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FA2" w:rsidRPr="00F54620" w:rsidRDefault="00FC4FA2" w:rsidP="00FC4FA2">
      <w:pPr>
        <w:autoSpaceDE w:val="0"/>
        <w:autoSpaceDN w:val="0"/>
        <w:adjustRightInd w:val="0"/>
        <w:jc w:val="center"/>
        <w:rPr>
          <w:rFonts w:ascii="Engravers MT" w:eastAsia="Calibri" w:hAnsi="Engravers MT" w:cs="Verdana,Bold"/>
          <w:bCs/>
          <w:noProof/>
          <w:sz w:val="32"/>
          <w:szCs w:val="22"/>
          <w:lang w:eastAsia="en-US"/>
        </w:rPr>
      </w:pPr>
      <w:r w:rsidRPr="00F54620">
        <w:rPr>
          <w:rFonts w:ascii="Engravers MT" w:eastAsia="Calibri" w:hAnsi="Engravers MT" w:cs="Verdana,Bold"/>
          <w:bCs/>
          <w:noProof/>
          <w:sz w:val="32"/>
          <w:szCs w:val="22"/>
          <w:lang w:eastAsia="en-US"/>
        </w:rPr>
        <w:t>Guia de trabajo</w:t>
      </w:r>
      <w:r>
        <w:rPr>
          <w:rFonts w:ascii="Engravers MT" w:eastAsia="Calibri" w:hAnsi="Engravers MT" w:cs="Verdana,Bold"/>
          <w:bCs/>
          <w:noProof/>
          <w:sz w:val="32"/>
          <w:szCs w:val="22"/>
          <w:lang w:eastAsia="en-US"/>
        </w:rPr>
        <w:t xml:space="preserve"> con nota</w:t>
      </w:r>
      <w:r w:rsidRPr="00F54620">
        <w:rPr>
          <w:rFonts w:ascii="Engravers MT" w:eastAsia="Calibri" w:hAnsi="Engravers MT" w:cs="Verdana,Bold"/>
          <w:bCs/>
          <w:noProof/>
          <w:sz w:val="32"/>
          <w:szCs w:val="22"/>
          <w:lang w:eastAsia="en-US"/>
        </w:rPr>
        <w:t xml:space="preserve"> </w:t>
      </w:r>
    </w:p>
    <w:p w:rsidR="00FC4FA2" w:rsidRPr="00F54620" w:rsidRDefault="00FC4FA2" w:rsidP="00FC4FA2">
      <w:pPr>
        <w:autoSpaceDE w:val="0"/>
        <w:autoSpaceDN w:val="0"/>
        <w:adjustRightInd w:val="0"/>
        <w:jc w:val="center"/>
        <w:rPr>
          <w:rFonts w:ascii="Engravers MT" w:eastAsia="Calibri" w:hAnsi="Engravers MT" w:cs="Verdana,Bold"/>
          <w:bCs/>
          <w:noProof/>
          <w:sz w:val="32"/>
          <w:szCs w:val="22"/>
          <w:lang w:eastAsia="en-US"/>
        </w:rPr>
      </w:pPr>
      <w:r>
        <w:rPr>
          <w:rFonts w:ascii="Engravers MT" w:eastAsia="Calibri" w:hAnsi="Engravers MT" w:cs="Verdana,Bold"/>
          <w:bCs/>
          <w:noProof/>
          <w:sz w:val="32"/>
          <w:szCs w:val="22"/>
          <w:lang w:eastAsia="en-US"/>
        </w:rPr>
        <w:t xml:space="preserve">“Comprensión lectora </w:t>
      </w:r>
      <w:r w:rsidRPr="00F54620">
        <w:rPr>
          <w:rFonts w:ascii="Engravers MT" w:eastAsia="Calibri" w:hAnsi="Engravers MT" w:cs="Verdana,Bold"/>
          <w:bCs/>
          <w:noProof/>
          <w:sz w:val="32"/>
          <w:szCs w:val="22"/>
          <w:lang w:eastAsia="en-US"/>
        </w:rPr>
        <w:t>”</w:t>
      </w:r>
    </w:p>
    <w:p w:rsidR="00FC4FA2" w:rsidRPr="00F54620" w:rsidRDefault="00FC4FA2" w:rsidP="00FC4FA2">
      <w:pPr>
        <w:autoSpaceDE w:val="0"/>
        <w:autoSpaceDN w:val="0"/>
        <w:adjustRightInd w:val="0"/>
        <w:rPr>
          <w:rFonts w:ascii="Calibri Light" w:eastAsia="Calibri" w:hAnsi="Calibri Light"/>
          <w:b/>
          <w:noProof/>
          <w:u w:val="single"/>
          <w:lang w:eastAsia="en-US"/>
        </w:rPr>
      </w:pPr>
    </w:p>
    <w:p w:rsidR="00FC4FA2" w:rsidRPr="00F54620" w:rsidRDefault="00FC4FA2" w:rsidP="00FC4FA2">
      <w:pPr>
        <w:rPr>
          <w:rFonts w:ascii="Calibri Light" w:eastAsia="Calibri" w:hAnsi="Calibri Light" w:cs="Calibri Light"/>
          <w:noProof/>
          <w:sz w:val="22"/>
          <w:szCs w:val="22"/>
          <w:lang w:eastAsia="en-US"/>
        </w:rPr>
      </w:pPr>
      <w:r w:rsidRPr="00F54620">
        <w:rPr>
          <w:rFonts w:ascii="Calibri Light" w:eastAsia="Calibri" w:hAnsi="Calibri Light" w:cs="Calibri Light"/>
          <w:noProof/>
          <w:sz w:val="22"/>
          <w:szCs w:val="22"/>
          <w:lang w:eastAsia="en-US"/>
        </w:rPr>
        <w:t xml:space="preserve">Nombre: __________________________________________________________ Curso: </w:t>
      </w:r>
      <w:r>
        <w:rPr>
          <w:rFonts w:ascii="Calibri Light" w:eastAsia="Calibri" w:hAnsi="Calibri Light" w:cs="Calibri Light"/>
          <w:noProof/>
          <w:sz w:val="22"/>
          <w:szCs w:val="22"/>
          <w:lang w:eastAsia="en-US"/>
        </w:rPr>
        <w:t>8°A</w:t>
      </w:r>
    </w:p>
    <w:p w:rsidR="00FC4FA2" w:rsidRPr="00F54620" w:rsidRDefault="00FC4FA2" w:rsidP="00FC4FA2">
      <w:pPr>
        <w:rPr>
          <w:rFonts w:ascii="Calibri Light" w:eastAsia="Calibri" w:hAnsi="Calibri Light" w:cs="Calibri Light"/>
          <w:noProof/>
          <w:sz w:val="22"/>
          <w:szCs w:val="22"/>
          <w:lang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5085080</wp:posOffset>
                </wp:positionH>
                <wp:positionV relativeFrom="paragraph">
                  <wp:posOffset>79375</wp:posOffset>
                </wp:positionV>
                <wp:extent cx="1285875" cy="828675"/>
                <wp:effectExtent l="0" t="0" r="28575" b="285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82867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FE14E" id="Rectángulo 2" o:spid="_x0000_s1026" style="position:absolute;margin-left:400.4pt;margin-top:6.25pt;width:101.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" fillcolor="window" strokecolor="windowText" strokeweight=".5pt">
                <v:path arrowok="t"/>
              </v:rect>
            </w:pict>
          </mc:Fallback>
        </mc:AlternateContent>
      </w:r>
      <w:r w:rsidRPr="00F54620">
        <w:rPr>
          <w:rFonts w:ascii="Calibri Light" w:eastAsia="Calibri" w:hAnsi="Calibri Light" w:cs="Calibri Light"/>
          <w:noProof/>
          <w:sz w:val="22"/>
          <w:szCs w:val="22"/>
          <w:lang w:eastAsia="en-US"/>
        </w:rPr>
        <w:t xml:space="preserve">Fecha: ___________________        Pje. Ideal: </w:t>
      </w:r>
      <w:r w:rsidRPr="00F54620">
        <w:rPr>
          <w:rFonts w:ascii="Calibri Light" w:eastAsia="Calibri" w:hAnsi="Calibri Light" w:cs="Calibri Light"/>
          <w:noProof/>
          <w:sz w:val="22"/>
          <w:szCs w:val="22"/>
          <w:u w:val="single"/>
          <w:lang w:eastAsia="en-US"/>
        </w:rPr>
        <w:t xml:space="preserve"> pts.___</w:t>
      </w:r>
      <w:r w:rsidRPr="00F54620">
        <w:rPr>
          <w:rFonts w:ascii="Calibri Light" w:eastAsia="Calibri" w:hAnsi="Calibri Light" w:cs="Calibri Light"/>
          <w:noProof/>
          <w:sz w:val="22"/>
          <w:szCs w:val="22"/>
          <w:lang w:eastAsia="en-US"/>
        </w:rPr>
        <w:t xml:space="preserve">       Pje: _____________       Nota </w:t>
      </w:r>
    </w:p>
    <w:p w:rsidR="00FC4FA2" w:rsidRPr="00F54620" w:rsidRDefault="00FC4FA2" w:rsidP="00FC4FA2">
      <w:pPr>
        <w:rPr>
          <w:rFonts w:ascii="Calibri Light" w:eastAsia="Calibri" w:hAnsi="Calibri Light" w:cs="Calibri Light"/>
          <w:noProof/>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4705"/>
      </w:tblGrid>
      <w:tr w:rsidR="00FC4FA2" w:rsidRPr="00F94117" w:rsidTr="00C11C08">
        <w:trPr>
          <w:trHeight w:val="1170"/>
        </w:trPr>
        <w:tc>
          <w:tcPr>
            <w:tcW w:w="8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FC4FA2" w:rsidRPr="00997D97" w:rsidRDefault="00FC4FA2" w:rsidP="000C0CDC">
            <w:pPr>
              <w:rPr>
                <w:rFonts w:ascii="Calibri Light" w:eastAsia="Calibri" w:hAnsi="Calibri Light" w:cs="Calibri Light"/>
                <w:b/>
                <w:noProof/>
                <w:sz w:val="22"/>
                <w:szCs w:val="22"/>
                <w:lang w:eastAsia="en-US"/>
              </w:rPr>
            </w:pPr>
            <w:r w:rsidRPr="00997D97">
              <w:rPr>
                <w:rFonts w:ascii="Calibri Light" w:eastAsia="Calibri" w:hAnsi="Calibri Light" w:cs="Calibri Light"/>
                <w:b/>
                <w:noProof/>
                <w:sz w:val="22"/>
                <w:szCs w:val="22"/>
                <w:lang w:eastAsia="en-US"/>
              </w:rPr>
              <w:t>Instrucciones Generales:</w:t>
            </w:r>
          </w:p>
          <w:p w:rsidR="00FC4FA2" w:rsidRPr="00997D97" w:rsidRDefault="00FC4FA2" w:rsidP="00FC4FA2">
            <w:pPr>
              <w:numPr>
                <w:ilvl w:val="0"/>
                <w:numId w:val="1"/>
              </w:numPr>
              <w:rPr>
                <w:rFonts w:ascii="Calibri Light" w:eastAsia="Calibri" w:hAnsi="Calibri Light" w:cs="Calibri Light"/>
                <w:noProof/>
                <w:sz w:val="22"/>
                <w:szCs w:val="22"/>
                <w:lang w:eastAsia="en-US"/>
              </w:rPr>
            </w:pPr>
            <w:r w:rsidRPr="00997D97">
              <w:rPr>
                <w:rFonts w:ascii="Calibri Light" w:eastAsia="Calibri" w:hAnsi="Calibri Light" w:cs="Calibri Light"/>
                <w:noProof/>
                <w:sz w:val="22"/>
                <w:szCs w:val="22"/>
                <w:lang w:eastAsia="en-US"/>
              </w:rPr>
              <w:t>Lea en forma completa la prueba antes de responder.</w:t>
            </w:r>
          </w:p>
          <w:p w:rsidR="00FC4FA2" w:rsidRPr="00997D97" w:rsidRDefault="00FC4FA2" w:rsidP="00FC4FA2">
            <w:pPr>
              <w:numPr>
                <w:ilvl w:val="0"/>
                <w:numId w:val="1"/>
              </w:numPr>
              <w:rPr>
                <w:rFonts w:ascii="Calibri Light" w:eastAsia="Calibri" w:hAnsi="Calibri Light" w:cs="Calibri Light"/>
                <w:noProof/>
                <w:sz w:val="22"/>
                <w:szCs w:val="22"/>
                <w:lang w:eastAsia="en-US"/>
              </w:rPr>
            </w:pPr>
            <w:r w:rsidRPr="00997D97">
              <w:rPr>
                <w:rFonts w:ascii="Calibri Light" w:eastAsia="Calibri" w:hAnsi="Calibri Light" w:cs="Calibri Light"/>
                <w:noProof/>
                <w:sz w:val="22"/>
                <w:szCs w:val="22"/>
                <w:lang w:eastAsia="en-US"/>
              </w:rPr>
              <w:t>El ítem de alternativas debe ser respondido con lápiz pasta azul o negro.</w:t>
            </w:r>
          </w:p>
          <w:p w:rsidR="00FC4FA2" w:rsidRPr="00997D97" w:rsidRDefault="00FC4FA2" w:rsidP="00FC4FA2">
            <w:pPr>
              <w:numPr>
                <w:ilvl w:val="0"/>
                <w:numId w:val="1"/>
              </w:numPr>
              <w:rPr>
                <w:rFonts w:ascii="Calibri Light" w:eastAsia="Calibri" w:hAnsi="Calibri Light" w:cs="Calibri Light"/>
                <w:noProof/>
                <w:sz w:val="22"/>
                <w:szCs w:val="22"/>
                <w:lang w:eastAsia="en-US"/>
              </w:rPr>
            </w:pPr>
            <w:r w:rsidRPr="00997D97">
              <w:rPr>
                <w:rFonts w:ascii="Calibri Light" w:eastAsia="Calibri" w:hAnsi="Calibri Light" w:cs="Calibri Light"/>
                <w:noProof/>
                <w:sz w:val="22"/>
                <w:szCs w:val="22"/>
                <w:lang w:eastAsia="en-US"/>
              </w:rPr>
              <w:t xml:space="preserve">Siga una a una las instrucciones de los diferentes ítems de la prueba. </w:t>
            </w:r>
          </w:p>
          <w:p w:rsidR="00FC4FA2" w:rsidRPr="00997D97" w:rsidRDefault="00FC4FA2" w:rsidP="00FC4FA2">
            <w:pPr>
              <w:numPr>
                <w:ilvl w:val="0"/>
                <w:numId w:val="1"/>
              </w:numPr>
              <w:rPr>
                <w:rFonts w:ascii="Calibri Light" w:eastAsia="Calibri" w:hAnsi="Calibri Light" w:cs="Calibri Light"/>
                <w:noProof/>
                <w:sz w:val="22"/>
                <w:szCs w:val="22"/>
                <w:lang w:eastAsia="en-US"/>
              </w:rPr>
            </w:pPr>
            <w:r w:rsidRPr="00997D97">
              <w:rPr>
                <w:rFonts w:ascii="Calibri Light" w:eastAsia="Calibri" w:hAnsi="Calibri Light" w:cs="Calibri Light"/>
                <w:noProof/>
                <w:sz w:val="22"/>
                <w:szCs w:val="22"/>
                <w:lang w:eastAsia="en-US"/>
              </w:rPr>
              <w:t xml:space="preserve">Revise en forma completa sus respuestas antes de entregar su prueba. </w:t>
            </w:r>
          </w:p>
          <w:p w:rsidR="00FC4FA2" w:rsidRPr="00997D97" w:rsidRDefault="00FC4FA2" w:rsidP="000C0CDC">
            <w:pPr>
              <w:rPr>
                <w:rFonts w:ascii="Calibri Light" w:eastAsia="Calibri" w:hAnsi="Calibri Light" w:cs="Calibri Light"/>
                <w:noProof/>
                <w:sz w:val="22"/>
                <w:szCs w:val="22"/>
                <w:lang w:eastAsia="en-US"/>
              </w:rPr>
            </w:pPr>
          </w:p>
        </w:tc>
      </w:tr>
      <w:tr w:rsidR="00FC4FA2" w:rsidRPr="00F94117" w:rsidTr="00C11C08">
        <w:trPr>
          <w:trHeight w:val="690"/>
        </w:trPr>
        <w:tc>
          <w:tcPr>
            <w:tcW w:w="4123" w:type="dxa"/>
            <w:tcBorders>
              <w:top w:val="single" w:sz="4" w:space="0" w:color="auto"/>
              <w:left w:val="single" w:sz="4" w:space="0" w:color="auto"/>
              <w:bottom w:val="single" w:sz="4" w:space="0" w:color="auto"/>
              <w:right w:val="single" w:sz="4" w:space="0" w:color="auto"/>
            </w:tcBorders>
            <w:shd w:val="clear" w:color="auto" w:fill="auto"/>
          </w:tcPr>
          <w:p w:rsidR="00FC4FA2" w:rsidRPr="00997D97" w:rsidRDefault="00FC4FA2" w:rsidP="000C0CDC">
            <w:pPr>
              <w:ind w:right="20"/>
              <w:jc w:val="both"/>
              <w:rPr>
                <w:rFonts w:ascii="Calibri Light" w:eastAsia="Calibri" w:hAnsi="Calibri Light" w:cs="Calibri Light"/>
                <w:b/>
                <w:noProof/>
                <w:sz w:val="22"/>
                <w:szCs w:val="22"/>
                <w:u w:val="single"/>
                <w:lang w:eastAsia="en-US"/>
              </w:rPr>
            </w:pPr>
            <w:bookmarkStart w:id="0" w:name="_Hlk489606117"/>
            <w:r w:rsidRPr="00997D97">
              <w:rPr>
                <w:rFonts w:ascii="Calibri Light" w:eastAsia="Calibri" w:hAnsi="Calibri Light" w:cs="Calibri Light"/>
                <w:b/>
                <w:noProof/>
                <w:sz w:val="22"/>
                <w:szCs w:val="22"/>
                <w:u w:val="single"/>
                <w:lang w:eastAsia="en-US"/>
              </w:rPr>
              <w:t xml:space="preserve">Objetivo: </w:t>
            </w:r>
          </w:p>
          <w:p w:rsidR="00FC4FA2" w:rsidRPr="00997D97" w:rsidRDefault="00FC4FA2" w:rsidP="000C0CDC">
            <w:pPr>
              <w:ind w:right="20"/>
              <w:jc w:val="both"/>
              <w:rPr>
                <w:rFonts w:ascii="Calibri Light" w:eastAsia="Calibri" w:hAnsi="Calibri Light" w:cs="Calibri Light"/>
                <w:b/>
                <w:noProof/>
                <w:sz w:val="22"/>
                <w:szCs w:val="22"/>
                <w:lang w:eastAsia="en-US"/>
              </w:rPr>
            </w:pPr>
            <w:r w:rsidRPr="00997D97">
              <w:rPr>
                <w:rFonts w:ascii="Calibri Light" w:eastAsia="Calibri" w:hAnsi="Calibri Light" w:cs="Calibri Light"/>
                <w:noProof/>
                <w:sz w:val="22"/>
                <w:szCs w:val="22"/>
                <w:lang w:eastAsia="en-US"/>
              </w:rPr>
              <w:t>Evaluar las habilidades y destrezas de comprensión lectora.</w:t>
            </w:r>
            <w:bookmarkEnd w:id="0"/>
            <w:r w:rsidRPr="00997D97">
              <w:rPr>
                <w:rFonts w:ascii="Calibri Light" w:eastAsia="Calibri" w:hAnsi="Calibri Light" w:cs="Calibri Light"/>
                <w:noProof/>
                <w:sz w:val="22"/>
                <w:szCs w:val="22"/>
                <w:lang w:eastAsia="en-US"/>
              </w:rPr>
              <w:t xml:space="preserve"> </w:t>
            </w:r>
          </w:p>
        </w:tc>
        <w:tc>
          <w:tcPr>
            <w:tcW w:w="4705" w:type="dxa"/>
            <w:tcBorders>
              <w:top w:val="single" w:sz="4" w:space="0" w:color="auto"/>
              <w:left w:val="single" w:sz="4" w:space="0" w:color="auto"/>
              <w:bottom w:val="single" w:sz="4" w:space="0" w:color="auto"/>
              <w:right w:val="single" w:sz="4" w:space="0" w:color="auto"/>
            </w:tcBorders>
            <w:shd w:val="clear" w:color="auto" w:fill="auto"/>
          </w:tcPr>
          <w:p w:rsidR="00FC4FA2" w:rsidRPr="00997D97" w:rsidRDefault="00FC4FA2" w:rsidP="000C0CDC">
            <w:pPr>
              <w:ind w:right="20"/>
              <w:jc w:val="both"/>
              <w:rPr>
                <w:rFonts w:ascii="Calibri Light" w:eastAsia="Calibri" w:hAnsi="Calibri Light" w:cs="Calibri Light"/>
                <w:b/>
                <w:noProof/>
                <w:sz w:val="22"/>
                <w:szCs w:val="22"/>
                <w:u w:val="single"/>
                <w:lang w:eastAsia="en-US"/>
              </w:rPr>
            </w:pPr>
            <w:r w:rsidRPr="00997D97">
              <w:rPr>
                <w:rFonts w:ascii="Calibri Light" w:eastAsia="Calibri" w:hAnsi="Calibri Light" w:cs="Calibri Light"/>
                <w:b/>
                <w:noProof/>
                <w:sz w:val="22"/>
                <w:szCs w:val="22"/>
                <w:u w:val="single"/>
                <w:lang w:eastAsia="en-US"/>
              </w:rPr>
              <w:t>Habilidades:</w:t>
            </w:r>
          </w:p>
          <w:p w:rsidR="00FC4FA2" w:rsidRPr="00997D97" w:rsidRDefault="00FC4FA2" w:rsidP="000C0CDC">
            <w:pPr>
              <w:ind w:right="20"/>
              <w:contextualSpacing/>
              <w:jc w:val="both"/>
              <w:rPr>
                <w:rFonts w:ascii="Calibri Light" w:eastAsia="Calibri" w:hAnsi="Calibri Light" w:cs="Calibri Light"/>
                <w:b/>
                <w:noProof/>
                <w:sz w:val="22"/>
                <w:szCs w:val="22"/>
                <w:u w:val="single"/>
                <w:lang w:eastAsia="en-US"/>
              </w:rPr>
            </w:pPr>
            <w:r w:rsidRPr="00997D97">
              <w:rPr>
                <w:rFonts w:ascii="Calibri Light" w:eastAsia="Calibri" w:hAnsi="Calibri Light" w:cs="Calibri Light"/>
                <w:noProof/>
                <w:sz w:val="22"/>
                <w:szCs w:val="22"/>
                <w:lang w:eastAsia="en-US"/>
              </w:rPr>
              <w:t xml:space="preserve">Conoce, identifica, ejemplifica y evalua los siguientes textos que se presentan acontinuación. </w:t>
            </w:r>
          </w:p>
          <w:p w:rsidR="00FC4FA2" w:rsidRPr="00997D97" w:rsidRDefault="00FC4FA2" w:rsidP="000C0CDC">
            <w:pPr>
              <w:rPr>
                <w:rFonts w:ascii="Calibri Light" w:eastAsia="Calibri" w:hAnsi="Calibri Light" w:cs="Calibri Light"/>
                <w:b/>
                <w:noProof/>
                <w:sz w:val="22"/>
                <w:szCs w:val="22"/>
                <w:lang w:eastAsia="en-US"/>
              </w:rPr>
            </w:pPr>
          </w:p>
        </w:tc>
      </w:tr>
    </w:tbl>
    <w:p w:rsidR="00C11C08" w:rsidRPr="00C11C08" w:rsidRDefault="00C11C08" w:rsidP="00C11C08">
      <w:pPr>
        <w:tabs>
          <w:tab w:val="left" w:pos="1400"/>
        </w:tabs>
        <w:rPr>
          <w:lang w:val="es-CL" w:eastAsia="es-CL"/>
        </w:rPr>
      </w:pPr>
    </w:p>
    <w:p w:rsidR="00C11C08" w:rsidRPr="00C11C08" w:rsidRDefault="00C11C08" w:rsidP="00C11C08">
      <w:pPr>
        <w:tabs>
          <w:tab w:val="left" w:pos="1400"/>
        </w:tabs>
        <w:rPr>
          <w:rFonts w:ascii="Arial" w:hAnsi="Arial" w:cs="Arial"/>
          <w:b/>
          <w:sz w:val="20"/>
          <w:szCs w:val="20"/>
          <w:lang w:val="es-CL" w:eastAsia="es-CL"/>
        </w:rPr>
      </w:pPr>
      <w:r w:rsidRPr="00C11C08">
        <w:rPr>
          <w:rFonts w:ascii="Arial" w:hAnsi="Arial" w:cs="Arial"/>
          <w:b/>
          <w:sz w:val="20"/>
          <w:szCs w:val="20"/>
          <w:lang w:val="es-CL" w:eastAsia="es-CL"/>
        </w:rPr>
        <w:t>Actividad de inicio:</w:t>
      </w:r>
    </w:p>
    <w:p w:rsidR="00C11C08" w:rsidRPr="00C11C08" w:rsidRDefault="00C11C08" w:rsidP="00C11C08">
      <w:pPr>
        <w:tabs>
          <w:tab w:val="left" w:pos="1400"/>
        </w:tabs>
        <w:rPr>
          <w:rFonts w:ascii="Arial" w:hAnsi="Arial" w:cs="Arial"/>
          <w:b/>
          <w:sz w:val="20"/>
          <w:szCs w:val="20"/>
          <w:lang w:val="es-CL" w:eastAsia="es-CL"/>
        </w:rPr>
      </w:pPr>
    </w:p>
    <w:p w:rsidR="00C11C08" w:rsidRPr="00C11C08" w:rsidRDefault="00C11C08" w:rsidP="00C11C08">
      <w:pPr>
        <w:numPr>
          <w:ilvl w:val="0"/>
          <w:numId w:val="2"/>
        </w:numPr>
        <w:tabs>
          <w:tab w:val="left" w:pos="1400"/>
        </w:tabs>
        <w:jc w:val="both"/>
        <w:rPr>
          <w:rFonts w:ascii="Arial" w:hAnsi="Arial" w:cs="Arial"/>
          <w:sz w:val="20"/>
          <w:szCs w:val="20"/>
          <w:lang w:val="es-CL" w:eastAsia="es-CL"/>
        </w:rPr>
      </w:pPr>
      <w:r w:rsidRPr="00C11C08">
        <w:rPr>
          <w:rFonts w:ascii="Arial" w:hAnsi="Arial" w:cs="Arial"/>
          <w:sz w:val="20"/>
          <w:szCs w:val="20"/>
          <w:lang w:val="es-CL" w:eastAsia="es-CL"/>
        </w:rPr>
        <w:t>Lee con atención el siguiente texto y responde las preguntas que se presentan a continuación.</w:t>
      </w:r>
    </w:p>
    <w:p w:rsidR="00C11C08" w:rsidRPr="00C11C08" w:rsidRDefault="00C11C08" w:rsidP="00C11C08">
      <w:pPr>
        <w:tabs>
          <w:tab w:val="left" w:pos="1400"/>
        </w:tabs>
        <w:rPr>
          <w:rFonts w:ascii="Arial" w:hAnsi="Arial" w:cs="Arial"/>
          <w:sz w:val="20"/>
          <w:szCs w:val="20"/>
          <w:lang w:val="es-CL" w:eastAsia="es-CL"/>
        </w:rPr>
      </w:pPr>
    </w:p>
    <w:p w:rsidR="00C11C08" w:rsidRPr="00C11C08" w:rsidRDefault="00C11C08" w:rsidP="00C11C08">
      <w:pPr>
        <w:tabs>
          <w:tab w:val="left" w:pos="1400"/>
        </w:tabs>
        <w:rPr>
          <w:rFonts w:ascii="Arial" w:hAnsi="Arial" w:cs="Arial"/>
          <w:sz w:val="20"/>
          <w:szCs w:val="20"/>
          <w:lang w:val="es-CL" w:eastAsia="es-CL"/>
        </w:rPr>
      </w:pPr>
      <w:r w:rsidRPr="00C11C08">
        <w:rPr>
          <w:rFonts w:ascii="Arial" w:hAnsi="Arial" w:cs="Arial"/>
          <w:noProof/>
          <w:sz w:val="20"/>
          <w:szCs w:val="20"/>
          <w:lang w:val="es-CL" w:eastAsia="es-CL"/>
        </w:rPr>
        <mc:AlternateContent>
          <mc:Choice Requires="wpc">
            <w:drawing>
              <wp:inline distT="0" distB="0" distL="0" distR="0">
                <wp:extent cx="5257800" cy="1257300"/>
                <wp:effectExtent l="3810" t="10795" r="0" b="8255"/>
                <wp:docPr id="12" name="Lienzo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Text Box 4"/>
                        <wps:cNvSpPr txBox="1">
                          <a:spLocks noChangeArrowheads="1"/>
                        </wps:cNvSpPr>
                        <wps:spPr bwMode="auto">
                          <a:xfrm>
                            <a:off x="1142729" y="0"/>
                            <a:ext cx="1943185" cy="1257300"/>
                          </a:xfrm>
                          <a:prstGeom prst="rect">
                            <a:avLst/>
                          </a:prstGeom>
                          <a:solidFill>
                            <a:srgbClr val="FFFFFF"/>
                          </a:solidFill>
                          <a:ln w="9525">
                            <a:solidFill>
                              <a:srgbClr val="000000"/>
                            </a:solidFill>
                            <a:miter lim="800000"/>
                            <a:headEnd/>
                            <a:tailEnd/>
                          </a:ln>
                        </wps:spPr>
                        <wps:txbx>
                          <w:txbxContent>
                            <w:p w:rsidR="00C11C08" w:rsidRDefault="00C11C08" w:rsidP="00C11C08"/>
                            <w:p w:rsidR="00C11C08" w:rsidRPr="003E4FAE" w:rsidRDefault="00C11C08" w:rsidP="00C11C08">
                              <w:pPr>
                                <w:jc w:val="center"/>
                                <w:rPr>
                                  <w:rFonts w:ascii="Arial" w:hAnsi="Arial" w:cs="Arial"/>
                                  <w:sz w:val="20"/>
                                  <w:szCs w:val="20"/>
                                </w:rPr>
                              </w:pPr>
                              <w:r w:rsidRPr="003E4FAE">
                                <w:rPr>
                                  <w:rFonts w:ascii="Arial" w:hAnsi="Arial" w:cs="Arial"/>
                                  <w:sz w:val="20"/>
                                  <w:szCs w:val="20"/>
                                </w:rPr>
                                <w:t>Mi picadura es dañina,</w:t>
                              </w:r>
                            </w:p>
                            <w:p w:rsidR="00C11C08" w:rsidRPr="003E4FAE" w:rsidRDefault="00C11C08" w:rsidP="00C11C08">
                              <w:pPr>
                                <w:jc w:val="center"/>
                                <w:rPr>
                                  <w:rFonts w:ascii="Arial" w:hAnsi="Arial" w:cs="Arial"/>
                                  <w:sz w:val="20"/>
                                  <w:szCs w:val="20"/>
                                </w:rPr>
                              </w:pPr>
                              <w:r w:rsidRPr="003E4FAE">
                                <w:rPr>
                                  <w:rFonts w:ascii="Arial" w:hAnsi="Arial" w:cs="Arial"/>
                                  <w:sz w:val="20"/>
                                  <w:szCs w:val="20"/>
                                </w:rPr>
                                <w:t>mi cuerpo insignificante,</w:t>
                              </w:r>
                            </w:p>
                            <w:p w:rsidR="00C11C08" w:rsidRPr="003E4FAE" w:rsidRDefault="00C11C08" w:rsidP="00C11C08">
                              <w:pPr>
                                <w:jc w:val="center"/>
                                <w:rPr>
                                  <w:rFonts w:ascii="Arial" w:hAnsi="Arial" w:cs="Arial"/>
                                  <w:sz w:val="20"/>
                                  <w:szCs w:val="20"/>
                                </w:rPr>
                              </w:pPr>
                              <w:r w:rsidRPr="003E4FAE">
                                <w:rPr>
                                  <w:rFonts w:ascii="Arial" w:hAnsi="Arial" w:cs="Arial"/>
                                  <w:sz w:val="20"/>
                                  <w:szCs w:val="20"/>
                                </w:rPr>
                                <w:t>pero el néctar que yo doy</w:t>
                              </w:r>
                            </w:p>
                            <w:p w:rsidR="00C11C08" w:rsidRPr="003E4FAE" w:rsidRDefault="00C11C08" w:rsidP="00C11C08">
                              <w:pPr>
                                <w:jc w:val="center"/>
                                <w:rPr>
                                  <w:rFonts w:ascii="Arial" w:hAnsi="Arial" w:cs="Arial"/>
                                  <w:sz w:val="20"/>
                                  <w:szCs w:val="20"/>
                                </w:rPr>
                              </w:pPr>
                              <w:r w:rsidRPr="003E4FAE">
                                <w:rPr>
                                  <w:rFonts w:ascii="Arial" w:hAnsi="Arial" w:cs="Arial"/>
                                  <w:sz w:val="20"/>
                                  <w:szCs w:val="20"/>
                                </w:rPr>
                                <w:t>os lo coméis al instante.</w:t>
                              </w:r>
                            </w:p>
                          </w:txbxContent>
                        </wps:txbx>
                        <wps:bodyPr rot="0" vert="horz" wrap="square" lIns="91440" tIns="45720" rIns="91440" bIns="45720" anchor="t" anchorCtr="0" upright="1">
                          <a:noAutofit/>
                        </wps:bodyPr>
                      </wps:wsp>
                    </wpc:wpc>
                  </a:graphicData>
                </a:graphic>
              </wp:inline>
            </w:drawing>
          </mc:Choice>
          <mc:Fallback>
            <w:pict>
              <v:group id="Lienzo 12" o:spid="_x0000_s1026" editas="canvas" style="width:414pt;height:99pt;mso-position-horizontal-relative:char;mso-position-vertical-relative:line" coordsize="52578,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1257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27;width:19432;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C11C08" w:rsidRDefault="00C11C08" w:rsidP="00C11C08"/>
                      <w:p w:rsidR="00C11C08" w:rsidRPr="003E4FAE" w:rsidRDefault="00C11C08" w:rsidP="00C11C08">
                        <w:pPr>
                          <w:jc w:val="center"/>
                          <w:rPr>
                            <w:rFonts w:ascii="Arial" w:hAnsi="Arial" w:cs="Arial"/>
                            <w:sz w:val="20"/>
                            <w:szCs w:val="20"/>
                          </w:rPr>
                        </w:pPr>
                        <w:r w:rsidRPr="003E4FAE">
                          <w:rPr>
                            <w:rFonts w:ascii="Arial" w:hAnsi="Arial" w:cs="Arial"/>
                            <w:sz w:val="20"/>
                            <w:szCs w:val="20"/>
                          </w:rPr>
                          <w:t>Mi picadura es dañina,</w:t>
                        </w:r>
                      </w:p>
                      <w:p w:rsidR="00C11C08" w:rsidRPr="003E4FAE" w:rsidRDefault="00C11C08" w:rsidP="00C11C08">
                        <w:pPr>
                          <w:jc w:val="center"/>
                          <w:rPr>
                            <w:rFonts w:ascii="Arial" w:hAnsi="Arial" w:cs="Arial"/>
                            <w:sz w:val="20"/>
                            <w:szCs w:val="20"/>
                          </w:rPr>
                        </w:pPr>
                        <w:r w:rsidRPr="003E4FAE">
                          <w:rPr>
                            <w:rFonts w:ascii="Arial" w:hAnsi="Arial" w:cs="Arial"/>
                            <w:sz w:val="20"/>
                            <w:szCs w:val="20"/>
                          </w:rPr>
                          <w:t>mi cuerpo insignificante,</w:t>
                        </w:r>
                      </w:p>
                      <w:p w:rsidR="00C11C08" w:rsidRPr="003E4FAE" w:rsidRDefault="00C11C08" w:rsidP="00C11C08">
                        <w:pPr>
                          <w:jc w:val="center"/>
                          <w:rPr>
                            <w:rFonts w:ascii="Arial" w:hAnsi="Arial" w:cs="Arial"/>
                            <w:sz w:val="20"/>
                            <w:szCs w:val="20"/>
                          </w:rPr>
                        </w:pPr>
                        <w:r w:rsidRPr="003E4FAE">
                          <w:rPr>
                            <w:rFonts w:ascii="Arial" w:hAnsi="Arial" w:cs="Arial"/>
                            <w:sz w:val="20"/>
                            <w:szCs w:val="20"/>
                          </w:rPr>
                          <w:t>pero el néctar que yo doy</w:t>
                        </w:r>
                      </w:p>
                      <w:p w:rsidR="00C11C08" w:rsidRPr="003E4FAE" w:rsidRDefault="00C11C08" w:rsidP="00C11C08">
                        <w:pPr>
                          <w:jc w:val="center"/>
                          <w:rPr>
                            <w:rFonts w:ascii="Arial" w:hAnsi="Arial" w:cs="Arial"/>
                            <w:sz w:val="20"/>
                            <w:szCs w:val="20"/>
                          </w:rPr>
                        </w:pPr>
                        <w:r w:rsidRPr="003E4FAE">
                          <w:rPr>
                            <w:rFonts w:ascii="Arial" w:hAnsi="Arial" w:cs="Arial"/>
                            <w:sz w:val="20"/>
                            <w:szCs w:val="20"/>
                          </w:rPr>
                          <w:t>os lo coméis al instante.</w:t>
                        </w:r>
                      </w:p>
                    </w:txbxContent>
                  </v:textbox>
                </v:shape>
                <w10:anchorlock/>
              </v:group>
            </w:pict>
          </mc:Fallback>
        </mc:AlternateContent>
      </w: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r w:rsidRPr="00C11C08">
        <w:rPr>
          <w:rFonts w:ascii="Arial" w:hAnsi="Arial" w:cs="Arial"/>
          <w:sz w:val="20"/>
          <w:szCs w:val="20"/>
          <w:lang w:val="es-CL" w:eastAsia="es-CL"/>
        </w:rPr>
        <w:t>1.- ¿A quién se refiere el texto? (1 punto)</w:t>
      </w:r>
    </w:p>
    <w:p w:rsidR="00C11C08" w:rsidRPr="00C11C08" w:rsidRDefault="00C11C08" w:rsidP="00C11C08">
      <w:pPr>
        <w:rPr>
          <w:rFonts w:ascii="Arial" w:hAnsi="Arial" w:cs="Arial"/>
          <w:sz w:val="20"/>
          <w:szCs w:val="20"/>
          <w:lang w:val="es-CL" w:eastAsia="es-CL"/>
        </w:rPr>
      </w:pPr>
    </w:p>
    <w:p w:rsidR="00C11C08" w:rsidRPr="00C11C08" w:rsidRDefault="00C11C08" w:rsidP="00C11C08">
      <w:pPr>
        <w:numPr>
          <w:ilvl w:val="0"/>
          <w:numId w:val="3"/>
        </w:numPr>
        <w:rPr>
          <w:rFonts w:ascii="Arial" w:hAnsi="Arial" w:cs="Arial"/>
          <w:sz w:val="20"/>
          <w:szCs w:val="20"/>
          <w:lang w:val="es-CL" w:eastAsia="es-CL"/>
        </w:rPr>
      </w:pPr>
      <w:r w:rsidRPr="00C11C08">
        <w:rPr>
          <w:rFonts w:ascii="Arial" w:hAnsi="Arial" w:cs="Arial"/>
          <w:sz w:val="20"/>
          <w:szCs w:val="20"/>
          <w:lang w:val="es-CL" w:eastAsia="es-CL"/>
        </w:rPr>
        <w:t>Una araña.</w:t>
      </w:r>
    </w:p>
    <w:p w:rsidR="00C11C08" w:rsidRPr="00C11C08" w:rsidRDefault="00C11C08" w:rsidP="00C11C08">
      <w:pPr>
        <w:numPr>
          <w:ilvl w:val="0"/>
          <w:numId w:val="3"/>
        </w:numPr>
        <w:rPr>
          <w:rFonts w:ascii="Arial" w:hAnsi="Arial" w:cs="Arial"/>
          <w:sz w:val="20"/>
          <w:szCs w:val="20"/>
          <w:lang w:val="es-CL" w:eastAsia="es-CL"/>
        </w:rPr>
      </w:pPr>
      <w:r w:rsidRPr="00C11C08">
        <w:rPr>
          <w:rFonts w:ascii="Arial" w:hAnsi="Arial" w:cs="Arial"/>
          <w:sz w:val="20"/>
          <w:szCs w:val="20"/>
          <w:lang w:val="es-CL" w:eastAsia="es-CL"/>
        </w:rPr>
        <w:t>Una abeja.</w:t>
      </w:r>
    </w:p>
    <w:p w:rsidR="00C11C08" w:rsidRPr="00C11C08" w:rsidRDefault="00C11C08" w:rsidP="00C11C08">
      <w:pPr>
        <w:numPr>
          <w:ilvl w:val="0"/>
          <w:numId w:val="3"/>
        </w:numPr>
        <w:rPr>
          <w:rFonts w:ascii="Arial" w:hAnsi="Arial" w:cs="Arial"/>
          <w:sz w:val="20"/>
          <w:szCs w:val="20"/>
          <w:lang w:val="es-CL" w:eastAsia="es-CL"/>
        </w:rPr>
      </w:pPr>
      <w:r w:rsidRPr="00C11C08">
        <w:rPr>
          <w:rFonts w:ascii="Arial" w:hAnsi="Arial" w:cs="Arial"/>
          <w:sz w:val="20"/>
          <w:szCs w:val="20"/>
          <w:lang w:val="es-CL" w:eastAsia="es-CL"/>
        </w:rPr>
        <w:t>Un alacrán.</w:t>
      </w:r>
    </w:p>
    <w:p w:rsidR="00C11C08" w:rsidRPr="00C11C08" w:rsidRDefault="00C11C08" w:rsidP="00C11C08">
      <w:pPr>
        <w:numPr>
          <w:ilvl w:val="0"/>
          <w:numId w:val="3"/>
        </w:numPr>
        <w:rPr>
          <w:rFonts w:ascii="Arial" w:hAnsi="Arial" w:cs="Arial"/>
          <w:sz w:val="20"/>
          <w:szCs w:val="20"/>
          <w:lang w:val="es-CL" w:eastAsia="es-CL"/>
        </w:rPr>
      </w:pPr>
      <w:r w:rsidRPr="00C11C08">
        <w:rPr>
          <w:rFonts w:ascii="Arial" w:hAnsi="Arial" w:cs="Arial"/>
          <w:sz w:val="20"/>
          <w:szCs w:val="20"/>
          <w:lang w:val="es-CL" w:eastAsia="es-CL"/>
        </w:rPr>
        <w:t>Una hormiga</w:t>
      </w:r>
    </w:p>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2.- Ahora señala los elementos del texto que te llevaron a establecer la opción correcta. (2 puntos)</w:t>
      </w:r>
    </w:p>
    <w:p w:rsidR="00C11C08" w:rsidRPr="00C11C08" w:rsidRDefault="00C11C08" w:rsidP="00C11C08">
      <w:pPr>
        <w:spacing w:line="360" w:lineRule="auto"/>
        <w:rPr>
          <w:rFonts w:ascii="Arial" w:hAnsi="Arial" w:cs="Arial"/>
          <w:sz w:val="20"/>
          <w:szCs w:val="20"/>
          <w:lang w:val="es-CL" w:eastAsia="es-CL"/>
        </w:rPr>
      </w:pPr>
      <w:r w:rsidRPr="00C11C08">
        <w:rPr>
          <w:rFonts w:ascii="Arial" w:hAnsi="Arial" w:cs="Arial"/>
          <w:sz w:val="20"/>
          <w:szCs w:val="20"/>
          <w:lang w:val="es-CL"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1C08" w:rsidRPr="00C11C08" w:rsidRDefault="00C11C08" w:rsidP="00C11C08">
      <w:pPr>
        <w:rPr>
          <w:rFonts w:ascii="Arial" w:hAnsi="Arial" w:cs="Arial"/>
          <w:sz w:val="20"/>
          <w:szCs w:val="20"/>
          <w:lang w:val="es-CL" w:eastAsia="es-CL"/>
        </w:rPr>
      </w:pPr>
    </w:p>
    <w:p w:rsidR="00C11C08" w:rsidRPr="00C11C08" w:rsidRDefault="00C11C08" w:rsidP="00C11C08">
      <w:pPr>
        <w:ind w:firstLine="708"/>
        <w:jc w:val="both"/>
        <w:rPr>
          <w:rFonts w:ascii="Arial" w:hAnsi="Arial" w:cs="Arial"/>
          <w:sz w:val="20"/>
          <w:szCs w:val="20"/>
          <w:lang w:val="es-CL" w:eastAsia="es-CL"/>
        </w:rPr>
      </w:pPr>
      <w:r w:rsidRPr="00C11C08">
        <w:rPr>
          <w:rFonts w:ascii="Arial" w:hAnsi="Arial" w:cs="Arial"/>
          <w:sz w:val="20"/>
          <w:szCs w:val="20"/>
          <w:lang w:val="es-CL" w:eastAsia="es-CL"/>
        </w:rPr>
        <w:t>Como te habrás podido dar cuenta, pudiste llegar a la respuesta debido a una serie de pistas que el mismo texto te entregó: “</w:t>
      </w:r>
      <w:r w:rsidRPr="00C11C08">
        <w:rPr>
          <w:rFonts w:ascii="Arial" w:hAnsi="Arial" w:cs="Arial"/>
          <w:i/>
          <w:sz w:val="20"/>
          <w:szCs w:val="20"/>
          <w:lang w:val="es-CL" w:eastAsia="es-CL"/>
        </w:rPr>
        <w:t>Picadura dañina”, “cuerpo insignificante”, “néctar comestible”.</w:t>
      </w:r>
      <w:r w:rsidRPr="00C11C08">
        <w:rPr>
          <w:rFonts w:ascii="Arial" w:hAnsi="Arial" w:cs="Arial"/>
          <w:sz w:val="20"/>
          <w:szCs w:val="20"/>
          <w:lang w:val="es-CL" w:eastAsia="es-CL"/>
        </w:rPr>
        <w:t xml:space="preserve"> </w:t>
      </w:r>
    </w:p>
    <w:p w:rsidR="00C11C08" w:rsidRPr="00C11C08" w:rsidRDefault="00C11C08" w:rsidP="00C11C08">
      <w:pPr>
        <w:ind w:firstLine="708"/>
        <w:jc w:val="both"/>
        <w:rPr>
          <w:rFonts w:ascii="Arial" w:hAnsi="Arial" w:cs="Arial"/>
          <w:sz w:val="20"/>
          <w:szCs w:val="20"/>
          <w:lang w:val="es-CL" w:eastAsia="es-CL"/>
        </w:rPr>
      </w:pPr>
      <w:r w:rsidRPr="00C11C08">
        <w:rPr>
          <w:rFonts w:ascii="Arial" w:hAnsi="Arial" w:cs="Arial"/>
          <w:sz w:val="20"/>
          <w:szCs w:val="20"/>
          <w:lang w:val="es-CL" w:eastAsia="es-CL"/>
        </w:rPr>
        <w:t xml:space="preserve">Si recordamos lo que hemos revisado en la guía </w:t>
      </w:r>
      <w:proofErr w:type="spellStart"/>
      <w:r w:rsidRPr="00C11C08">
        <w:rPr>
          <w:rFonts w:ascii="Arial" w:hAnsi="Arial" w:cs="Arial"/>
          <w:sz w:val="20"/>
          <w:szCs w:val="20"/>
          <w:lang w:val="es-CL" w:eastAsia="es-CL"/>
        </w:rPr>
        <w:t>N°</w:t>
      </w:r>
      <w:proofErr w:type="spellEnd"/>
      <w:r w:rsidRPr="00C11C08">
        <w:rPr>
          <w:rFonts w:ascii="Arial" w:hAnsi="Arial" w:cs="Arial"/>
          <w:sz w:val="20"/>
          <w:szCs w:val="20"/>
          <w:lang w:val="es-CL" w:eastAsia="es-CL"/>
        </w:rPr>
        <w:t xml:space="preserve"> 2 y en la guía N°3, un texto es una red de información en donde cada elemento esta intrínsicamente unido, sin embargo, también está unido a una serie de información que el lector conoce o debería conocer de manera a priori. </w:t>
      </w:r>
    </w:p>
    <w:p w:rsidR="00C11C08" w:rsidRPr="00C11C08" w:rsidRDefault="00C11C08" w:rsidP="00C11C08">
      <w:pPr>
        <w:ind w:firstLine="711"/>
        <w:jc w:val="both"/>
        <w:rPr>
          <w:rFonts w:ascii="Arial" w:hAnsi="Arial" w:cs="Arial"/>
          <w:sz w:val="20"/>
          <w:szCs w:val="20"/>
          <w:lang w:val="es-CL" w:eastAsia="es-CL"/>
        </w:rPr>
      </w:pPr>
      <w:r w:rsidRPr="00C11C08">
        <w:rPr>
          <w:rFonts w:ascii="Arial" w:hAnsi="Arial" w:cs="Arial"/>
          <w:sz w:val="20"/>
          <w:szCs w:val="20"/>
          <w:lang w:val="es-CL" w:eastAsia="es-CL"/>
        </w:rPr>
        <w:lastRenderedPageBreak/>
        <w:t>Establecer la relación existente entre la información explícita y la información implícita nos sitúa en el nivel inferencial.</w:t>
      </w:r>
    </w:p>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jc w:val="both"/>
        <w:rPr>
          <w:rFonts w:ascii="Arial" w:hAnsi="Arial" w:cs="Arial"/>
          <w:b/>
          <w:sz w:val="20"/>
          <w:szCs w:val="20"/>
          <w:lang w:val="es-CL" w:eastAsia="es-CL"/>
        </w:rPr>
      </w:pPr>
      <w:r w:rsidRPr="00C11C08">
        <w:rPr>
          <w:rFonts w:ascii="Arial" w:hAnsi="Arial" w:cs="Arial"/>
          <w:b/>
          <w:sz w:val="20"/>
          <w:szCs w:val="20"/>
          <w:lang w:val="es-CL" w:eastAsia="es-CL"/>
        </w:rPr>
        <w:t>Recordemos lo aprendido:</w:t>
      </w:r>
    </w:p>
    <w:p w:rsidR="00C11C08" w:rsidRPr="00C11C08" w:rsidRDefault="00C11C08" w:rsidP="00C11C08">
      <w:pPr>
        <w:jc w:val="both"/>
        <w:rPr>
          <w:rFonts w:ascii="Arial" w:hAnsi="Arial" w:cs="Arial"/>
          <w:b/>
          <w:sz w:val="20"/>
          <w:szCs w:val="20"/>
          <w:lang w:val="es-CL" w:eastAsia="es-CL"/>
        </w:rPr>
      </w:pPr>
    </w:p>
    <w:p w:rsidR="00C11C08" w:rsidRPr="00C11C08" w:rsidRDefault="00C11C08" w:rsidP="00C11C08">
      <w:pPr>
        <w:jc w:val="both"/>
        <w:rPr>
          <w:rFonts w:ascii="Arial" w:hAnsi="Arial" w:cs="Arial"/>
          <w:b/>
          <w:sz w:val="20"/>
          <w:szCs w:val="20"/>
          <w:lang w:val="es-CL" w:eastAsia="es-CL"/>
        </w:rPr>
      </w:pPr>
      <w:r w:rsidRPr="00C11C08">
        <w:rPr>
          <w:rFonts w:ascii="Arial" w:hAnsi="Arial" w:cs="Arial"/>
          <w:b/>
          <w:sz w:val="20"/>
          <w:szCs w:val="20"/>
          <w:lang w:val="es-CL" w:eastAsia="es-CL"/>
        </w:rPr>
        <w:t>¿En qué consiste el proceso de inferir?</w:t>
      </w:r>
    </w:p>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ab/>
        <w:t xml:space="preserve">La inferencia no es otra cosa que la deducción, es decir, sacar conclusiones que no aparecen en el texto, pero que se pueden extraer basándose en la información planteada. </w:t>
      </w:r>
    </w:p>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jc w:val="both"/>
        <w:rPr>
          <w:rFonts w:ascii="Arial" w:hAnsi="Arial" w:cs="Arial"/>
          <w:b/>
          <w:sz w:val="20"/>
          <w:szCs w:val="20"/>
          <w:lang w:val="es-CL" w:eastAsia="es-CL"/>
        </w:rPr>
      </w:pPr>
      <w:r w:rsidRPr="00C11C08">
        <w:rPr>
          <w:rFonts w:ascii="Arial" w:hAnsi="Arial" w:cs="Arial"/>
          <w:b/>
          <w:sz w:val="20"/>
          <w:szCs w:val="20"/>
          <w:lang w:val="es-CL" w:eastAsia="es-CL"/>
        </w:rPr>
        <w:t>¿Cómo puedo llegar a la información inferencial?</w:t>
      </w:r>
    </w:p>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 xml:space="preserve"> </w:t>
      </w:r>
    </w:p>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ab/>
        <w:t>Como el proceso de inferencia incluye distintos tipos de estas, las estrategias a utilizar también son variadas, sin embargo, un método útil es identificar las palabras o frases que me refieren a una idea que no está dicha en el texto, es decir, identificar las palabras claves de este.</w:t>
      </w:r>
    </w:p>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ab/>
        <w:t>Así entonces comienzo a establecer cuáles son las redes significativas que me llevarán a la extracción de información.</w:t>
      </w:r>
    </w:p>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3.- Completa el siguiente cuadro, siguiendo el ejemplo que se te dará. (6 puntos)</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520"/>
        <w:gridCol w:w="2520"/>
      </w:tblGrid>
      <w:tr w:rsidR="00C11C08" w:rsidRPr="00C11C08" w:rsidTr="005234FC">
        <w:tc>
          <w:tcPr>
            <w:tcW w:w="4500" w:type="dxa"/>
          </w:tcPr>
          <w:p w:rsidR="00C11C08" w:rsidRPr="00C11C08" w:rsidRDefault="00C11C08" w:rsidP="00C11C08">
            <w:pPr>
              <w:jc w:val="center"/>
              <w:rPr>
                <w:rFonts w:ascii="Arial" w:hAnsi="Arial" w:cs="Arial"/>
                <w:b/>
                <w:sz w:val="20"/>
                <w:szCs w:val="20"/>
                <w:lang w:val="es-CL" w:eastAsia="es-CL"/>
              </w:rPr>
            </w:pPr>
            <w:r w:rsidRPr="00C11C08">
              <w:rPr>
                <w:rFonts w:ascii="Arial" w:hAnsi="Arial" w:cs="Arial"/>
                <w:b/>
                <w:sz w:val="20"/>
                <w:szCs w:val="20"/>
                <w:lang w:val="es-CL" w:eastAsia="es-CL"/>
              </w:rPr>
              <w:t>Afirmación</w:t>
            </w:r>
          </w:p>
        </w:tc>
        <w:tc>
          <w:tcPr>
            <w:tcW w:w="2520" w:type="dxa"/>
          </w:tcPr>
          <w:p w:rsidR="00C11C08" w:rsidRPr="00C11C08" w:rsidRDefault="00C11C08" w:rsidP="00C11C08">
            <w:pPr>
              <w:jc w:val="center"/>
              <w:rPr>
                <w:rFonts w:ascii="Arial" w:hAnsi="Arial" w:cs="Arial"/>
                <w:b/>
                <w:sz w:val="20"/>
                <w:szCs w:val="20"/>
                <w:lang w:val="es-CL" w:eastAsia="es-CL"/>
              </w:rPr>
            </w:pPr>
            <w:r w:rsidRPr="00C11C08">
              <w:rPr>
                <w:rFonts w:ascii="Arial" w:hAnsi="Arial" w:cs="Arial"/>
                <w:b/>
                <w:sz w:val="20"/>
                <w:szCs w:val="20"/>
                <w:lang w:val="es-CL" w:eastAsia="es-CL"/>
              </w:rPr>
              <w:t>Inferencia</w:t>
            </w:r>
          </w:p>
          <w:p w:rsidR="00C11C08" w:rsidRPr="00C11C08" w:rsidRDefault="00C11C08" w:rsidP="00C11C08">
            <w:pPr>
              <w:jc w:val="center"/>
              <w:rPr>
                <w:rFonts w:ascii="Arial" w:hAnsi="Arial" w:cs="Arial"/>
                <w:b/>
                <w:sz w:val="20"/>
                <w:szCs w:val="20"/>
                <w:lang w:val="es-CL" w:eastAsia="es-CL"/>
              </w:rPr>
            </w:pPr>
            <w:r w:rsidRPr="00C11C08">
              <w:rPr>
                <w:rFonts w:ascii="Arial" w:hAnsi="Arial" w:cs="Arial"/>
                <w:b/>
                <w:sz w:val="20"/>
                <w:szCs w:val="20"/>
                <w:lang w:val="es-CL" w:eastAsia="es-CL"/>
              </w:rPr>
              <w:t>(conclusión)</w:t>
            </w:r>
          </w:p>
        </w:tc>
        <w:tc>
          <w:tcPr>
            <w:tcW w:w="2520" w:type="dxa"/>
          </w:tcPr>
          <w:p w:rsidR="00C11C08" w:rsidRPr="00C11C08" w:rsidRDefault="00C11C08" w:rsidP="00C11C08">
            <w:pPr>
              <w:jc w:val="center"/>
              <w:rPr>
                <w:rFonts w:ascii="Arial" w:hAnsi="Arial" w:cs="Arial"/>
                <w:b/>
                <w:sz w:val="20"/>
                <w:szCs w:val="20"/>
                <w:lang w:val="es-CL" w:eastAsia="es-CL"/>
              </w:rPr>
            </w:pPr>
            <w:r w:rsidRPr="00C11C08">
              <w:rPr>
                <w:rFonts w:ascii="Arial" w:hAnsi="Arial" w:cs="Arial"/>
                <w:b/>
                <w:sz w:val="20"/>
                <w:szCs w:val="20"/>
                <w:lang w:val="es-CL" w:eastAsia="es-CL"/>
              </w:rPr>
              <w:t>Clave</w:t>
            </w:r>
          </w:p>
        </w:tc>
      </w:tr>
      <w:tr w:rsidR="00C11C08" w:rsidRPr="00C11C08" w:rsidTr="005234FC">
        <w:tc>
          <w:tcPr>
            <w:tcW w:w="4500" w:type="dxa"/>
          </w:tcPr>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María sonrió y saludó a su amiga</w:t>
            </w:r>
          </w:p>
          <w:p w:rsidR="00C11C08" w:rsidRPr="00C11C08" w:rsidRDefault="00C11C08" w:rsidP="00C11C08">
            <w:pPr>
              <w:jc w:val="both"/>
              <w:rPr>
                <w:rFonts w:ascii="Arial" w:hAnsi="Arial" w:cs="Arial"/>
                <w:sz w:val="20"/>
                <w:szCs w:val="20"/>
                <w:lang w:val="es-CL" w:eastAsia="es-CL"/>
              </w:rPr>
            </w:pPr>
          </w:p>
        </w:tc>
        <w:tc>
          <w:tcPr>
            <w:tcW w:w="2520" w:type="dxa"/>
          </w:tcPr>
          <w:p w:rsidR="00C11C08" w:rsidRPr="00C11C08" w:rsidRDefault="00C11C08" w:rsidP="00C11C08">
            <w:pPr>
              <w:jc w:val="both"/>
              <w:rPr>
                <w:rFonts w:ascii="Arial" w:hAnsi="Arial" w:cs="Arial"/>
                <w:i/>
                <w:sz w:val="20"/>
                <w:szCs w:val="20"/>
                <w:lang w:val="es-CL" w:eastAsia="es-CL"/>
              </w:rPr>
            </w:pPr>
          </w:p>
          <w:p w:rsidR="00C11C08" w:rsidRPr="00C11C08" w:rsidRDefault="00C11C08" w:rsidP="00C11C08">
            <w:pPr>
              <w:jc w:val="center"/>
              <w:rPr>
                <w:rFonts w:ascii="Arial" w:hAnsi="Arial" w:cs="Arial"/>
                <w:i/>
                <w:sz w:val="20"/>
                <w:szCs w:val="20"/>
                <w:lang w:val="es-CL" w:eastAsia="es-CL"/>
              </w:rPr>
            </w:pPr>
            <w:r w:rsidRPr="00C11C08">
              <w:rPr>
                <w:rFonts w:ascii="Arial" w:hAnsi="Arial" w:cs="Arial"/>
                <w:i/>
                <w:sz w:val="20"/>
                <w:szCs w:val="20"/>
                <w:lang w:val="es-CL" w:eastAsia="es-CL"/>
              </w:rPr>
              <w:t>María está alegre.</w:t>
            </w:r>
          </w:p>
        </w:tc>
        <w:tc>
          <w:tcPr>
            <w:tcW w:w="2520" w:type="dxa"/>
          </w:tcPr>
          <w:p w:rsidR="00C11C08" w:rsidRPr="00C11C08" w:rsidRDefault="00C11C08" w:rsidP="00C11C08">
            <w:pPr>
              <w:jc w:val="both"/>
              <w:rPr>
                <w:rFonts w:ascii="Arial" w:hAnsi="Arial" w:cs="Arial"/>
                <w:i/>
                <w:sz w:val="20"/>
                <w:szCs w:val="20"/>
                <w:lang w:val="es-CL" w:eastAsia="es-CL"/>
              </w:rPr>
            </w:pPr>
          </w:p>
          <w:p w:rsidR="00C11C08" w:rsidRPr="00C11C08" w:rsidRDefault="00C11C08" w:rsidP="00C11C08">
            <w:pPr>
              <w:jc w:val="center"/>
              <w:rPr>
                <w:rFonts w:ascii="Arial" w:hAnsi="Arial" w:cs="Arial"/>
                <w:i/>
                <w:sz w:val="20"/>
                <w:szCs w:val="20"/>
                <w:lang w:val="es-CL" w:eastAsia="es-CL"/>
              </w:rPr>
            </w:pPr>
            <w:r w:rsidRPr="00C11C08">
              <w:rPr>
                <w:rFonts w:ascii="Arial" w:hAnsi="Arial" w:cs="Arial"/>
                <w:i/>
                <w:sz w:val="20"/>
                <w:szCs w:val="20"/>
                <w:lang w:val="es-CL" w:eastAsia="es-CL"/>
              </w:rPr>
              <w:t>Sonrió y saludó.</w:t>
            </w:r>
          </w:p>
        </w:tc>
      </w:tr>
      <w:tr w:rsidR="00C11C08" w:rsidRPr="00C11C08" w:rsidTr="005234FC">
        <w:tc>
          <w:tcPr>
            <w:tcW w:w="4500" w:type="dxa"/>
          </w:tcPr>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Juan andaba con paraguas y abrigo.</w:t>
            </w:r>
          </w:p>
          <w:p w:rsidR="00C11C08" w:rsidRPr="00C11C08" w:rsidRDefault="00C11C08" w:rsidP="00C11C08">
            <w:pPr>
              <w:jc w:val="both"/>
              <w:rPr>
                <w:rFonts w:ascii="Arial" w:hAnsi="Arial" w:cs="Arial"/>
                <w:sz w:val="20"/>
                <w:szCs w:val="20"/>
                <w:lang w:val="es-CL" w:eastAsia="es-CL"/>
              </w:rPr>
            </w:pPr>
          </w:p>
        </w:tc>
        <w:tc>
          <w:tcPr>
            <w:tcW w:w="2520" w:type="dxa"/>
          </w:tcPr>
          <w:p w:rsidR="00C11C08" w:rsidRPr="00C11C08" w:rsidRDefault="00C11C08" w:rsidP="00C11C08">
            <w:pPr>
              <w:jc w:val="both"/>
              <w:rPr>
                <w:rFonts w:ascii="Arial" w:hAnsi="Arial" w:cs="Arial"/>
                <w:sz w:val="20"/>
                <w:szCs w:val="20"/>
                <w:lang w:val="es-CL" w:eastAsia="es-CL"/>
              </w:rPr>
            </w:pPr>
          </w:p>
        </w:tc>
        <w:tc>
          <w:tcPr>
            <w:tcW w:w="2520" w:type="dxa"/>
          </w:tcPr>
          <w:p w:rsidR="00C11C08" w:rsidRPr="00C11C08" w:rsidRDefault="00C11C08" w:rsidP="00C11C08">
            <w:pPr>
              <w:jc w:val="both"/>
              <w:rPr>
                <w:rFonts w:ascii="Arial" w:hAnsi="Arial" w:cs="Arial"/>
                <w:sz w:val="20"/>
                <w:szCs w:val="20"/>
                <w:lang w:val="es-CL" w:eastAsia="es-CL"/>
              </w:rPr>
            </w:pPr>
          </w:p>
        </w:tc>
      </w:tr>
      <w:tr w:rsidR="00C11C08" w:rsidRPr="00C11C08" w:rsidTr="005234FC">
        <w:tc>
          <w:tcPr>
            <w:tcW w:w="4500" w:type="dxa"/>
          </w:tcPr>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Los árboles comienzan a perder sus hojas</w:t>
            </w:r>
          </w:p>
          <w:p w:rsidR="00C11C08" w:rsidRPr="00C11C08" w:rsidRDefault="00C11C08" w:rsidP="00C11C08">
            <w:pPr>
              <w:jc w:val="both"/>
              <w:rPr>
                <w:rFonts w:ascii="Arial" w:hAnsi="Arial" w:cs="Arial"/>
                <w:sz w:val="20"/>
                <w:szCs w:val="20"/>
                <w:lang w:val="es-CL" w:eastAsia="es-CL"/>
              </w:rPr>
            </w:pPr>
          </w:p>
        </w:tc>
        <w:tc>
          <w:tcPr>
            <w:tcW w:w="2520" w:type="dxa"/>
          </w:tcPr>
          <w:p w:rsidR="00C11C08" w:rsidRPr="00C11C08" w:rsidRDefault="00C11C08" w:rsidP="00C11C08">
            <w:pPr>
              <w:jc w:val="both"/>
              <w:rPr>
                <w:rFonts w:ascii="Arial" w:hAnsi="Arial" w:cs="Arial"/>
                <w:sz w:val="20"/>
                <w:szCs w:val="20"/>
                <w:lang w:val="es-CL" w:eastAsia="es-CL"/>
              </w:rPr>
            </w:pPr>
          </w:p>
        </w:tc>
        <w:tc>
          <w:tcPr>
            <w:tcW w:w="2520" w:type="dxa"/>
          </w:tcPr>
          <w:p w:rsidR="00C11C08" w:rsidRPr="00C11C08" w:rsidRDefault="00C11C08" w:rsidP="00C11C08">
            <w:pPr>
              <w:jc w:val="both"/>
              <w:rPr>
                <w:rFonts w:ascii="Arial" w:hAnsi="Arial" w:cs="Arial"/>
                <w:sz w:val="20"/>
                <w:szCs w:val="20"/>
                <w:lang w:val="es-CL" w:eastAsia="es-CL"/>
              </w:rPr>
            </w:pPr>
          </w:p>
        </w:tc>
      </w:tr>
      <w:tr w:rsidR="00C11C08" w:rsidRPr="00C11C08" w:rsidTr="005234FC">
        <w:tc>
          <w:tcPr>
            <w:tcW w:w="4500" w:type="dxa"/>
          </w:tcPr>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Pedro golpeaba puertas y tiraba las cosas.</w:t>
            </w:r>
          </w:p>
          <w:p w:rsidR="00C11C08" w:rsidRPr="00C11C08" w:rsidRDefault="00C11C08" w:rsidP="00C11C08">
            <w:pPr>
              <w:jc w:val="both"/>
              <w:rPr>
                <w:rFonts w:ascii="Arial" w:hAnsi="Arial" w:cs="Arial"/>
                <w:sz w:val="20"/>
                <w:szCs w:val="20"/>
                <w:lang w:val="es-CL" w:eastAsia="es-CL"/>
              </w:rPr>
            </w:pPr>
          </w:p>
        </w:tc>
        <w:tc>
          <w:tcPr>
            <w:tcW w:w="2520" w:type="dxa"/>
          </w:tcPr>
          <w:p w:rsidR="00C11C08" w:rsidRPr="00C11C08" w:rsidRDefault="00C11C08" w:rsidP="00C11C08">
            <w:pPr>
              <w:jc w:val="both"/>
              <w:rPr>
                <w:rFonts w:ascii="Arial" w:hAnsi="Arial" w:cs="Arial"/>
                <w:sz w:val="20"/>
                <w:szCs w:val="20"/>
                <w:lang w:val="es-CL" w:eastAsia="es-CL"/>
              </w:rPr>
            </w:pPr>
          </w:p>
        </w:tc>
        <w:tc>
          <w:tcPr>
            <w:tcW w:w="2520" w:type="dxa"/>
          </w:tcPr>
          <w:p w:rsidR="00C11C08" w:rsidRPr="00C11C08" w:rsidRDefault="00C11C08" w:rsidP="00C11C08">
            <w:pPr>
              <w:jc w:val="both"/>
              <w:rPr>
                <w:rFonts w:ascii="Arial" w:hAnsi="Arial" w:cs="Arial"/>
                <w:sz w:val="20"/>
                <w:szCs w:val="20"/>
                <w:lang w:val="es-CL" w:eastAsia="es-CL"/>
              </w:rPr>
            </w:pPr>
          </w:p>
        </w:tc>
      </w:tr>
    </w:tbl>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ind w:firstLine="708"/>
        <w:jc w:val="both"/>
        <w:rPr>
          <w:rFonts w:ascii="Arial" w:hAnsi="Arial" w:cs="Arial"/>
          <w:sz w:val="20"/>
          <w:szCs w:val="20"/>
          <w:lang w:val="es-CL" w:eastAsia="es-CL"/>
        </w:rPr>
      </w:pPr>
      <w:r w:rsidRPr="00C11C08">
        <w:rPr>
          <w:rFonts w:ascii="Arial" w:hAnsi="Arial" w:cs="Arial"/>
          <w:sz w:val="20"/>
          <w:szCs w:val="20"/>
          <w:lang w:val="es-CL" w:eastAsia="es-CL"/>
        </w:rPr>
        <w:t>Es decir, establecer las palabras claves me llevará a establecer conclusiones importantes para poder entender el texto presentado y que responden a una relación formulada por el mismo lector.</w:t>
      </w:r>
    </w:p>
    <w:p w:rsidR="00C11C08" w:rsidRPr="00C11C08" w:rsidRDefault="00C11C08" w:rsidP="00C11C08">
      <w:pPr>
        <w:ind w:firstLine="708"/>
        <w:jc w:val="both"/>
        <w:rPr>
          <w:rFonts w:ascii="Arial" w:hAnsi="Arial" w:cs="Arial"/>
          <w:sz w:val="20"/>
          <w:szCs w:val="20"/>
          <w:lang w:val="es-CL" w:eastAsia="es-CL"/>
        </w:rPr>
      </w:pPr>
      <w:r w:rsidRPr="00C11C08">
        <w:rPr>
          <w:rFonts w:ascii="Arial" w:hAnsi="Arial" w:cs="Arial"/>
          <w:sz w:val="20"/>
          <w:szCs w:val="20"/>
          <w:lang w:val="es-CL" w:eastAsia="es-CL"/>
        </w:rPr>
        <w:t>Así, y como lo vimos en la guía anterior, podemos establecer relaciones de orden cronológico o relaciones de causa y efecto.</w:t>
      </w:r>
    </w:p>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jc w:val="both"/>
        <w:rPr>
          <w:rFonts w:ascii="Arial" w:hAnsi="Arial" w:cs="Arial"/>
          <w:sz w:val="20"/>
          <w:szCs w:val="20"/>
          <w:lang w:val="es-CL" w:eastAsia="es-CL"/>
        </w:rPr>
      </w:pPr>
      <w:r w:rsidRPr="00C11C08">
        <w:rPr>
          <w:rFonts w:ascii="Arial" w:hAnsi="Arial" w:cs="Arial"/>
          <w:b/>
          <w:sz w:val="20"/>
          <w:szCs w:val="20"/>
          <w:lang w:val="es-CL" w:eastAsia="es-CL"/>
        </w:rPr>
        <w:t>I</w:t>
      </w:r>
      <w:r w:rsidRPr="00C11C08">
        <w:rPr>
          <w:rFonts w:ascii="Arial" w:hAnsi="Arial" w:cs="Arial"/>
          <w:sz w:val="20"/>
          <w:szCs w:val="20"/>
          <w:lang w:val="es-CL" w:eastAsia="es-CL"/>
        </w:rPr>
        <w:t xml:space="preserve">.- Considerando lo revisado en la clase anterior y lo recordado en esta clase, realiza los siguientes ejercicios. Recuerda </w:t>
      </w:r>
      <w:proofErr w:type="gramStart"/>
      <w:r w:rsidRPr="00C11C08">
        <w:rPr>
          <w:rFonts w:ascii="Arial" w:hAnsi="Arial" w:cs="Arial"/>
          <w:sz w:val="20"/>
          <w:szCs w:val="20"/>
          <w:lang w:val="es-CL" w:eastAsia="es-CL"/>
        </w:rPr>
        <w:t>que</w:t>
      </w:r>
      <w:proofErr w:type="gramEnd"/>
      <w:r w:rsidRPr="00C11C08">
        <w:rPr>
          <w:rFonts w:ascii="Arial" w:hAnsi="Arial" w:cs="Arial"/>
          <w:sz w:val="20"/>
          <w:szCs w:val="20"/>
          <w:lang w:val="es-CL" w:eastAsia="es-CL"/>
        </w:rPr>
        <w:t xml:space="preserve"> para las preguntas de selección múltiple, solo selecciona una opción. En las preguntas de desarrollo, responde solo en el espacio asignado para ello.</w:t>
      </w:r>
    </w:p>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Texto 1:</w:t>
      </w:r>
    </w:p>
    <w:p w:rsidR="00C11C08" w:rsidRPr="00C11C08" w:rsidRDefault="00C11C08" w:rsidP="00C11C08">
      <w:pPr>
        <w:jc w:val="both"/>
        <w:rPr>
          <w:rFonts w:ascii="Arial" w:hAnsi="Arial" w:cs="Arial"/>
          <w:sz w:val="20"/>
          <w:szCs w:val="20"/>
          <w:lang w:val="es-CL" w:eastAsia="es-CL"/>
        </w:rPr>
      </w:pPr>
      <w:r w:rsidRPr="00C11C08">
        <w:rPr>
          <w:noProof/>
          <w:lang w:val="es-CL" w:eastAsia="es-CL"/>
        </w:rPr>
        <w:lastRenderedPageBreak/>
        <w:drawing>
          <wp:anchor distT="0" distB="0" distL="114300" distR="114300" simplePos="0" relativeHeight="251661312" behindDoc="0" locked="0" layoutInCell="1" allowOverlap="1">
            <wp:simplePos x="0" y="0"/>
            <wp:positionH relativeFrom="column">
              <wp:align>left</wp:align>
            </wp:positionH>
            <wp:positionV relativeFrom="paragraph">
              <wp:posOffset>149860</wp:posOffset>
            </wp:positionV>
            <wp:extent cx="5612130" cy="1621790"/>
            <wp:effectExtent l="0" t="0" r="762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12130" cy="1621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1C08" w:rsidRPr="00C11C08" w:rsidRDefault="00C11C08" w:rsidP="00C11C08">
      <w:pPr>
        <w:jc w:val="both"/>
        <w:rPr>
          <w:rFonts w:ascii="Arial" w:hAnsi="Arial" w:cs="Arial"/>
          <w:b/>
          <w:sz w:val="20"/>
          <w:szCs w:val="20"/>
          <w:lang w:val="es-CL" w:eastAsia="es-CL"/>
        </w:rPr>
      </w:pPr>
    </w:p>
    <w:p w:rsidR="00C11C08" w:rsidRPr="00C11C08" w:rsidRDefault="00C11C08" w:rsidP="00C11C08">
      <w:pPr>
        <w:jc w:val="both"/>
        <w:rPr>
          <w:rFonts w:ascii="Arial" w:hAnsi="Arial" w:cs="Arial"/>
          <w:sz w:val="20"/>
          <w:szCs w:val="20"/>
          <w:lang w:val="es-CL" w:eastAsia="es-C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80"/>
      </w:tblGrid>
      <w:tr w:rsidR="00C11C08" w:rsidRPr="00C11C08" w:rsidTr="005234FC">
        <w:tc>
          <w:tcPr>
            <w:tcW w:w="4968" w:type="dxa"/>
          </w:tcPr>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1.- Según la imagen, Mafalda no puede</w:t>
            </w:r>
          </w:p>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numPr>
                <w:ilvl w:val="0"/>
                <w:numId w:val="4"/>
              </w:numPr>
              <w:jc w:val="both"/>
              <w:rPr>
                <w:rFonts w:ascii="Arial" w:hAnsi="Arial" w:cs="Arial"/>
                <w:sz w:val="20"/>
                <w:szCs w:val="20"/>
                <w:lang w:val="es-CL" w:eastAsia="es-CL"/>
              </w:rPr>
            </w:pPr>
            <w:r w:rsidRPr="00C11C08">
              <w:rPr>
                <w:rFonts w:ascii="Arial" w:hAnsi="Arial" w:cs="Arial"/>
                <w:sz w:val="20"/>
                <w:szCs w:val="20"/>
                <w:lang w:val="es-CL" w:eastAsia="es-CL"/>
              </w:rPr>
              <w:t>dormir.</w:t>
            </w:r>
          </w:p>
          <w:p w:rsidR="00C11C08" w:rsidRPr="00C11C08" w:rsidRDefault="00C11C08" w:rsidP="00C11C08">
            <w:pPr>
              <w:numPr>
                <w:ilvl w:val="0"/>
                <w:numId w:val="4"/>
              </w:numPr>
              <w:jc w:val="both"/>
              <w:rPr>
                <w:rFonts w:ascii="Arial" w:hAnsi="Arial" w:cs="Arial"/>
                <w:sz w:val="20"/>
                <w:szCs w:val="20"/>
                <w:lang w:val="es-CL" w:eastAsia="es-CL"/>
              </w:rPr>
            </w:pPr>
            <w:r w:rsidRPr="00C11C08">
              <w:rPr>
                <w:rFonts w:ascii="Arial" w:hAnsi="Arial" w:cs="Arial"/>
                <w:sz w:val="20"/>
                <w:szCs w:val="20"/>
                <w:lang w:val="es-CL" w:eastAsia="es-CL"/>
              </w:rPr>
              <w:t>contar ovejas.</w:t>
            </w:r>
          </w:p>
          <w:p w:rsidR="00C11C08" w:rsidRPr="00C11C08" w:rsidRDefault="00C11C08" w:rsidP="00C11C08">
            <w:pPr>
              <w:numPr>
                <w:ilvl w:val="0"/>
                <w:numId w:val="4"/>
              </w:numPr>
              <w:jc w:val="both"/>
              <w:rPr>
                <w:rFonts w:ascii="Arial" w:hAnsi="Arial" w:cs="Arial"/>
                <w:sz w:val="20"/>
                <w:szCs w:val="20"/>
                <w:lang w:val="es-CL" w:eastAsia="es-CL"/>
              </w:rPr>
            </w:pPr>
            <w:r w:rsidRPr="00C11C08">
              <w:rPr>
                <w:rFonts w:ascii="Arial" w:hAnsi="Arial" w:cs="Arial"/>
                <w:sz w:val="20"/>
                <w:szCs w:val="20"/>
                <w:lang w:val="es-CL" w:eastAsia="es-CL"/>
              </w:rPr>
              <w:t>soñar.</w:t>
            </w:r>
          </w:p>
          <w:p w:rsidR="00C11C08" w:rsidRPr="00C11C08" w:rsidRDefault="00C11C08" w:rsidP="00C11C08">
            <w:pPr>
              <w:numPr>
                <w:ilvl w:val="0"/>
                <w:numId w:val="4"/>
              </w:numPr>
              <w:jc w:val="both"/>
              <w:rPr>
                <w:rFonts w:ascii="Arial" w:hAnsi="Arial" w:cs="Arial"/>
                <w:sz w:val="20"/>
                <w:szCs w:val="20"/>
                <w:lang w:val="es-CL" w:eastAsia="es-CL"/>
              </w:rPr>
            </w:pPr>
            <w:r w:rsidRPr="00C11C08">
              <w:rPr>
                <w:rFonts w:ascii="Arial" w:hAnsi="Arial" w:cs="Arial"/>
                <w:sz w:val="20"/>
                <w:szCs w:val="20"/>
                <w:lang w:val="es-CL" w:eastAsia="es-CL"/>
              </w:rPr>
              <w:t>contar más de veintiséis.</w:t>
            </w:r>
          </w:p>
          <w:p w:rsidR="00C11C08" w:rsidRPr="00C11C08" w:rsidRDefault="00C11C08" w:rsidP="00C11C08">
            <w:pPr>
              <w:jc w:val="both"/>
              <w:rPr>
                <w:rFonts w:ascii="Arial" w:hAnsi="Arial" w:cs="Arial"/>
                <w:sz w:val="20"/>
                <w:szCs w:val="20"/>
                <w:lang w:val="es-CL" w:eastAsia="es-CL"/>
              </w:rPr>
            </w:pPr>
          </w:p>
        </w:tc>
        <w:tc>
          <w:tcPr>
            <w:tcW w:w="4680" w:type="dxa"/>
          </w:tcPr>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2.- Se puede concluir que Mafalda logra dormir cuando cuenta</w:t>
            </w:r>
          </w:p>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numPr>
                <w:ilvl w:val="0"/>
                <w:numId w:val="5"/>
              </w:numPr>
              <w:jc w:val="both"/>
              <w:rPr>
                <w:rFonts w:ascii="Arial" w:hAnsi="Arial" w:cs="Arial"/>
                <w:sz w:val="20"/>
                <w:szCs w:val="20"/>
                <w:lang w:val="es-CL" w:eastAsia="es-CL"/>
              </w:rPr>
            </w:pPr>
            <w:r w:rsidRPr="00C11C08">
              <w:rPr>
                <w:rFonts w:ascii="Arial" w:hAnsi="Arial" w:cs="Arial"/>
                <w:sz w:val="20"/>
                <w:szCs w:val="20"/>
                <w:lang w:val="es-CL" w:eastAsia="es-CL"/>
              </w:rPr>
              <w:t>hasta veintiséis.</w:t>
            </w:r>
          </w:p>
          <w:p w:rsidR="00C11C08" w:rsidRPr="00C11C08" w:rsidRDefault="00C11C08" w:rsidP="00C11C08">
            <w:pPr>
              <w:numPr>
                <w:ilvl w:val="0"/>
                <w:numId w:val="5"/>
              </w:numPr>
              <w:jc w:val="both"/>
              <w:rPr>
                <w:rFonts w:ascii="Arial" w:hAnsi="Arial" w:cs="Arial"/>
                <w:sz w:val="20"/>
                <w:szCs w:val="20"/>
                <w:lang w:val="es-CL" w:eastAsia="es-CL"/>
              </w:rPr>
            </w:pPr>
            <w:r w:rsidRPr="00C11C08">
              <w:rPr>
                <w:rFonts w:ascii="Arial" w:hAnsi="Arial" w:cs="Arial"/>
                <w:sz w:val="20"/>
                <w:szCs w:val="20"/>
                <w:lang w:val="es-CL" w:eastAsia="es-CL"/>
              </w:rPr>
              <w:t>hasta veinticinco.</w:t>
            </w:r>
          </w:p>
          <w:p w:rsidR="00C11C08" w:rsidRPr="00C11C08" w:rsidRDefault="00C11C08" w:rsidP="00C11C08">
            <w:pPr>
              <w:numPr>
                <w:ilvl w:val="0"/>
                <w:numId w:val="5"/>
              </w:numPr>
              <w:jc w:val="both"/>
              <w:rPr>
                <w:rFonts w:ascii="Arial" w:hAnsi="Arial" w:cs="Arial"/>
                <w:sz w:val="20"/>
                <w:szCs w:val="20"/>
                <w:lang w:val="es-CL" w:eastAsia="es-CL"/>
              </w:rPr>
            </w:pPr>
            <w:r w:rsidRPr="00C11C08">
              <w:rPr>
                <w:rFonts w:ascii="Arial" w:hAnsi="Arial" w:cs="Arial"/>
                <w:sz w:val="20"/>
                <w:szCs w:val="20"/>
                <w:lang w:val="es-CL" w:eastAsia="es-CL"/>
              </w:rPr>
              <w:t>ovejas.</w:t>
            </w:r>
          </w:p>
          <w:p w:rsidR="00C11C08" w:rsidRPr="00C11C08" w:rsidRDefault="00C11C08" w:rsidP="00C11C08">
            <w:pPr>
              <w:numPr>
                <w:ilvl w:val="0"/>
                <w:numId w:val="5"/>
              </w:numPr>
              <w:jc w:val="both"/>
              <w:rPr>
                <w:rFonts w:ascii="Arial" w:hAnsi="Arial" w:cs="Arial"/>
                <w:sz w:val="20"/>
                <w:szCs w:val="20"/>
                <w:lang w:val="es-CL" w:eastAsia="es-CL"/>
              </w:rPr>
            </w:pPr>
            <w:r w:rsidRPr="00C11C08">
              <w:rPr>
                <w:rFonts w:ascii="Arial" w:hAnsi="Arial" w:cs="Arial"/>
                <w:sz w:val="20"/>
                <w:szCs w:val="20"/>
                <w:lang w:val="es-CL" w:eastAsia="es-CL"/>
              </w:rPr>
              <w:t>almohadas.</w:t>
            </w:r>
          </w:p>
        </w:tc>
      </w:tr>
      <w:tr w:rsidR="00C11C08" w:rsidRPr="00C11C08" w:rsidTr="005234FC">
        <w:tc>
          <w:tcPr>
            <w:tcW w:w="4968" w:type="dxa"/>
          </w:tcPr>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3.- Según lo que se puede observar en el texto, la oveja del cuadro tres no salta porque</w:t>
            </w:r>
          </w:p>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numPr>
                <w:ilvl w:val="0"/>
                <w:numId w:val="6"/>
              </w:numPr>
              <w:jc w:val="both"/>
              <w:rPr>
                <w:rFonts w:ascii="Arial" w:hAnsi="Arial" w:cs="Arial"/>
                <w:sz w:val="20"/>
                <w:szCs w:val="20"/>
                <w:lang w:val="es-CL" w:eastAsia="es-CL"/>
              </w:rPr>
            </w:pPr>
            <w:r w:rsidRPr="00C11C08">
              <w:rPr>
                <w:rFonts w:ascii="Arial" w:hAnsi="Arial" w:cs="Arial"/>
                <w:sz w:val="20"/>
                <w:szCs w:val="20"/>
                <w:lang w:val="es-CL" w:eastAsia="es-CL"/>
              </w:rPr>
              <w:t>tiene miedo de saltar.</w:t>
            </w:r>
          </w:p>
          <w:p w:rsidR="00C11C08" w:rsidRPr="00C11C08" w:rsidRDefault="00C11C08" w:rsidP="00C11C08">
            <w:pPr>
              <w:numPr>
                <w:ilvl w:val="0"/>
                <w:numId w:val="6"/>
              </w:numPr>
              <w:jc w:val="both"/>
              <w:rPr>
                <w:rFonts w:ascii="Arial" w:hAnsi="Arial" w:cs="Arial"/>
                <w:sz w:val="20"/>
                <w:szCs w:val="20"/>
                <w:lang w:val="es-CL" w:eastAsia="es-CL"/>
              </w:rPr>
            </w:pPr>
            <w:r w:rsidRPr="00C11C08">
              <w:rPr>
                <w:rFonts w:ascii="Arial" w:hAnsi="Arial" w:cs="Arial"/>
                <w:sz w:val="20"/>
                <w:szCs w:val="20"/>
                <w:lang w:val="es-CL" w:eastAsia="es-CL"/>
              </w:rPr>
              <w:t>no quiere ayudar a Mafalda.</w:t>
            </w:r>
          </w:p>
          <w:p w:rsidR="00C11C08" w:rsidRPr="00C11C08" w:rsidRDefault="00C11C08" w:rsidP="00C11C08">
            <w:pPr>
              <w:numPr>
                <w:ilvl w:val="0"/>
                <w:numId w:val="6"/>
              </w:numPr>
              <w:jc w:val="both"/>
              <w:rPr>
                <w:rFonts w:ascii="Arial" w:hAnsi="Arial" w:cs="Arial"/>
                <w:sz w:val="20"/>
                <w:szCs w:val="20"/>
                <w:lang w:val="es-CL" w:eastAsia="es-CL"/>
              </w:rPr>
            </w:pPr>
            <w:r w:rsidRPr="00C11C08">
              <w:rPr>
                <w:rFonts w:ascii="Arial" w:hAnsi="Arial" w:cs="Arial"/>
                <w:sz w:val="20"/>
                <w:szCs w:val="20"/>
                <w:lang w:val="es-CL" w:eastAsia="es-CL"/>
              </w:rPr>
              <w:t>no quiere juntarse con las demás.</w:t>
            </w:r>
          </w:p>
          <w:p w:rsidR="00C11C08" w:rsidRPr="00C11C08" w:rsidRDefault="00C11C08" w:rsidP="00C11C08">
            <w:pPr>
              <w:numPr>
                <w:ilvl w:val="0"/>
                <w:numId w:val="6"/>
              </w:numPr>
              <w:jc w:val="both"/>
              <w:rPr>
                <w:rFonts w:ascii="Arial" w:hAnsi="Arial" w:cs="Arial"/>
                <w:sz w:val="20"/>
                <w:szCs w:val="20"/>
                <w:lang w:val="es-CL" w:eastAsia="es-CL"/>
              </w:rPr>
            </w:pPr>
            <w:r w:rsidRPr="00C11C08">
              <w:rPr>
                <w:rFonts w:ascii="Arial" w:hAnsi="Arial" w:cs="Arial"/>
                <w:sz w:val="20"/>
                <w:szCs w:val="20"/>
                <w:lang w:val="es-CL" w:eastAsia="es-CL"/>
              </w:rPr>
              <w:t>está esperando ser contada.</w:t>
            </w:r>
          </w:p>
        </w:tc>
        <w:tc>
          <w:tcPr>
            <w:tcW w:w="4680" w:type="dxa"/>
          </w:tcPr>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4.- La razón por la cual aparecen ovejas es porque</w:t>
            </w:r>
          </w:p>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I.- no saben cómo saltar.</w:t>
            </w:r>
          </w:p>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II.- es un método utilizado para dormir.</w:t>
            </w:r>
          </w:p>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III.- a Mafalda le gustan las ovejas.</w:t>
            </w:r>
          </w:p>
          <w:p w:rsidR="00C11C08" w:rsidRPr="00C11C08" w:rsidRDefault="00C11C08" w:rsidP="00C11C08">
            <w:pPr>
              <w:numPr>
                <w:ilvl w:val="0"/>
                <w:numId w:val="7"/>
              </w:numPr>
              <w:jc w:val="both"/>
              <w:rPr>
                <w:rFonts w:ascii="Arial" w:hAnsi="Arial" w:cs="Arial"/>
                <w:sz w:val="20"/>
                <w:szCs w:val="20"/>
                <w:lang w:val="es-CL" w:eastAsia="es-CL"/>
              </w:rPr>
            </w:pPr>
            <w:r w:rsidRPr="00C11C08">
              <w:rPr>
                <w:rFonts w:ascii="Arial" w:hAnsi="Arial" w:cs="Arial"/>
                <w:sz w:val="20"/>
                <w:szCs w:val="20"/>
                <w:lang w:val="es-CL" w:eastAsia="es-CL"/>
              </w:rPr>
              <w:t>Solo I.</w:t>
            </w:r>
          </w:p>
          <w:p w:rsidR="00C11C08" w:rsidRPr="00C11C08" w:rsidRDefault="00C11C08" w:rsidP="00C11C08">
            <w:pPr>
              <w:numPr>
                <w:ilvl w:val="0"/>
                <w:numId w:val="7"/>
              </w:numPr>
              <w:jc w:val="both"/>
              <w:rPr>
                <w:rFonts w:ascii="Arial" w:hAnsi="Arial" w:cs="Arial"/>
                <w:sz w:val="20"/>
                <w:szCs w:val="20"/>
                <w:lang w:val="es-CL" w:eastAsia="es-CL"/>
              </w:rPr>
            </w:pPr>
            <w:r w:rsidRPr="00C11C08">
              <w:rPr>
                <w:rFonts w:ascii="Arial" w:hAnsi="Arial" w:cs="Arial"/>
                <w:sz w:val="20"/>
                <w:szCs w:val="20"/>
                <w:lang w:val="es-CL" w:eastAsia="es-CL"/>
              </w:rPr>
              <w:t>Solo II.</w:t>
            </w:r>
          </w:p>
          <w:p w:rsidR="00C11C08" w:rsidRPr="00C11C08" w:rsidRDefault="00C11C08" w:rsidP="00C11C08">
            <w:pPr>
              <w:numPr>
                <w:ilvl w:val="0"/>
                <w:numId w:val="7"/>
              </w:numPr>
              <w:jc w:val="both"/>
              <w:rPr>
                <w:rFonts w:ascii="Arial" w:hAnsi="Arial" w:cs="Arial"/>
                <w:sz w:val="20"/>
                <w:szCs w:val="20"/>
                <w:lang w:val="es-CL" w:eastAsia="es-CL"/>
              </w:rPr>
            </w:pPr>
            <w:r w:rsidRPr="00C11C08">
              <w:rPr>
                <w:rFonts w:ascii="Arial" w:hAnsi="Arial" w:cs="Arial"/>
                <w:sz w:val="20"/>
                <w:szCs w:val="20"/>
                <w:lang w:val="es-CL" w:eastAsia="es-CL"/>
              </w:rPr>
              <w:t>Solo III.</w:t>
            </w:r>
          </w:p>
          <w:p w:rsidR="00C11C08" w:rsidRPr="00C11C08" w:rsidRDefault="00C11C08" w:rsidP="00C11C08">
            <w:pPr>
              <w:numPr>
                <w:ilvl w:val="0"/>
                <w:numId w:val="7"/>
              </w:numPr>
              <w:jc w:val="both"/>
              <w:rPr>
                <w:rFonts w:ascii="Arial" w:hAnsi="Arial" w:cs="Arial"/>
                <w:sz w:val="20"/>
                <w:szCs w:val="20"/>
                <w:lang w:val="es-CL" w:eastAsia="es-CL"/>
              </w:rPr>
            </w:pPr>
            <w:r w:rsidRPr="00C11C08">
              <w:rPr>
                <w:rFonts w:ascii="Arial" w:hAnsi="Arial" w:cs="Arial"/>
                <w:sz w:val="20"/>
                <w:szCs w:val="20"/>
                <w:lang w:val="es-CL" w:eastAsia="es-CL"/>
              </w:rPr>
              <w:t>I, II y III.</w:t>
            </w:r>
          </w:p>
          <w:p w:rsidR="00C11C08" w:rsidRPr="00C11C08" w:rsidRDefault="00C11C08" w:rsidP="00C11C08">
            <w:pPr>
              <w:jc w:val="both"/>
              <w:rPr>
                <w:rFonts w:ascii="Arial" w:hAnsi="Arial" w:cs="Arial"/>
                <w:sz w:val="20"/>
                <w:szCs w:val="20"/>
                <w:lang w:val="es-CL" w:eastAsia="es-CL"/>
              </w:rPr>
            </w:pPr>
          </w:p>
        </w:tc>
      </w:tr>
    </w:tbl>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5.- Señala cuál es la relación existente entre las ovejas y el dormir. (2 puntos)</w:t>
      </w:r>
    </w:p>
    <w:p w:rsidR="00C11C08" w:rsidRPr="00C11C08" w:rsidRDefault="00C11C08" w:rsidP="00C11C08">
      <w:pPr>
        <w:spacing w:line="360" w:lineRule="auto"/>
        <w:jc w:val="both"/>
        <w:rPr>
          <w:rFonts w:ascii="Arial" w:hAnsi="Arial" w:cs="Arial"/>
          <w:sz w:val="20"/>
          <w:szCs w:val="20"/>
          <w:lang w:val="es-CL" w:eastAsia="es-CL"/>
        </w:rPr>
      </w:pPr>
      <w:r w:rsidRPr="00C11C08">
        <w:rPr>
          <w:rFonts w:ascii="Arial" w:hAnsi="Arial" w:cs="Arial"/>
          <w:sz w:val="20"/>
          <w:szCs w:val="20"/>
          <w:lang w:val="es-CL"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1C08" w:rsidRPr="00C11C08" w:rsidRDefault="00C11C08" w:rsidP="00C11C08">
      <w:pPr>
        <w:spacing w:line="360" w:lineRule="auto"/>
        <w:jc w:val="both"/>
        <w:rPr>
          <w:rFonts w:ascii="Arial" w:hAnsi="Arial" w:cs="Arial"/>
          <w:sz w:val="20"/>
          <w:szCs w:val="20"/>
          <w:lang w:val="es-CL" w:eastAsia="es-CL"/>
        </w:rPr>
      </w:pPr>
    </w:p>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ind w:firstLine="708"/>
        <w:jc w:val="both"/>
        <w:rPr>
          <w:rFonts w:ascii="Arial" w:hAnsi="Arial" w:cs="Arial"/>
          <w:sz w:val="20"/>
          <w:szCs w:val="20"/>
          <w:lang w:val="es-CL" w:eastAsia="es-CL"/>
        </w:rPr>
      </w:pPr>
    </w:p>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Texto 2:</w:t>
      </w:r>
    </w:p>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jc w:val="both"/>
        <w:rPr>
          <w:rFonts w:ascii="Arial" w:hAnsi="Arial" w:cs="Arial"/>
          <w:sz w:val="20"/>
          <w:szCs w:val="20"/>
          <w:lang w:val="es-CL" w:eastAsia="es-CL"/>
        </w:rPr>
      </w:pPr>
      <w:r w:rsidRPr="00C11C08">
        <w:rPr>
          <w:rFonts w:ascii="Arial" w:hAnsi="Arial" w:cs="Arial"/>
          <w:noProof/>
          <w:sz w:val="20"/>
          <w:szCs w:val="20"/>
          <w:lang w:val="es-CL" w:eastAsia="es-CL"/>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50800</wp:posOffset>
                </wp:positionV>
                <wp:extent cx="6172200" cy="1371600"/>
                <wp:effectExtent l="13335" t="12065" r="5715" b="698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1600"/>
                        </a:xfrm>
                        <a:prstGeom prst="rect">
                          <a:avLst/>
                        </a:prstGeom>
                        <a:solidFill>
                          <a:srgbClr val="FFFFFF"/>
                        </a:solidFill>
                        <a:ln w="9525">
                          <a:solidFill>
                            <a:srgbClr val="000000"/>
                          </a:solidFill>
                          <a:miter lim="800000"/>
                          <a:headEnd/>
                          <a:tailEnd/>
                        </a:ln>
                      </wps:spPr>
                      <wps:txbx>
                        <w:txbxContent>
                          <w:p w:rsidR="00C11C08" w:rsidRPr="00E80AA7" w:rsidRDefault="00C11C08" w:rsidP="00C11C08">
                            <w:pPr>
                              <w:jc w:val="center"/>
                              <w:rPr>
                                <w:b/>
                              </w:rPr>
                            </w:pPr>
                            <w:r w:rsidRPr="00E80AA7">
                              <w:rPr>
                                <w:b/>
                              </w:rPr>
                              <w:t>La Falsa Apariencia</w:t>
                            </w:r>
                          </w:p>
                          <w:p w:rsidR="00C11C08" w:rsidRPr="00E80AA7" w:rsidRDefault="00C11C08" w:rsidP="00C11C08">
                            <w:pPr>
                              <w:jc w:val="both"/>
                              <w:rPr>
                                <w:rFonts w:ascii="Arial" w:hAnsi="Arial" w:cs="Arial"/>
                                <w:sz w:val="20"/>
                                <w:szCs w:val="20"/>
                              </w:rPr>
                            </w:pPr>
                            <w:r w:rsidRPr="00E80AA7">
                              <w:rPr>
                                <w:rFonts w:ascii="Arial" w:hAnsi="Arial" w:cs="Arial"/>
                                <w:sz w:val="20"/>
                                <w:szCs w:val="20"/>
                              </w:rPr>
                              <w:t>Un día, por encargo de su abuelita, Adela fue al bosque en busca de hongos para la comida. Encontró</w:t>
                            </w:r>
                          </w:p>
                          <w:p w:rsidR="00C11C08" w:rsidRPr="00E80AA7" w:rsidRDefault="00C11C08" w:rsidP="00C11C08">
                            <w:pPr>
                              <w:jc w:val="both"/>
                              <w:rPr>
                                <w:rFonts w:ascii="Arial" w:hAnsi="Arial" w:cs="Arial"/>
                                <w:sz w:val="20"/>
                                <w:szCs w:val="20"/>
                              </w:rPr>
                            </w:pPr>
                            <w:r w:rsidRPr="00E80AA7">
                              <w:rPr>
                                <w:rFonts w:ascii="Arial" w:hAnsi="Arial" w:cs="Arial"/>
                                <w:sz w:val="20"/>
                                <w:szCs w:val="20"/>
                              </w:rPr>
                              <w:t>unos muy bellos, grandes y de hermosos colores y llenó con ellos su cestillo.</w:t>
                            </w:r>
                          </w:p>
                          <w:p w:rsidR="00C11C08" w:rsidRPr="00E80AA7" w:rsidRDefault="00C11C08" w:rsidP="00C11C08">
                            <w:pPr>
                              <w:jc w:val="both"/>
                              <w:rPr>
                                <w:rFonts w:ascii="Arial" w:hAnsi="Arial" w:cs="Arial"/>
                                <w:sz w:val="20"/>
                                <w:szCs w:val="20"/>
                              </w:rPr>
                            </w:pPr>
                            <w:r w:rsidRPr="00E80AA7">
                              <w:rPr>
                                <w:rFonts w:ascii="Arial" w:hAnsi="Arial" w:cs="Arial"/>
                                <w:sz w:val="20"/>
                                <w:szCs w:val="20"/>
                              </w:rPr>
                              <w:t>-Mira abuelita -dijo al llegar a casa-, he traído los más hermosos... ¡mira qué bonito es su color</w:t>
                            </w:r>
                          </w:p>
                          <w:p w:rsidR="00C11C08" w:rsidRPr="00E80AA7" w:rsidRDefault="00C11C08" w:rsidP="00C11C08">
                            <w:pPr>
                              <w:jc w:val="both"/>
                              <w:rPr>
                                <w:rFonts w:ascii="Arial" w:hAnsi="Arial" w:cs="Arial"/>
                                <w:sz w:val="20"/>
                                <w:szCs w:val="20"/>
                              </w:rPr>
                            </w:pPr>
                            <w:r w:rsidRPr="00E80AA7">
                              <w:rPr>
                                <w:rFonts w:ascii="Arial" w:hAnsi="Arial" w:cs="Arial"/>
                                <w:sz w:val="20"/>
                                <w:szCs w:val="20"/>
                              </w:rPr>
                              <w:t>escarlata! Había otros más arrugados, pero los he dejado.</w:t>
                            </w:r>
                          </w:p>
                          <w:p w:rsidR="00C11C08" w:rsidRPr="00E80AA7" w:rsidRDefault="00C11C08" w:rsidP="00C11C08">
                            <w:pPr>
                              <w:jc w:val="both"/>
                              <w:rPr>
                                <w:rFonts w:ascii="Arial" w:hAnsi="Arial" w:cs="Arial"/>
                                <w:sz w:val="20"/>
                                <w:szCs w:val="20"/>
                              </w:rPr>
                            </w:pPr>
                            <w:r w:rsidRPr="00E80AA7">
                              <w:rPr>
                                <w:rFonts w:ascii="Arial" w:hAnsi="Arial" w:cs="Arial"/>
                                <w:sz w:val="20"/>
                                <w:szCs w:val="20"/>
                              </w:rPr>
                              <w:t>-Hija mía -repuso la anciana- esos arrugados son los que yo siempre he recogido. Te has dejado guiar</w:t>
                            </w:r>
                          </w:p>
                          <w:p w:rsidR="00C11C08" w:rsidRPr="00E80AA7" w:rsidRDefault="00C11C08" w:rsidP="00C11C08">
                            <w:pPr>
                              <w:jc w:val="both"/>
                              <w:rPr>
                                <w:rFonts w:ascii="Arial" w:hAnsi="Arial" w:cs="Arial"/>
                                <w:sz w:val="20"/>
                                <w:szCs w:val="20"/>
                              </w:rPr>
                            </w:pPr>
                            <w:r>
                              <w:rPr>
                                <w:rFonts w:ascii="Arial" w:hAnsi="Arial" w:cs="Arial"/>
                                <w:sz w:val="20"/>
                                <w:szCs w:val="20"/>
                              </w:rPr>
                              <w:t xml:space="preserve">por las </w:t>
                            </w:r>
                            <w:r w:rsidRPr="00E80AA7">
                              <w:rPr>
                                <w:rFonts w:ascii="Arial" w:hAnsi="Arial" w:cs="Arial"/>
                                <w:sz w:val="20"/>
                                <w:szCs w:val="20"/>
                              </w:rPr>
                              <w:t>apariencias engañosas y has traído a casa hongos que contienen veneno. Si los comiéramos,</w:t>
                            </w:r>
                          </w:p>
                          <w:p w:rsidR="00C11C08" w:rsidRPr="00E80AA7" w:rsidRDefault="00C11C08" w:rsidP="00C11C08">
                            <w:pPr>
                              <w:jc w:val="both"/>
                              <w:rPr>
                                <w:rFonts w:ascii="Arial" w:hAnsi="Arial" w:cs="Arial"/>
                                <w:sz w:val="20"/>
                                <w:szCs w:val="20"/>
                              </w:rPr>
                            </w:pPr>
                            <w:r w:rsidRPr="00E80AA7">
                              <w:rPr>
                                <w:rFonts w:ascii="Arial" w:hAnsi="Arial" w:cs="Arial"/>
                                <w:sz w:val="20"/>
                                <w:szCs w:val="20"/>
                              </w:rPr>
                              <w:t>enfermaríamos; quizá</w:t>
                            </w:r>
                            <w:r>
                              <w:rPr>
                                <w:rFonts w:ascii="Arial" w:hAnsi="Arial" w:cs="Arial"/>
                                <w:sz w:val="20"/>
                                <w:szCs w:val="20"/>
                              </w:rPr>
                              <w:t>s algo peor...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9" type="#_x0000_t202" style="position:absolute;left:0;text-align:left;margin-left:-27pt;margin-top:4pt;width:486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">
                <v:textbox>
                  <w:txbxContent>
                    <w:p w:rsidR="00C11C08" w:rsidRPr="00E80AA7" w:rsidRDefault="00C11C08" w:rsidP="00C11C08">
                      <w:pPr>
                        <w:jc w:val="center"/>
                        <w:rPr>
                          <w:b/>
                        </w:rPr>
                      </w:pPr>
                      <w:r w:rsidRPr="00E80AA7">
                        <w:rPr>
                          <w:b/>
                        </w:rPr>
                        <w:t>La Falsa Apariencia</w:t>
                      </w:r>
                    </w:p>
                    <w:p w:rsidR="00C11C08" w:rsidRPr="00E80AA7" w:rsidRDefault="00C11C08" w:rsidP="00C11C08">
                      <w:pPr>
                        <w:jc w:val="both"/>
                        <w:rPr>
                          <w:rFonts w:ascii="Arial" w:hAnsi="Arial" w:cs="Arial"/>
                          <w:sz w:val="20"/>
                          <w:szCs w:val="20"/>
                        </w:rPr>
                      </w:pPr>
                      <w:r w:rsidRPr="00E80AA7">
                        <w:rPr>
                          <w:rFonts w:ascii="Arial" w:hAnsi="Arial" w:cs="Arial"/>
                          <w:sz w:val="20"/>
                          <w:szCs w:val="20"/>
                        </w:rPr>
                        <w:t>Un día, por encargo de su abuelita, Adela fue al bosque en busca de hongos para la comida. Encontró</w:t>
                      </w:r>
                    </w:p>
                    <w:p w:rsidR="00C11C08" w:rsidRPr="00E80AA7" w:rsidRDefault="00C11C08" w:rsidP="00C11C08">
                      <w:pPr>
                        <w:jc w:val="both"/>
                        <w:rPr>
                          <w:rFonts w:ascii="Arial" w:hAnsi="Arial" w:cs="Arial"/>
                          <w:sz w:val="20"/>
                          <w:szCs w:val="20"/>
                        </w:rPr>
                      </w:pPr>
                      <w:r w:rsidRPr="00E80AA7">
                        <w:rPr>
                          <w:rFonts w:ascii="Arial" w:hAnsi="Arial" w:cs="Arial"/>
                          <w:sz w:val="20"/>
                          <w:szCs w:val="20"/>
                        </w:rPr>
                        <w:t>unos muy bellos, grandes y de hermosos colores y llenó con ellos su cestillo.</w:t>
                      </w:r>
                    </w:p>
                    <w:p w:rsidR="00C11C08" w:rsidRPr="00E80AA7" w:rsidRDefault="00C11C08" w:rsidP="00C11C08">
                      <w:pPr>
                        <w:jc w:val="both"/>
                        <w:rPr>
                          <w:rFonts w:ascii="Arial" w:hAnsi="Arial" w:cs="Arial"/>
                          <w:sz w:val="20"/>
                          <w:szCs w:val="20"/>
                        </w:rPr>
                      </w:pPr>
                      <w:r w:rsidRPr="00E80AA7">
                        <w:rPr>
                          <w:rFonts w:ascii="Arial" w:hAnsi="Arial" w:cs="Arial"/>
                          <w:sz w:val="20"/>
                          <w:szCs w:val="20"/>
                        </w:rPr>
                        <w:t>-Mira abuelita -dijo al llegar a casa-, he traído los más hermosos... ¡mira qué bonito es su color</w:t>
                      </w:r>
                    </w:p>
                    <w:p w:rsidR="00C11C08" w:rsidRPr="00E80AA7" w:rsidRDefault="00C11C08" w:rsidP="00C11C08">
                      <w:pPr>
                        <w:jc w:val="both"/>
                        <w:rPr>
                          <w:rFonts w:ascii="Arial" w:hAnsi="Arial" w:cs="Arial"/>
                          <w:sz w:val="20"/>
                          <w:szCs w:val="20"/>
                        </w:rPr>
                      </w:pPr>
                      <w:r w:rsidRPr="00E80AA7">
                        <w:rPr>
                          <w:rFonts w:ascii="Arial" w:hAnsi="Arial" w:cs="Arial"/>
                          <w:sz w:val="20"/>
                          <w:szCs w:val="20"/>
                        </w:rPr>
                        <w:t>escarlata! Había otros más arrugados, pero los he dejado.</w:t>
                      </w:r>
                    </w:p>
                    <w:p w:rsidR="00C11C08" w:rsidRPr="00E80AA7" w:rsidRDefault="00C11C08" w:rsidP="00C11C08">
                      <w:pPr>
                        <w:jc w:val="both"/>
                        <w:rPr>
                          <w:rFonts w:ascii="Arial" w:hAnsi="Arial" w:cs="Arial"/>
                          <w:sz w:val="20"/>
                          <w:szCs w:val="20"/>
                        </w:rPr>
                      </w:pPr>
                      <w:r w:rsidRPr="00E80AA7">
                        <w:rPr>
                          <w:rFonts w:ascii="Arial" w:hAnsi="Arial" w:cs="Arial"/>
                          <w:sz w:val="20"/>
                          <w:szCs w:val="20"/>
                        </w:rPr>
                        <w:t>-Hija mía -repuso la anciana- esos arrugados son los que yo siempre he recogido. Te has dejado guiar</w:t>
                      </w:r>
                    </w:p>
                    <w:p w:rsidR="00C11C08" w:rsidRPr="00E80AA7" w:rsidRDefault="00C11C08" w:rsidP="00C11C08">
                      <w:pPr>
                        <w:jc w:val="both"/>
                        <w:rPr>
                          <w:rFonts w:ascii="Arial" w:hAnsi="Arial" w:cs="Arial"/>
                          <w:sz w:val="20"/>
                          <w:szCs w:val="20"/>
                        </w:rPr>
                      </w:pPr>
                      <w:r>
                        <w:rPr>
                          <w:rFonts w:ascii="Arial" w:hAnsi="Arial" w:cs="Arial"/>
                          <w:sz w:val="20"/>
                          <w:szCs w:val="20"/>
                        </w:rPr>
                        <w:t xml:space="preserve">por las </w:t>
                      </w:r>
                      <w:r w:rsidRPr="00E80AA7">
                        <w:rPr>
                          <w:rFonts w:ascii="Arial" w:hAnsi="Arial" w:cs="Arial"/>
                          <w:sz w:val="20"/>
                          <w:szCs w:val="20"/>
                        </w:rPr>
                        <w:t>apariencias engañosas y has traído a casa hongos que contienen veneno. Si los comiéramos,</w:t>
                      </w:r>
                    </w:p>
                    <w:p w:rsidR="00C11C08" w:rsidRPr="00E80AA7" w:rsidRDefault="00C11C08" w:rsidP="00C11C08">
                      <w:pPr>
                        <w:jc w:val="both"/>
                        <w:rPr>
                          <w:rFonts w:ascii="Arial" w:hAnsi="Arial" w:cs="Arial"/>
                          <w:sz w:val="20"/>
                          <w:szCs w:val="20"/>
                        </w:rPr>
                      </w:pPr>
                      <w:r w:rsidRPr="00E80AA7">
                        <w:rPr>
                          <w:rFonts w:ascii="Arial" w:hAnsi="Arial" w:cs="Arial"/>
                          <w:sz w:val="20"/>
                          <w:szCs w:val="20"/>
                        </w:rPr>
                        <w:t>enfermaríamos; quizá</w:t>
                      </w:r>
                      <w:r>
                        <w:rPr>
                          <w:rFonts w:ascii="Arial" w:hAnsi="Arial" w:cs="Arial"/>
                          <w:sz w:val="20"/>
                          <w:szCs w:val="20"/>
                        </w:rPr>
                        <w:t>s algo peor...</w:t>
                      </w:r>
                    </w:p>
                  </w:txbxContent>
                </v:textbox>
              </v:shape>
            </w:pict>
          </mc:Fallback>
        </mc:AlternateContent>
      </w:r>
    </w:p>
    <w:p w:rsidR="00C11C08" w:rsidRPr="00C11C08" w:rsidRDefault="00C11C08" w:rsidP="00C11C08">
      <w:pPr>
        <w:jc w:val="both"/>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680"/>
      </w:tblGrid>
      <w:tr w:rsidR="00C11C08" w:rsidRPr="00C11C08" w:rsidTr="005234FC">
        <w:tc>
          <w:tcPr>
            <w:tcW w:w="4860" w:type="dxa"/>
          </w:tcPr>
          <w:p w:rsidR="00C11C08" w:rsidRPr="00C11C08" w:rsidRDefault="00C11C08" w:rsidP="00C11C08">
            <w:pPr>
              <w:rPr>
                <w:rFonts w:ascii="Arial" w:hAnsi="Arial" w:cs="Arial"/>
                <w:sz w:val="20"/>
                <w:szCs w:val="20"/>
                <w:lang w:val="es-CL" w:eastAsia="es-CL"/>
              </w:rPr>
            </w:pPr>
            <w:r w:rsidRPr="00C11C08">
              <w:rPr>
                <w:rFonts w:ascii="Arial" w:hAnsi="Arial" w:cs="Arial"/>
                <w:sz w:val="20"/>
                <w:szCs w:val="20"/>
                <w:lang w:val="es-CL" w:eastAsia="es-CL"/>
              </w:rPr>
              <w:t>6.- Del texto se puede concluir que Adela</w:t>
            </w:r>
          </w:p>
          <w:p w:rsidR="00C11C08" w:rsidRPr="00C11C08" w:rsidRDefault="00C11C08" w:rsidP="00C11C08">
            <w:pPr>
              <w:rPr>
                <w:rFonts w:ascii="Arial" w:hAnsi="Arial" w:cs="Arial"/>
                <w:sz w:val="20"/>
                <w:szCs w:val="20"/>
                <w:lang w:val="es-CL" w:eastAsia="es-CL"/>
              </w:rPr>
            </w:pPr>
          </w:p>
          <w:p w:rsidR="00C11C08" w:rsidRPr="00C11C08" w:rsidRDefault="00C11C08" w:rsidP="00C11C08">
            <w:pPr>
              <w:numPr>
                <w:ilvl w:val="0"/>
                <w:numId w:val="8"/>
              </w:numPr>
              <w:rPr>
                <w:rFonts w:ascii="Arial" w:hAnsi="Arial" w:cs="Arial"/>
                <w:sz w:val="20"/>
                <w:szCs w:val="20"/>
                <w:lang w:val="es-CL" w:eastAsia="es-CL"/>
              </w:rPr>
            </w:pPr>
            <w:r w:rsidRPr="00C11C08">
              <w:rPr>
                <w:rFonts w:ascii="Arial" w:hAnsi="Arial" w:cs="Arial"/>
                <w:sz w:val="20"/>
                <w:szCs w:val="20"/>
                <w:lang w:val="es-CL" w:eastAsia="es-CL"/>
              </w:rPr>
              <w:t>su color favorito es el escarlata.</w:t>
            </w:r>
          </w:p>
          <w:p w:rsidR="00C11C08" w:rsidRPr="00C11C08" w:rsidRDefault="00C11C08" w:rsidP="00C11C08">
            <w:pPr>
              <w:numPr>
                <w:ilvl w:val="0"/>
                <w:numId w:val="8"/>
              </w:numPr>
              <w:rPr>
                <w:rFonts w:ascii="Arial" w:hAnsi="Arial" w:cs="Arial"/>
                <w:sz w:val="20"/>
                <w:szCs w:val="20"/>
                <w:lang w:val="es-CL" w:eastAsia="es-CL"/>
              </w:rPr>
            </w:pPr>
            <w:r w:rsidRPr="00C11C08">
              <w:rPr>
                <w:rFonts w:ascii="Arial" w:hAnsi="Arial" w:cs="Arial"/>
                <w:sz w:val="20"/>
                <w:szCs w:val="20"/>
                <w:lang w:val="es-CL" w:eastAsia="es-CL"/>
              </w:rPr>
              <w:t>se deja llevar por las apariencias.</w:t>
            </w:r>
          </w:p>
          <w:p w:rsidR="00C11C08" w:rsidRPr="00C11C08" w:rsidRDefault="00C11C08" w:rsidP="00C11C08">
            <w:pPr>
              <w:numPr>
                <w:ilvl w:val="0"/>
                <w:numId w:val="8"/>
              </w:numPr>
              <w:rPr>
                <w:rFonts w:ascii="Arial" w:hAnsi="Arial" w:cs="Arial"/>
                <w:sz w:val="20"/>
                <w:szCs w:val="20"/>
                <w:lang w:val="es-CL" w:eastAsia="es-CL"/>
              </w:rPr>
            </w:pPr>
            <w:r w:rsidRPr="00C11C08">
              <w:rPr>
                <w:rFonts w:ascii="Arial" w:hAnsi="Arial" w:cs="Arial"/>
                <w:sz w:val="20"/>
                <w:szCs w:val="20"/>
                <w:lang w:val="es-CL" w:eastAsia="es-CL"/>
              </w:rPr>
              <w:t>realiza mal sus encargos.</w:t>
            </w:r>
          </w:p>
          <w:p w:rsidR="00C11C08" w:rsidRPr="00C11C08" w:rsidRDefault="00C11C08" w:rsidP="00C11C08">
            <w:pPr>
              <w:numPr>
                <w:ilvl w:val="0"/>
                <w:numId w:val="8"/>
              </w:numPr>
              <w:rPr>
                <w:rFonts w:ascii="Arial" w:hAnsi="Arial" w:cs="Arial"/>
                <w:sz w:val="20"/>
                <w:szCs w:val="20"/>
                <w:lang w:val="es-CL" w:eastAsia="es-CL"/>
              </w:rPr>
            </w:pPr>
            <w:r w:rsidRPr="00C11C08">
              <w:rPr>
                <w:rFonts w:ascii="Arial" w:hAnsi="Arial" w:cs="Arial"/>
                <w:sz w:val="20"/>
                <w:szCs w:val="20"/>
                <w:lang w:val="es-CL" w:eastAsia="es-CL"/>
              </w:rPr>
              <w:t>la abuela le dio mal las instrucciones</w:t>
            </w:r>
          </w:p>
          <w:p w:rsidR="00C11C08" w:rsidRPr="00C11C08" w:rsidRDefault="00C11C08" w:rsidP="00C11C08">
            <w:pPr>
              <w:rPr>
                <w:rFonts w:ascii="Arial" w:hAnsi="Arial" w:cs="Arial"/>
                <w:sz w:val="20"/>
                <w:szCs w:val="20"/>
                <w:lang w:val="es-CL" w:eastAsia="es-CL"/>
              </w:rPr>
            </w:pPr>
          </w:p>
        </w:tc>
        <w:tc>
          <w:tcPr>
            <w:tcW w:w="4680" w:type="dxa"/>
          </w:tcPr>
          <w:p w:rsidR="00C11C08" w:rsidRPr="00C11C08" w:rsidRDefault="00C11C08" w:rsidP="00C11C08">
            <w:pPr>
              <w:rPr>
                <w:rFonts w:ascii="Arial" w:hAnsi="Arial" w:cs="Arial"/>
                <w:sz w:val="20"/>
                <w:szCs w:val="20"/>
                <w:lang w:val="es-CL" w:eastAsia="es-CL"/>
              </w:rPr>
            </w:pPr>
            <w:r w:rsidRPr="00C11C08">
              <w:rPr>
                <w:rFonts w:ascii="Arial" w:hAnsi="Arial" w:cs="Arial"/>
                <w:sz w:val="20"/>
                <w:szCs w:val="20"/>
                <w:lang w:val="es-CL" w:eastAsia="es-CL"/>
              </w:rPr>
              <w:t>7.- Luego de leer el texto se entiende que los hongos comestibles son los</w:t>
            </w:r>
          </w:p>
          <w:p w:rsidR="00C11C08" w:rsidRPr="00C11C08" w:rsidRDefault="00C11C08" w:rsidP="00C11C08">
            <w:pPr>
              <w:rPr>
                <w:rFonts w:ascii="Arial" w:hAnsi="Arial" w:cs="Arial"/>
                <w:sz w:val="20"/>
                <w:szCs w:val="20"/>
                <w:lang w:val="es-CL" w:eastAsia="es-CL"/>
              </w:rPr>
            </w:pPr>
          </w:p>
          <w:p w:rsidR="00C11C08" w:rsidRPr="00C11C08" w:rsidRDefault="00C11C08" w:rsidP="00C11C08">
            <w:pPr>
              <w:numPr>
                <w:ilvl w:val="0"/>
                <w:numId w:val="9"/>
              </w:numPr>
              <w:rPr>
                <w:rFonts w:ascii="Arial" w:hAnsi="Arial" w:cs="Arial"/>
                <w:sz w:val="20"/>
                <w:szCs w:val="20"/>
                <w:lang w:val="es-CL" w:eastAsia="es-CL"/>
              </w:rPr>
            </w:pPr>
            <w:r w:rsidRPr="00C11C08">
              <w:rPr>
                <w:rFonts w:ascii="Arial" w:hAnsi="Arial" w:cs="Arial"/>
                <w:sz w:val="20"/>
                <w:szCs w:val="20"/>
                <w:lang w:val="es-CL" w:eastAsia="es-CL"/>
              </w:rPr>
              <w:t>de piel rugosa.</w:t>
            </w:r>
          </w:p>
          <w:p w:rsidR="00C11C08" w:rsidRPr="00C11C08" w:rsidRDefault="00C11C08" w:rsidP="00C11C08">
            <w:pPr>
              <w:numPr>
                <w:ilvl w:val="0"/>
                <w:numId w:val="9"/>
              </w:numPr>
              <w:rPr>
                <w:rFonts w:ascii="Arial" w:hAnsi="Arial" w:cs="Arial"/>
                <w:sz w:val="20"/>
                <w:szCs w:val="20"/>
                <w:lang w:val="es-CL" w:eastAsia="es-CL"/>
              </w:rPr>
            </w:pPr>
            <w:r w:rsidRPr="00C11C08">
              <w:rPr>
                <w:rFonts w:ascii="Arial" w:hAnsi="Arial" w:cs="Arial"/>
                <w:sz w:val="20"/>
                <w:szCs w:val="20"/>
                <w:lang w:val="es-CL" w:eastAsia="es-CL"/>
              </w:rPr>
              <w:t>de color escarlata.</w:t>
            </w:r>
          </w:p>
          <w:p w:rsidR="00C11C08" w:rsidRPr="00C11C08" w:rsidRDefault="00C11C08" w:rsidP="00C11C08">
            <w:pPr>
              <w:numPr>
                <w:ilvl w:val="0"/>
                <w:numId w:val="9"/>
              </w:numPr>
              <w:rPr>
                <w:rFonts w:ascii="Arial" w:hAnsi="Arial" w:cs="Arial"/>
                <w:sz w:val="20"/>
                <w:szCs w:val="20"/>
                <w:lang w:val="es-CL" w:eastAsia="es-CL"/>
              </w:rPr>
            </w:pPr>
            <w:r w:rsidRPr="00C11C08">
              <w:rPr>
                <w:rFonts w:ascii="Arial" w:hAnsi="Arial" w:cs="Arial"/>
                <w:sz w:val="20"/>
                <w:szCs w:val="20"/>
                <w:lang w:val="es-CL" w:eastAsia="es-CL"/>
              </w:rPr>
              <w:t>pequeños y oscuros.</w:t>
            </w:r>
          </w:p>
          <w:p w:rsidR="00C11C08" w:rsidRPr="00C11C08" w:rsidRDefault="00C11C08" w:rsidP="00C11C08">
            <w:pPr>
              <w:numPr>
                <w:ilvl w:val="0"/>
                <w:numId w:val="9"/>
              </w:numPr>
              <w:rPr>
                <w:rFonts w:ascii="Arial" w:hAnsi="Arial" w:cs="Arial"/>
                <w:sz w:val="20"/>
                <w:szCs w:val="20"/>
                <w:lang w:val="es-CL" w:eastAsia="es-CL"/>
              </w:rPr>
            </w:pPr>
            <w:r w:rsidRPr="00C11C08">
              <w:rPr>
                <w:rFonts w:ascii="Arial" w:hAnsi="Arial" w:cs="Arial"/>
                <w:sz w:val="20"/>
                <w:szCs w:val="20"/>
                <w:lang w:val="es-CL" w:eastAsia="es-CL"/>
              </w:rPr>
              <w:t>desagradables al tacto.</w:t>
            </w:r>
          </w:p>
        </w:tc>
      </w:tr>
      <w:tr w:rsidR="00C11C08" w:rsidRPr="00C11C08" w:rsidTr="005234FC">
        <w:tc>
          <w:tcPr>
            <w:tcW w:w="4860" w:type="dxa"/>
          </w:tcPr>
          <w:p w:rsidR="00C11C08" w:rsidRPr="00C11C08" w:rsidRDefault="00C11C08" w:rsidP="00C11C08">
            <w:pPr>
              <w:rPr>
                <w:rFonts w:ascii="Arial" w:hAnsi="Arial" w:cs="Arial"/>
                <w:sz w:val="20"/>
                <w:szCs w:val="20"/>
                <w:lang w:val="es-CL" w:eastAsia="es-CL"/>
              </w:rPr>
            </w:pPr>
            <w:r w:rsidRPr="00C11C08">
              <w:rPr>
                <w:rFonts w:ascii="Arial" w:hAnsi="Arial" w:cs="Arial"/>
                <w:sz w:val="20"/>
                <w:szCs w:val="20"/>
                <w:lang w:val="es-CL" w:eastAsia="es-CL"/>
              </w:rPr>
              <w:t>8.- La frase “quizás algo peor…” hace referencia a</w:t>
            </w:r>
          </w:p>
          <w:p w:rsidR="00C11C08" w:rsidRPr="00C11C08" w:rsidRDefault="00C11C08" w:rsidP="00C11C08">
            <w:pPr>
              <w:rPr>
                <w:rFonts w:ascii="Arial" w:hAnsi="Arial" w:cs="Arial"/>
                <w:sz w:val="20"/>
                <w:szCs w:val="20"/>
                <w:lang w:val="es-CL" w:eastAsia="es-CL"/>
              </w:rPr>
            </w:pPr>
          </w:p>
          <w:p w:rsidR="00C11C08" w:rsidRPr="00C11C08" w:rsidRDefault="00C11C08" w:rsidP="00C11C08">
            <w:pPr>
              <w:numPr>
                <w:ilvl w:val="0"/>
                <w:numId w:val="10"/>
              </w:numPr>
              <w:rPr>
                <w:rFonts w:ascii="Arial" w:hAnsi="Arial" w:cs="Arial"/>
                <w:sz w:val="20"/>
                <w:szCs w:val="20"/>
                <w:lang w:val="es-CL" w:eastAsia="es-CL"/>
              </w:rPr>
            </w:pPr>
            <w:r w:rsidRPr="00C11C08">
              <w:rPr>
                <w:rFonts w:ascii="Arial" w:hAnsi="Arial" w:cs="Arial"/>
                <w:sz w:val="20"/>
                <w:szCs w:val="20"/>
                <w:lang w:val="es-CL" w:eastAsia="es-CL"/>
              </w:rPr>
              <w:t>enfermarse.</w:t>
            </w:r>
          </w:p>
          <w:p w:rsidR="00C11C08" w:rsidRPr="00C11C08" w:rsidRDefault="00C11C08" w:rsidP="00C11C08">
            <w:pPr>
              <w:numPr>
                <w:ilvl w:val="0"/>
                <w:numId w:val="10"/>
              </w:numPr>
              <w:rPr>
                <w:rFonts w:ascii="Arial" w:hAnsi="Arial" w:cs="Arial"/>
                <w:sz w:val="20"/>
                <w:szCs w:val="20"/>
                <w:lang w:val="es-CL" w:eastAsia="es-CL"/>
              </w:rPr>
            </w:pPr>
            <w:r w:rsidRPr="00C11C08">
              <w:rPr>
                <w:rFonts w:ascii="Arial" w:hAnsi="Arial" w:cs="Arial"/>
                <w:sz w:val="20"/>
                <w:szCs w:val="20"/>
                <w:lang w:val="es-CL" w:eastAsia="es-CL"/>
              </w:rPr>
              <w:t>morir.</w:t>
            </w:r>
          </w:p>
          <w:p w:rsidR="00C11C08" w:rsidRPr="00C11C08" w:rsidRDefault="00C11C08" w:rsidP="00C11C08">
            <w:pPr>
              <w:numPr>
                <w:ilvl w:val="0"/>
                <w:numId w:val="10"/>
              </w:numPr>
              <w:rPr>
                <w:rFonts w:ascii="Arial" w:hAnsi="Arial" w:cs="Arial"/>
                <w:sz w:val="20"/>
                <w:szCs w:val="20"/>
                <w:lang w:val="es-CL" w:eastAsia="es-CL"/>
              </w:rPr>
            </w:pPr>
            <w:r w:rsidRPr="00C11C08">
              <w:rPr>
                <w:rFonts w:ascii="Arial" w:hAnsi="Arial" w:cs="Arial"/>
                <w:sz w:val="20"/>
                <w:szCs w:val="20"/>
                <w:lang w:val="es-CL" w:eastAsia="es-CL"/>
              </w:rPr>
              <w:t>dormir.</w:t>
            </w:r>
          </w:p>
          <w:p w:rsidR="00C11C08" w:rsidRPr="00C11C08" w:rsidRDefault="00C11C08" w:rsidP="00C11C08">
            <w:pPr>
              <w:numPr>
                <w:ilvl w:val="0"/>
                <w:numId w:val="10"/>
              </w:numPr>
              <w:rPr>
                <w:rFonts w:ascii="Arial" w:hAnsi="Arial" w:cs="Arial"/>
                <w:sz w:val="20"/>
                <w:szCs w:val="20"/>
                <w:lang w:val="es-CL" w:eastAsia="es-CL"/>
              </w:rPr>
            </w:pPr>
            <w:r w:rsidRPr="00C11C08">
              <w:rPr>
                <w:rFonts w:ascii="Arial" w:hAnsi="Arial" w:cs="Arial"/>
                <w:sz w:val="20"/>
                <w:szCs w:val="20"/>
                <w:lang w:val="es-CL" w:eastAsia="es-CL"/>
              </w:rPr>
              <w:t>No poder comer más.</w:t>
            </w:r>
          </w:p>
        </w:tc>
        <w:tc>
          <w:tcPr>
            <w:tcW w:w="4680" w:type="dxa"/>
          </w:tcPr>
          <w:p w:rsidR="00C11C08" w:rsidRPr="00C11C08" w:rsidRDefault="00C11C08" w:rsidP="00C11C08">
            <w:pPr>
              <w:rPr>
                <w:rFonts w:ascii="Arial" w:hAnsi="Arial" w:cs="Arial"/>
                <w:sz w:val="20"/>
                <w:szCs w:val="20"/>
                <w:lang w:val="es-CL" w:eastAsia="es-CL"/>
              </w:rPr>
            </w:pPr>
            <w:r w:rsidRPr="00C11C08">
              <w:rPr>
                <w:rFonts w:ascii="Arial" w:hAnsi="Arial" w:cs="Arial"/>
                <w:sz w:val="20"/>
                <w:szCs w:val="20"/>
                <w:lang w:val="es-CL" w:eastAsia="es-CL"/>
              </w:rPr>
              <w:t>9.- Podemos concluir que la enseñanza del texto es que</w:t>
            </w:r>
          </w:p>
          <w:p w:rsidR="00C11C08" w:rsidRPr="00C11C08" w:rsidRDefault="00C11C08" w:rsidP="00C11C08">
            <w:pPr>
              <w:rPr>
                <w:rFonts w:ascii="Arial" w:hAnsi="Arial" w:cs="Arial"/>
                <w:sz w:val="20"/>
                <w:szCs w:val="20"/>
                <w:lang w:val="es-CL" w:eastAsia="es-CL"/>
              </w:rPr>
            </w:pPr>
            <w:r w:rsidRPr="00C11C08">
              <w:rPr>
                <w:rFonts w:ascii="Arial" w:hAnsi="Arial" w:cs="Arial"/>
                <w:sz w:val="20"/>
                <w:szCs w:val="20"/>
                <w:lang w:val="es-CL" w:eastAsia="es-CL"/>
              </w:rPr>
              <w:t>I.</w:t>
            </w:r>
            <w:proofErr w:type="gramStart"/>
            <w:r w:rsidRPr="00C11C08">
              <w:rPr>
                <w:rFonts w:ascii="Arial" w:hAnsi="Arial" w:cs="Arial"/>
                <w:sz w:val="20"/>
                <w:szCs w:val="20"/>
                <w:lang w:val="es-CL" w:eastAsia="es-CL"/>
              </w:rPr>
              <w:t>-  las</w:t>
            </w:r>
            <w:proofErr w:type="gramEnd"/>
            <w:r w:rsidRPr="00C11C08">
              <w:rPr>
                <w:rFonts w:ascii="Arial" w:hAnsi="Arial" w:cs="Arial"/>
                <w:sz w:val="20"/>
                <w:szCs w:val="20"/>
                <w:lang w:val="es-CL" w:eastAsia="es-CL"/>
              </w:rPr>
              <w:t xml:space="preserve"> cosas bellas pueden contener cosas malas.</w:t>
            </w:r>
          </w:p>
          <w:p w:rsidR="00C11C08" w:rsidRPr="00C11C08" w:rsidRDefault="00C11C08" w:rsidP="00C11C08">
            <w:pPr>
              <w:rPr>
                <w:rFonts w:ascii="Arial" w:hAnsi="Arial" w:cs="Arial"/>
                <w:sz w:val="20"/>
                <w:szCs w:val="20"/>
                <w:lang w:val="es-CL" w:eastAsia="es-CL"/>
              </w:rPr>
            </w:pPr>
            <w:r w:rsidRPr="00C11C08">
              <w:rPr>
                <w:rFonts w:ascii="Arial" w:hAnsi="Arial" w:cs="Arial"/>
                <w:sz w:val="20"/>
                <w:szCs w:val="20"/>
                <w:lang w:val="es-CL" w:eastAsia="es-CL"/>
              </w:rPr>
              <w:t>II.- no hay que dejarse llevar por las apariencias.</w:t>
            </w:r>
          </w:p>
          <w:p w:rsidR="00C11C08" w:rsidRPr="00C11C08" w:rsidRDefault="00C11C08" w:rsidP="00C11C08">
            <w:pPr>
              <w:rPr>
                <w:rFonts w:ascii="Arial" w:hAnsi="Arial" w:cs="Arial"/>
                <w:sz w:val="20"/>
                <w:szCs w:val="20"/>
                <w:lang w:val="es-CL" w:eastAsia="es-CL"/>
              </w:rPr>
            </w:pPr>
            <w:r w:rsidRPr="00C11C08">
              <w:rPr>
                <w:rFonts w:ascii="Arial" w:hAnsi="Arial" w:cs="Arial"/>
                <w:sz w:val="20"/>
                <w:szCs w:val="20"/>
                <w:lang w:val="es-CL" w:eastAsia="es-CL"/>
              </w:rPr>
              <w:t>III.- las cosas bellas contienen cosas buenas.</w:t>
            </w:r>
          </w:p>
          <w:p w:rsidR="00C11C08" w:rsidRPr="00C11C08" w:rsidRDefault="00C11C08" w:rsidP="00C11C08">
            <w:pPr>
              <w:numPr>
                <w:ilvl w:val="0"/>
                <w:numId w:val="11"/>
              </w:numPr>
              <w:rPr>
                <w:rFonts w:ascii="Arial" w:hAnsi="Arial" w:cs="Arial"/>
                <w:sz w:val="20"/>
                <w:szCs w:val="20"/>
                <w:lang w:val="es-CL" w:eastAsia="es-CL"/>
              </w:rPr>
            </w:pPr>
            <w:r w:rsidRPr="00C11C08">
              <w:rPr>
                <w:rFonts w:ascii="Arial" w:hAnsi="Arial" w:cs="Arial"/>
                <w:sz w:val="20"/>
                <w:szCs w:val="20"/>
                <w:lang w:val="es-CL" w:eastAsia="es-CL"/>
              </w:rPr>
              <w:t>Solo I.</w:t>
            </w:r>
          </w:p>
          <w:p w:rsidR="00C11C08" w:rsidRPr="00C11C08" w:rsidRDefault="00C11C08" w:rsidP="00C11C08">
            <w:pPr>
              <w:numPr>
                <w:ilvl w:val="0"/>
                <w:numId w:val="11"/>
              </w:numPr>
              <w:rPr>
                <w:rFonts w:ascii="Arial" w:hAnsi="Arial" w:cs="Arial"/>
                <w:sz w:val="20"/>
                <w:szCs w:val="20"/>
                <w:lang w:val="es-CL" w:eastAsia="es-CL"/>
              </w:rPr>
            </w:pPr>
            <w:r w:rsidRPr="00C11C08">
              <w:rPr>
                <w:rFonts w:ascii="Arial" w:hAnsi="Arial" w:cs="Arial"/>
                <w:sz w:val="20"/>
                <w:szCs w:val="20"/>
                <w:lang w:val="es-CL" w:eastAsia="es-CL"/>
              </w:rPr>
              <w:t>Solo II.</w:t>
            </w:r>
          </w:p>
          <w:p w:rsidR="00C11C08" w:rsidRPr="00C11C08" w:rsidRDefault="00C11C08" w:rsidP="00C11C08">
            <w:pPr>
              <w:numPr>
                <w:ilvl w:val="0"/>
                <w:numId w:val="11"/>
              </w:numPr>
              <w:rPr>
                <w:rFonts w:ascii="Arial" w:hAnsi="Arial" w:cs="Arial"/>
                <w:sz w:val="20"/>
                <w:szCs w:val="20"/>
                <w:lang w:val="es-CL" w:eastAsia="es-CL"/>
              </w:rPr>
            </w:pPr>
            <w:r w:rsidRPr="00C11C08">
              <w:rPr>
                <w:rFonts w:ascii="Arial" w:hAnsi="Arial" w:cs="Arial"/>
                <w:sz w:val="20"/>
                <w:szCs w:val="20"/>
                <w:lang w:val="es-CL" w:eastAsia="es-CL"/>
              </w:rPr>
              <w:t>I y II.</w:t>
            </w:r>
          </w:p>
          <w:p w:rsidR="00C11C08" w:rsidRPr="00C11C08" w:rsidRDefault="00C11C08" w:rsidP="00C11C08">
            <w:pPr>
              <w:numPr>
                <w:ilvl w:val="0"/>
                <w:numId w:val="11"/>
              </w:numPr>
              <w:rPr>
                <w:rFonts w:ascii="Arial" w:hAnsi="Arial" w:cs="Arial"/>
                <w:sz w:val="20"/>
                <w:szCs w:val="20"/>
                <w:lang w:val="es-CL" w:eastAsia="es-CL"/>
              </w:rPr>
            </w:pPr>
            <w:r w:rsidRPr="00C11C08">
              <w:rPr>
                <w:rFonts w:ascii="Arial" w:hAnsi="Arial" w:cs="Arial"/>
                <w:sz w:val="20"/>
                <w:szCs w:val="20"/>
                <w:lang w:val="es-CL" w:eastAsia="es-CL"/>
              </w:rPr>
              <w:t>II y III.</w:t>
            </w:r>
          </w:p>
        </w:tc>
      </w:tr>
    </w:tbl>
    <w:p w:rsidR="00C11C08" w:rsidRPr="00C11C08" w:rsidRDefault="00C11C08" w:rsidP="00C11C08">
      <w:pPr>
        <w:rPr>
          <w:rFonts w:ascii="Arial" w:hAnsi="Arial" w:cs="Arial"/>
          <w:sz w:val="20"/>
          <w:szCs w:val="20"/>
          <w:lang w:val="es-CL" w:eastAsia="es-CL"/>
        </w:rPr>
      </w:pPr>
    </w:p>
    <w:p w:rsidR="00C11C08" w:rsidRPr="00C11C08" w:rsidRDefault="00C11C08" w:rsidP="00C11C08">
      <w:pPr>
        <w:jc w:val="both"/>
        <w:rPr>
          <w:rFonts w:ascii="Arial" w:hAnsi="Arial" w:cs="Arial"/>
          <w:sz w:val="20"/>
          <w:szCs w:val="20"/>
          <w:lang w:val="es-CL" w:eastAsia="es-CL"/>
        </w:rPr>
      </w:pPr>
      <w:r w:rsidRPr="00C11C08">
        <w:rPr>
          <w:rFonts w:ascii="Arial" w:hAnsi="Arial" w:cs="Arial"/>
          <w:sz w:val="20"/>
          <w:szCs w:val="20"/>
          <w:lang w:val="es-CL" w:eastAsia="es-CL"/>
        </w:rPr>
        <w:t>10.- Señala cuáles son las palabras o frases que te llevan a la enseñanza correcta y explícalas brevemente. (2 puntos)</w:t>
      </w:r>
    </w:p>
    <w:p w:rsidR="00C11C08" w:rsidRPr="00C11C08" w:rsidRDefault="00C11C08" w:rsidP="00C11C08">
      <w:pPr>
        <w:spacing w:line="360" w:lineRule="auto"/>
        <w:rPr>
          <w:rFonts w:ascii="Arial" w:hAnsi="Arial" w:cs="Arial"/>
          <w:sz w:val="20"/>
          <w:szCs w:val="20"/>
          <w:lang w:val="es-CL" w:eastAsia="es-CL"/>
        </w:rPr>
      </w:pPr>
      <w:r w:rsidRPr="00C11C08">
        <w:rPr>
          <w:rFonts w:ascii="Arial" w:hAnsi="Arial" w:cs="Arial"/>
          <w:sz w:val="20"/>
          <w:szCs w:val="20"/>
          <w:lang w:val="es-CL"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1C08" w:rsidRPr="00C11C08" w:rsidRDefault="00C11C08" w:rsidP="00C11C08">
      <w:pPr>
        <w:spacing w:line="360" w:lineRule="auto"/>
        <w:rPr>
          <w:rFonts w:ascii="Arial" w:hAnsi="Arial" w:cs="Arial"/>
          <w:sz w:val="20"/>
          <w:szCs w:val="20"/>
          <w:lang w:val="es-CL" w:eastAsia="es-CL"/>
        </w:rPr>
      </w:pPr>
    </w:p>
    <w:p w:rsidR="00C11C08" w:rsidRPr="00C11C08" w:rsidRDefault="00C11C08" w:rsidP="00C11C08">
      <w:pPr>
        <w:spacing w:line="360" w:lineRule="auto"/>
        <w:rPr>
          <w:rFonts w:ascii="Arial" w:hAnsi="Arial" w:cs="Arial"/>
          <w:sz w:val="20"/>
          <w:szCs w:val="20"/>
          <w:lang w:val="es-CL" w:eastAsia="es-CL"/>
        </w:rPr>
      </w:pPr>
      <w:r w:rsidRPr="00C11C08">
        <w:rPr>
          <w:noProof/>
          <w:lang w:val="es-CL" w:eastAsia="es-CL"/>
        </w:rPr>
        <w:drawing>
          <wp:anchor distT="0" distB="0" distL="114300" distR="114300" simplePos="0" relativeHeight="251663360" behindDoc="1" locked="0" layoutInCell="1" allowOverlap="1">
            <wp:simplePos x="0" y="0"/>
            <wp:positionH relativeFrom="column">
              <wp:posOffset>-457200</wp:posOffset>
            </wp:positionH>
            <wp:positionV relativeFrom="paragraph">
              <wp:posOffset>143510</wp:posOffset>
            </wp:positionV>
            <wp:extent cx="5612130" cy="1603375"/>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612130"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C08">
        <w:rPr>
          <w:rFonts w:ascii="Arial" w:hAnsi="Arial" w:cs="Arial"/>
          <w:sz w:val="20"/>
          <w:szCs w:val="20"/>
          <w:lang w:val="es-CL" w:eastAsia="es-CL"/>
        </w:rPr>
        <w:t>Texto 3</w:t>
      </w:r>
    </w:p>
    <w:p w:rsidR="00C11C08" w:rsidRPr="00C11C08" w:rsidRDefault="00C11C08" w:rsidP="00C11C08">
      <w:pPr>
        <w:spacing w:line="360" w:lineRule="auto"/>
        <w:rPr>
          <w:rFonts w:ascii="Arial" w:hAnsi="Arial" w:cs="Arial"/>
          <w:sz w:val="20"/>
          <w:szCs w:val="20"/>
          <w:lang w:val="es-CL" w:eastAsia="es-CL"/>
        </w:rPr>
      </w:pPr>
    </w:p>
    <w:p w:rsidR="00C11C08" w:rsidRPr="00C11C08" w:rsidRDefault="00C11C08" w:rsidP="00C11C08">
      <w:pPr>
        <w:spacing w:line="360" w:lineRule="auto"/>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tabs>
          <w:tab w:val="left" w:pos="1360"/>
        </w:tabs>
        <w:rPr>
          <w:rFonts w:ascii="Arial" w:hAnsi="Arial" w:cs="Arial"/>
          <w:sz w:val="20"/>
          <w:szCs w:val="20"/>
          <w:lang w:val="es-CL" w:eastAsia="es-CL"/>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C11C08" w:rsidRPr="00C11C08" w:rsidTr="005234FC">
        <w:tc>
          <w:tcPr>
            <w:tcW w:w="4680" w:type="dxa"/>
          </w:tcPr>
          <w:p w:rsidR="00C11C08" w:rsidRPr="00C11C08" w:rsidRDefault="00C11C08" w:rsidP="00C11C08">
            <w:pPr>
              <w:tabs>
                <w:tab w:val="left" w:pos="1360"/>
              </w:tabs>
              <w:jc w:val="both"/>
              <w:rPr>
                <w:rFonts w:ascii="Arial" w:hAnsi="Arial" w:cs="Arial"/>
                <w:sz w:val="20"/>
                <w:szCs w:val="20"/>
                <w:lang w:val="es-CL" w:eastAsia="es-CL"/>
              </w:rPr>
            </w:pPr>
            <w:r w:rsidRPr="00C11C08">
              <w:rPr>
                <w:rFonts w:ascii="Arial" w:hAnsi="Arial" w:cs="Arial"/>
                <w:sz w:val="20"/>
                <w:szCs w:val="20"/>
                <w:lang w:val="es-CL" w:eastAsia="es-CL"/>
              </w:rPr>
              <w:t>11.- De la imagen y de la lectura podemos deducir que Mafalda y Felipito</w:t>
            </w:r>
          </w:p>
          <w:p w:rsidR="00C11C08" w:rsidRPr="00C11C08" w:rsidRDefault="00C11C08" w:rsidP="00C11C08">
            <w:pPr>
              <w:tabs>
                <w:tab w:val="left" w:pos="1360"/>
              </w:tabs>
              <w:rPr>
                <w:rFonts w:ascii="Arial" w:hAnsi="Arial" w:cs="Arial"/>
                <w:sz w:val="20"/>
                <w:szCs w:val="20"/>
                <w:lang w:val="es-CL" w:eastAsia="es-CL"/>
              </w:rPr>
            </w:pPr>
          </w:p>
          <w:p w:rsidR="00C11C08" w:rsidRPr="00C11C08" w:rsidRDefault="00C11C08" w:rsidP="00C11C08">
            <w:pPr>
              <w:numPr>
                <w:ilvl w:val="0"/>
                <w:numId w:val="12"/>
              </w:numPr>
              <w:tabs>
                <w:tab w:val="left" w:pos="1360"/>
              </w:tabs>
              <w:rPr>
                <w:rFonts w:ascii="Arial" w:hAnsi="Arial" w:cs="Arial"/>
                <w:sz w:val="20"/>
                <w:szCs w:val="20"/>
                <w:lang w:val="es-CL" w:eastAsia="es-CL"/>
              </w:rPr>
            </w:pPr>
            <w:r w:rsidRPr="00C11C08">
              <w:rPr>
                <w:rFonts w:ascii="Arial" w:hAnsi="Arial" w:cs="Arial"/>
                <w:sz w:val="20"/>
                <w:szCs w:val="20"/>
                <w:lang w:val="es-CL" w:eastAsia="es-CL"/>
              </w:rPr>
              <w:t>se asustan con el militar.</w:t>
            </w:r>
          </w:p>
          <w:p w:rsidR="00C11C08" w:rsidRPr="00C11C08" w:rsidRDefault="00C11C08" w:rsidP="00C11C08">
            <w:pPr>
              <w:numPr>
                <w:ilvl w:val="0"/>
                <w:numId w:val="12"/>
              </w:numPr>
              <w:tabs>
                <w:tab w:val="left" w:pos="1360"/>
              </w:tabs>
              <w:rPr>
                <w:rFonts w:ascii="Arial" w:hAnsi="Arial" w:cs="Arial"/>
                <w:sz w:val="20"/>
                <w:szCs w:val="20"/>
                <w:lang w:val="es-CL" w:eastAsia="es-CL"/>
              </w:rPr>
            </w:pPr>
            <w:r w:rsidRPr="00C11C08">
              <w:rPr>
                <w:rFonts w:ascii="Arial" w:hAnsi="Arial" w:cs="Arial"/>
                <w:sz w:val="20"/>
                <w:szCs w:val="20"/>
                <w:lang w:val="es-CL" w:eastAsia="es-CL"/>
              </w:rPr>
              <w:t>se odian a muerte.</w:t>
            </w:r>
          </w:p>
          <w:p w:rsidR="00C11C08" w:rsidRPr="00C11C08" w:rsidRDefault="00C11C08" w:rsidP="00C11C08">
            <w:pPr>
              <w:numPr>
                <w:ilvl w:val="0"/>
                <w:numId w:val="12"/>
              </w:numPr>
              <w:tabs>
                <w:tab w:val="left" w:pos="1360"/>
              </w:tabs>
              <w:rPr>
                <w:rFonts w:ascii="Arial" w:hAnsi="Arial" w:cs="Arial"/>
                <w:sz w:val="20"/>
                <w:szCs w:val="20"/>
                <w:lang w:val="es-CL" w:eastAsia="es-CL"/>
              </w:rPr>
            </w:pPr>
            <w:r w:rsidRPr="00C11C08">
              <w:rPr>
                <w:rFonts w:ascii="Arial" w:hAnsi="Arial" w:cs="Arial"/>
                <w:sz w:val="20"/>
                <w:szCs w:val="20"/>
                <w:lang w:val="es-CL" w:eastAsia="es-CL"/>
              </w:rPr>
              <w:t>son vecinos.</w:t>
            </w:r>
          </w:p>
          <w:p w:rsidR="00C11C08" w:rsidRPr="00C11C08" w:rsidRDefault="00C11C08" w:rsidP="00C11C08">
            <w:pPr>
              <w:numPr>
                <w:ilvl w:val="0"/>
                <w:numId w:val="12"/>
              </w:numPr>
              <w:tabs>
                <w:tab w:val="left" w:pos="1360"/>
              </w:tabs>
              <w:rPr>
                <w:rFonts w:ascii="Arial" w:hAnsi="Arial" w:cs="Arial"/>
                <w:sz w:val="20"/>
                <w:szCs w:val="20"/>
                <w:lang w:val="es-CL" w:eastAsia="es-CL"/>
              </w:rPr>
            </w:pPr>
            <w:r w:rsidRPr="00C11C08">
              <w:rPr>
                <w:rFonts w:ascii="Arial" w:hAnsi="Arial" w:cs="Arial"/>
                <w:sz w:val="20"/>
                <w:szCs w:val="20"/>
                <w:lang w:val="es-CL" w:eastAsia="es-CL"/>
              </w:rPr>
              <w:t>Su héroe es el Llanero Solitario.</w:t>
            </w:r>
          </w:p>
        </w:tc>
        <w:tc>
          <w:tcPr>
            <w:tcW w:w="4680" w:type="dxa"/>
          </w:tcPr>
          <w:p w:rsidR="00C11C08" w:rsidRPr="00C11C08" w:rsidRDefault="00C11C08" w:rsidP="00C11C08">
            <w:pPr>
              <w:tabs>
                <w:tab w:val="left" w:pos="1360"/>
              </w:tabs>
              <w:rPr>
                <w:rFonts w:ascii="Arial" w:hAnsi="Arial" w:cs="Arial"/>
                <w:sz w:val="20"/>
                <w:szCs w:val="20"/>
                <w:lang w:val="es-CL" w:eastAsia="es-CL"/>
              </w:rPr>
            </w:pPr>
            <w:r w:rsidRPr="00C11C08">
              <w:rPr>
                <w:rFonts w:ascii="Arial" w:hAnsi="Arial" w:cs="Arial"/>
                <w:sz w:val="20"/>
                <w:szCs w:val="20"/>
                <w:lang w:val="es-CL" w:eastAsia="es-CL"/>
              </w:rPr>
              <w:t>12.- Los elementos del texto que me llevan a concluir que Felipito se desveló, es o son</w:t>
            </w:r>
          </w:p>
          <w:p w:rsidR="00C11C08" w:rsidRPr="00C11C08" w:rsidRDefault="00C11C08" w:rsidP="00C11C08">
            <w:pPr>
              <w:tabs>
                <w:tab w:val="left" w:pos="1360"/>
              </w:tabs>
              <w:rPr>
                <w:rFonts w:ascii="Arial" w:hAnsi="Arial" w:cs="Arial"/>
                <w:sz w:val="20"/>
                <w:szCs w:val="20"/>
                <w:lang w:val="es-CL" w:eastAsia="es-CL"/>
              </w:rPr>
            </w:pPr>
            <w:r w:rsidRPr="00C11C08">
              <w:rPr>
                <w:rFonts w:ascii="Arial" w:hAnsi="Arial" w:cs="Arial"/>
                <w:sz w:val="20"/>
                <w:szCs w:val="20"/>
                <w:lang w:val="es-CL" w:eastAsia="es-CL"/>
              </w:rPr>
              <w:t>I.- que está despierto cuando imagina la escena.</w:t>
            </w:r>
          </w:p>
          <w:p w:rsidR="00C11C08" w:rsidRPr="00C11C08" w:rsidRDefault="00C11C08" w:rsidP="00C11C08">
            <w:pPr>
              <w:tabs>
                <w:tab w:val="left" w:pos="1360"/>
              </w:tabs>
              <w:rPr>
                <w:rFonts w:ascii="Arial" w:hAnsi="Arial" w:cs="Arial"/>
                <w:sz w:val="20"/>
                <w:szCs w:val="20"/>
                <w:lang w:val="es-CL" w:eastAsia="es-CL"/>
              </w:rPr>
            </w:pPr>
            <w:r w:rsidRPr="00C11C08">
              <w:rPr>
                <w:rFonts w:ascii="Arial" w:hAnsi="Arial" w:cs="Arial"/>
                <w:sz w:val="20"/>
                <w:szCs w:val="20"/>
                <w:lang w:val="es-CL" w:eastAsia="es-CL"/>
              </w:rPr>
              <w:t>II.- que está soñando el encuentro con el militar.</w:t>
            </w:r>
          </w:p>
          <w:p w:rsidR="00C11C08" w:rsidRPr="00C11C08" w:rsidRDefault="00C11C08" w:rsidP="00C11C08">
            <w:pPr>
              <w:tabs>
                <w:tab w:val="left" w:pos="1360"/>
              </w:tabs>
              <w:rPr>
                <w:rFonts w:ascii="Arial" w:hAnsi="Arial" w:cs="Arial"/>
                <w:sz w:val="20"/>
                <w:szCs w:val="20"/>
                <w:lang w:val="es-CL" w:eastAsia="es-CL"/>
              </w:rPr>
            </w:pPr>
            <w:r w:rsidRPr="00C11C08">
              <w:rPr>
                <w:rFonts w:ascii="Arial" w:hAnsi="Arial" w:cs="Arial"/>
                <w:sz w:val="20"/>
                <w:szCs w:val="20"/>
                <w:lang w:val="es-CL" w:eastAsia="es-CL"/>
              </w:rPr>
              <w:t>III.- Mafalda notifica el hecho de que alguien gritó en la noche.</w:t>
            </w:r>
          </w:p>
          <w:p w:rsidR="00C11C08" w:rsidRPr="00C11C08" w:rsidRDefault="00C11C08" w:rsidP="00C11C08">
            <w:pPr>
              <w:numPr>
                <w:ilvl w:val="0"/>
                <w:numId w:val="13"/>
              </w:numPr>
              <w:tabs>
                <w:tab w:val="left" w:pos="1360"/>
              </w:tabs>
              <w:rPr>
                <w:rFonts w:ascii="Arial" w:hAnsi="Arial" w:cs="Arial"/>
                <w:sz w:val="20"/>
                <w:szCs w:val="20"/>
                <w:lang w:val="es-CL" w:eastAsia="es-CL"/>
              </w:rPr>
            </w:pPr>
            <w:r w:rsidRPr="00C11C08">
              <w:rPr>
                <w:rFonts w:ascii="Arial" w:hAnsi="Arial" w:cs="Arial"/>
                <w:sz w:val="20"/>
                <w:szCs w:val="20"/>
                <w:lang w:val="es-CL" w:eastAsia="es-CL"/>
              </w:rPr>
              <w:t>Solo I.</w:t>
            </w:r>
          </w:p>
          <w:p w:rsidR="00C11C08" w:rsidRPr="00C11C08" w:rsidRDefault="00C11C08" w:rsidP="00C11C08">
            <w:pPr>
              <w:numPr>
                <w:ilvl w:val="0"/>
                <w:numId w:val="13"/>
              </w:numPr>
              <w:tabs>
                <w:tab w:val="left" w:pos="1360"/>
              </w:tabs>
              <w:rPr>
                <w:rFonts w:ascii="Arial" w:hAnsi="Arial" w:cs="Arial"/>
                <w:sz w:val="20"/>
                <w:szCs w:val="20"/>
                <w:lang w:val="es-CL" w:eastAsia="es-CL"/>
              </w:rPr>
            </w:pPr>
            <w:r w:rsidRPr="00C11C08">
              <w:rPr>
                <w:rFonts w:ascii="Arial" w:hAnsi="Arial" w:cs="Arial"/>
                <w:sz w:val="20"/>
                <w:szCs w:val="20"/>
                <w:lang w:val="es-CL" w:eastAsia="es-CL"/>
              </w:rPr>
              <w:t>Solo II.</w:t>
            </w:r>
          </w:p>
          <w:p w:rsidR="00C11C08" w:rsidRPr="00C11C08" w:rsidRDefault="00C11C08" w:rsidP="00C11C08">
            <w:pPr>
              <w:numPr>
                <w:ilvl w:val="0"/>
                <w:numId w:val="13"/>
              </w:numPr>
              <w:tabs>
                <w:tab w:val="left" w:pos="1360"/>
              </w:tabs>
              <w:rPr>
                <w:rFonts w:ascii="Arial" w:hAnsi="Arial" w:cs="Arial"/>
                <w:sz w:val="20"/>
                <w:szCs w:val="20"/>
                <w:lang w:val="es-CL" w:eastAsia="es-CL"/>
              </w:rPr>
            </w:pPr>
            <w:r w:rsidRPr="00C11C08">
              <w:rPr>
                <w:rFonts w:ascii="Arial" w:hAnsi="Arial" w:cs="Arial"/>
                <w:sz w:val="20"/>
                <w:szCs w:val="20"/>
                <w:lang w:val="es-CL" w:eastAsia="es-CL"/>
              </w:rPr>
              <w:t>I y II.</w:t>
            </w:r>
          </w:p>
          <w:p w:rsidR="00C11C08" w:rsidRPr="00C11C08" w:rsidRDefault="00C11C08" w:rsidP="00C11C08">
            <w:pPr>
              <w:numPr>
                <w:ilvl w:val="0"/>
                <w:numId w:val="13"/>
              </w:numPr>
              <w:tabs>
                <w:tab w:val="left" w:pos="1360"/>
              </w:tabs>
              <w:rPr>
                <w:rFonts w:ascii="Arial" w:hAnsi="Arial" w:cs="Arial"/>
                <w:sz w:val="20"/>
                <w:szCs w:val="20"/>
                <w:lang w:val="es-CL" w:eastAsia="es-CL"/>
              </w:rPr>
            </w:pPr>
            <w:r w:rsidRPr="00C11C08">
              <w:rPr>
                <w:rFonts w:ascii="Arial" w:hAnsi="Arial" w:cs="Arial"/>
                <w:sz w:val="20"/>
                <w:szCs w:val="20"/>
                <w:lang w:val="es-CL" w:eastAsia="es-CL"/>
              </w:rPr>
              <w:lastRenderedPageBreak/>
              <w:t>I y III.</w:t>
            </w:r>
          </w:p>
          <w:p w:rsidR="00C11C08" w:rsidRPr="00C11C08" w:rsidRDefault="00C11C08" w:rsidP="00C11C08">
            <w:pPr>
              <w:tabs>
                <w:tab w:val="left" w:pos="1360"/>
              </w:tabs>
              <w:rPr>
                <w:rFonts w:ascii="Arial" w:hAnsi="Arial" w:cs="Arial"/>
                <w:b/>
                <w:sz w:val="20"/>
                <w:szCs w:val="20"/>
                <w:lang w:val="es-CL" w:eastAsia="es-CL"/>
              </w:rPr>
            </w:pPr>
          </w:p>
        </w:tc>
      </w:tr>
      <w:tr w:rsidR="00C11C08" w:rsidRPr="00C11C08" w:rsidTr="005234FC">
        <w:trPr>
          <w:trHeight w:val="2262"/>
        </w:trPr>
        <w:tc>
          <w:tcPr>
            <w:tcW w:w="4680" w:type="dxa"/>
          </w:tcPr>
          <w:p w:rsidR="00C11C08" w:rsidRPr="00C11C08" w:rsidRDefault="00C11C08" w:rsidP="00C11C08">
            <w:pPr>
              <w:tabs>
                <w:tab w:val="left" w:pos="1360"/>
              </w:tabs>
              <w:rPr>
                <w:rFonts w:ascii="Arial" w:hAnsi="Arial" w:cs="Arial"/>
                <w:sz w:val="20"/>
                <w:szCs w:val="20"/>
                <w:lang w:val="es-CL" w:eastAsia="es-CL"/>
              </w:rPr>
            </w:pPr>
            <w:r w:rsidRPr="00C11C08">
              <w:rPr>
                <w:rFonts w:ascii="Arial" w:hAnsi="Arial" w:cs="Arial"/>
                <w:sz w:val="20"/>
                <w:szCs w:val="20"/>
                <w:lang w:val="es-CL" w:eastAsia="es-CL"/>
              </w:rPr>
              <w:lastRenderedPageBreak/>
              <w:t>13.- De la viñeta cuatro, se infiere que Felipito ante lo que dice Mafalda siente</w:t>
            </w:r>
          </w:p>
          <w:p w:rsidR="00C11C08" w:rsidRPr="00C11C08" w:rsidRDefault="00C11C08" w:rsidP="00C11C08">
            <w:pPr>
              <w:numPr>
                <w:ilvl w:val="0"/>
                <w:numId w:val="14"/>
              </w:numPr>
              <w:tabs>
                <w:tab w:val="left" w:pos="1360"/>
              </w:tabs>
              <w:rPr>
                <w:rFonts w:ascii="Arial" w:hAnsi="Arial" w:cs="Arial"/>
                <w:sz w:val="20"/>
                <w:szCs w:val="20"/>
                <w:lang w:val="es-CL" w:eastAsia="es-CL"/>
              </w:rPr>
            </w:pPr>
            <w:r w:rsidRPr="00C11C08">
              <w:rPr>
                <w:rFonts w:ascii="Arial" w:hAnsi="Arial" w:cs="Arial"/>
                <w:sz w:val="20"/>
                <w:szCs w:val="20"/>
                <w:lang w:val="es-CL" w:eastAsia="es-CL"/>
              </w:rPr>
              <w:t>miedo,</w:t>
            </w:r>
          </w:p>
          <w:p w:rsidR="00C11C08" w:rsidRPr="00C11C08" w:rsidRDefault="00C11C08" w:rsidP="00C11C08">
            <w:pPr>
              <w:numPr>
                <w:ilvl w:val="0"/>
                <w:numId w:val="14"/>
              </w:numPr>
              <w:tabs>
                <w:tab w:val="left" w:pos="1360"/>
              </w:tabs>
              <w:rPr>
                <w:rFonts w:ascii="Arial" w:hAnsi="Arial" w:cs="Arial"/>
                <w:sz w:val="20"/>
                <w:szCs w:val="20"/>
                <w:lang w:val="es-CL" w:eastAsia="es-CL"/>
              </w:rPr>
            </w:pPr>
            <w:r w:rsidRPr="00C11C08">
              <w:rPr>
                <w:rFonts w:ascii="Arial" w:hAnsi="Arial" w:cs="Arial"/>
                <w:sz w:val="20"/>
                <w:szCs w:val="20"/>
                <w:lang w:val="es-CL" w:eastAsia="es-CL"/>
              </w:rPr>
              <w:t>rabia.</w:t>
            </w:r>
          </w:p>
          <w:p w:rsidR="00C11C08" w:rsidRPr="00C11C08" w:rsidRDefault="00C11C08" w:rsidP="00C11C08">
            <w:pPr>
              <w:numPr>
                <w:ilvl w:val="0"/>
                <w:numId w:val="14"/>
              </w:numPr>
              <w:tabs>
                <w:tab w:val="left" w:pos="1360"/>
              </w:tabs>
              <w:rPr>
                <w:rFonts w:ascii="Arial" w:hAnsi="Arial" w:cs="Arial"/>
                <w:sz w:val="20"/>
                <w:szCs w:val="20"/>
                <w:lang w:val="es-CL" w:eastAsia="es-CL"/>
              </w:rPr>
            </w:pPr>
            <w:r w:rsidRPr="00C11C08">
              <w:rPr>
                <w:rFonts w:ascii="Arial" w:hAnsi="Arial" w:cs="Arial"/>
                <w:sz w:val="20"/>
                <w:szCs w:val="20"/>
                <w:lang w:val="es-CL" w:eastAsia="es-CL"/>
              </w:rPr>
              <w:t>vergüenza.</w:t>
            </w:r>
          </w:p>
          <w:p w:rsidR="00C11C08" w:rsidRPr="00C11C08" w:rsidRDefault="00C11C08" w:rsidP="00C11C08">
            <w:pPr>
              <w:numPr>
                <w:ilvl w:val="0"/>
                <w:numId w:val="14"/>
              </w:numPr>
              <w:tabs>
                <w:tab w:val="left" w:pos="1360"/>
              </w:tabs>
              <w:rPr>
                <w:rFonts w:ascii="Arial" w:hAnsi="Arial" w:cs="Arial"/>
                <w:sz w:val="20"/>
                <w:szCs w:val="20"/>
                <w:lang w:val="es-CL" w:eastAsia="es-CL"/>
              </w:rPr>
            </w:pPr>
            <w:r w:rsidRPr="00C11C08">
              <w:rPr>
                <w:rFonts w:ascii="Arial" w:hAnsi="Arial" w:cs="Arial"/>
                <w:sz w:val="20"/>
                <w:szCs w:val="20"/>
                <w:lang w:val="es-CL" w:eastAsia="es-CL"/>
              </w:rPr>
              <w:t>felicidad.</w:t>
            </w:r>
          </w:p>
        </w:tc>
        <w:tc>
          <w:tcPr>
            <w:tcW w:w="4680" w:type="dxa"/>
          </w:tcPr>
          <w:p w:rsidR="00C11C08" w:rsidRPr="00C11C08" w:rsidRDefault="00C11C08" w:rsidP="00C11C08">
            <w:pPr>
              <w:tabs>
                <w:tab w:val="left" w:pos="1360"/>
              </w:tabs>
              <w:rPr>
                <w:rFonts w:ascii="Arial" w:hAnsi="Arial" w:cs="Arial"/>
                <w:sz w:val="20"/>
                <w:szCs w:val="20"/>
                <w:lang w:val="es-CL" w:eastAsia="es-CL"/>
              </w:rPr>
            </w:pPr>
            <w:r w:rsidRPr="00C11C08">
              <w:rPr>
                <w:rFonts w:ascii="Arial" w:hAnsi="Arial" w:cs="Arial"/>
                <w:sz w:val="20"/>
                <w:szCs w:val="20"/>
                <w:lang w:val="es-CL" w:eastAsia="es-CL"/>
              </w:rPr>
              <w:t>14.- Del texto podemos deducir que el Llanero Solitario es para Felipito</w:t>
            </w:r>
          </w:p>
          <w:p w:rsidR="00C11C08" w:rsidRPr="00C11C08" w:rsidRDefault="00C11C08" w:rsidP="00C11C08">
            <w:pPr>
              <w:tabs>
                <w:tab w:val="left" w:pos="1360"/>
              </w:tabs>
              <w:rPr>
                <w:rFonts w:ascii="Arial" w:hAnsi="Arial" w:cs="Arial"/>
                <w:sz w:val="20"/>
                <w:szCs w:val="20"/>
                <w:lang w:val="es-CL" w:eastAsia="es-CL"/>
              </w:rPr>
            </w:pPr>
            <w:r w:rsidRPr="00C11C08">
              <w:rPr>
                <w:rFonts w:ascii="Arial" w:hAnsi="Arial" w:cs="Arial"/>
                <w:sz w:val="20"/>
                <w:szCs w:val="20"/>
                <w:lang w:val="es-CL" w:eastAsia="es-CL"/>
              </w:rPr>
              <w:t>I.- un héroe.</w:t>
            </w:r>
          </w:p>
          <w:p w:rsidR="00C11C08" w:rsidRPr="00C11C08" w:rsidRDefault="00C11C08" w:rsidP="00C11C08">
            <w:pPr>
              <w:tabs>
                <w:tab w:val="left" w:pos="1360"/>
              </w:tabs>
              <w:rPr>
                <w:rFonts w:ascii="Arial" w:hAnsi="Arial" w:cs="Arial"/>
                <w:sz w:val="20"/>
                <w:szCs w:val="20"/>
                <w:lang w:val="es-CL" w:eastAsia="es-CL"/>
              </w:rPr>
            </w:pPr>
            <w:r w:rsidRPr="00C11C08">
              <w:rPr>
                <w:rFonts w:ascii="Arial" w:hAnsi="Arial" w:cs="Arial"/>
                <w:sz w:val="20"/>
                <w:szCs w:val="20"/>
                <w:lang w:val="es-CL" w:eastAsia="es-CL"/>
              </w:rPr>
              <w:t>II.- una representación del insomnio.</w:t>
            </w:r>
          </w:p>
          <w:p w:rsidR="00C11C08" w:rsidRPr="00C11C08" w:rsidRDefault="00C11C08" w:rsidP="00C11C08">
            <w:pPr>
              <w:tabs>
                <w:tab w:val="left" w:pos="1360"/>
              </w:tabs>
              <w:rPr>
                <w:rFonts w:ascii="Arial" w:hAnsi="Arial" w:cs="Arial"/>
                <w:sz w:val="20"/>
                <w:szCs w:val="20"/>
                <w:lang w:val="es-CL" w:eastAsia="es-CL"/>
              </w:rPr>
            </w:pPr>
            <w:r w:rsidRPr="00C11C08">
              <w:rPr>
                <w:rFonts w:ascii="Arial" w:hAnsi="Arial" w:cs="Arial"/>
                <w:sz w:val="20"/>
                <w:szCs w:val="20"/>
                <w:lang w:val="es-CL" w:eastAsia="es-CL"/>
              </w:rPr>
              <w:t>III.- una figura más poderosa que el militar.</w:t>
            </w:r>
          </w:p>
          <w:p w:rsidR="00C11C08" w:rsidRPr="00C11C08" w:rsidRDefault="00C11C08" w:rsidP="00C11C08">
            <w:pPr>
              <w:numPr>
                <w:ilvl w:val="0"/>
                <w:numId w:val="15"/>
              </w:numPr>
              <w:tabs>
                <w:tab w:val="left" w:pos="1360"/>
              </w:tabs>
              <w:rPr>
                <w:rFonts w:ascii="Arial" w:hAnsi="Arial" w:cs="Arial"/>
                <w:sz w:val="20"/>
                <w:szCs w:val="20"/>
                <w:lang w:val="es-CL" w:eastAsia="es-CL"/>
              </w:rPr>
            </w:pPr>
            <w:r w:rsidRPr="00C11C08">
              <w:rPr>
                <w:rFonts w:ascii="Arial" w:hAnsi="Arial" w:cs="Arial"/>
                <w:sz w:val="20"/>
                <w:szCs w:val="20"/>
                <w:lang w:val="es-CL" w:eastAsia="es-CL"/>
              </w:rPr>
              <w:t>Solo I.</w:t>
            </w:r>
          </w:p>
          <w:p w:rsidR="00C11C08" w:rsidRPr="00C11C08" w:rsidRDefault="00C11C08" w:rsidP="00C11C08">
            <w:pPr>
              <w:numPr>
                <w:ilvl w:val="0"/>
                <w:numId w:val="15"/>
              </w:numPr>
              <w:tabs>
                <w:tab w:val="left" w:pos="1360"/>
              </w:tabs>
              <w:rPr>
                <w:rFonts w:ascii="Arial" w:hAnsi="Arial" w:cs="Arial"/>
                <w:sz w:val="20"/>
                <w:szCs w:val="20"/>
                <w:lang w:val="es-CL" w:eastAsia="es-CL"/>
              </w:rPr>
            </w:pPr>
            <w:r w:rsidRPr="00C11C08">
              <w:rPr>
                <w:rFonts w:ascii="Arial" w:hAnsi="Arial" w:cs="Arial"/>
                <w:sz w:val="20"/>
                <w:szCs w:val="20"/>
                <w:lang w:val="es-CL" w:eastAsia="es-CL"/>
              </w:rPr>
              <w:t>Solo II.</w:t>
            </w:r>
          </w:p>
          <w:p w:rsidR="00C11C08" w:rsidRPr="00C11C08" w:rsidRDefault="00C11C08" w:rsidP="00C11C08">
            <w:pPr>
              <w:numPr>
                <w:ilvl w:val="0"/>
                <w:numId w:val="15"/>
              </w:numPr>
              <w:tabs>
                <w:tab w:val="left" w:pos="1360"/>
              </w:tabs>
              <w:rPr>
                <w:rFonts w:ascii="Arial" w:hAnsi="Arial" w:cs="Arial"/>
                <w:sz w:val="20"/>
                <w:szCs w:val="20"/>
                <w:lang w:val="es-CL" w:eastAsia="es-CL"/>
              </w:rPr>
            </w:pPr>
            <w:r w:rsidRPr="00C11C08">
              <w:rPr>
                <w:rFonts w:ascii="Arial" w:hAnsi="Arial" w:cs="Arial"/>
                <w:sz w:val="20"/>
                <w:szCs w:val="20"/>
                <w:lang w:val="es-CL" w:eastAsia="es-CL"/>
              </w:rPr>
              <w:t>I y II.</w:t>
            </w:r>
          </w:p>
          <w:p w:rsidR="00C11C08" w:rsidRPr="00C11C08" w:rsidRDefault="00C11C08" w:rsidP="00C11C08">
            <w:pPr>
              <w:numPr>
                <w:ilvl w:val="0"/>
                <w:numId w:val="15"/>
              </w:numPr>
              <w:tabs>
                <w:tab w:val="left" w:pos="1360"/>
              </w:tabs>
              <w:rPr>
                <w:rFonts w:ascii="Arial" w:hAnsi="Arial" w:cs="Arial"/>
                <w:sz w:val="20"/>
                <w:szCs w:val="20"/>
                <w:lang w:val="es-CL" w:eastAsia="es-CL"/>
              </w:rPr>
            </w:pPr>
            <w:r w:rsidRPr="00C11C08">
              <w:rPr>
                <w:rFonts w:ascii="Arial" w:hAnsi="Arial" w:cs="Arial"/>
                <w:sz w:val="20"/>
                <w:szCs w:val="20"/>
                <w:lang w:val="es-CL" w:eastAsia="es-CL"/>
              </w:rPr>
              <w:t>I y III.</w:t>
            </w:r>
          </w:p>
        </w:tc>
      </w:tr>
    </w:tbl>
    <w:p w:rsidR="00C11C08" w:rsidRPr="00C11C08" w:rsidRDefault="00C11C08" w:rsidP="00C11C08">
      <w:pPr>
        <w:tabs>
          <w:tab w:val="left" w:pos="1360"/>
        </w:tabs>
        <w:rPr>
          <w:rFonts w:ascii="Arial" w:hAnsi="Arial" w:cs="Arial"/>
          <w:sz w:val="20"/>
          <w:szCs w:val="20"/>
          <w:lang w:val="es-CL" w:eastAsia="es-CL"/>
        </w:rPr>
      </w:pPr>
    </w:p>
    <w:p w:rsidR="00C11C08" w:rsidRPr="00C11C08" w:rsidRDefault="00C11C08" w:rsidP="00C11C08">
      <w:pPr>
        <w:tabs>
          <w:tab w:val="left" w:pos="1360"/>
        </w:tabs>
        <w:rPr>
          <w:rFonts w:ascii="Arial" w:hAnsi="Arial" w:cs="Arial"/>
          <w:sz w:val="20"/>
          <w:szCs w:val="20"/>
          <w:lang w:val="es-CL" w:eastAsia="es-CL"/>
        </w:rPr>
      </w:pPr>
      <w:r w:rsidRPr="00C11C08">
        <w:rPr>
          <w:rFonts w:ascii="Arial" w:hAnsi="Arial" w:cs="Arial"/>
          <w:sz w:val="20"/>
          <w:szCs w:val="20"/>
          <w:lang w:val="es-CL" w:eastAsia="es-CL"/>
        </w:rPr>
        <w:t>Texto 4:</w:t>
      </w:r>
    </w:p>
    <w:p w:rsidR="00C11C08" w:rsidRPr="00C11C08" w:rsidRDefault="00C11C08" w:rsidP="00C11C08">
      <w:pPr>
        <w:tabs>
          <w:tab w:val="left" w:pos="1360"/>
        </w:tabs>
        <w:rPr>
          <w:rFonts w:ascii="Arial" w:hAnsi="Arial" w:cs="Arial"/>
          <w:sz w:val="20"/>
          <w:szCs w:val="20"/>
          <w:lang w:val="es-CL" w:eastAsia="es-CL"/>
        </w:rPr>
      </w:pPr>
    </w:p>
    <w:p w:rsidR="00C11C08" w:rsidRPr="00C11C08" w:rsidRDefault="00C11C08" w:rsidP="00C11C08">
      <w:pPr>
        <w:tabs>
          <w:tab w:val="left" w:pos="1360"/>
        </w:tabs>
        <w:rPr>
          <w:rFonts w:ascii="Arial" w:hAnsi="Arial" w:cs="Arial"/>
          <w:sz w:val="20"/>
          <w:szCs w:val="20"/>
          <w:lang w:val="es-CL" w:eastAsia="es-CL"/>
        </w:rPr>
      </w:pPr>
      <w:r w:rsidRPr="00C11C08">
        <w:rPr>
          <w:rFonts w:ascii="Arial" w:hAnsi="Arial" w:cs="Arial"/>
          <w:noProof/>
          <w:sz w:val="20"/>
          <w:szCs w:val="20"/>
          <w:lang w:val="es-CL" w:eastAsia="es-CL"/>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55880</wp:posOffset>
                </wp:positionV>
                <wp:extent cx="5943600" cy="1485900"/>
                <wp:effectExtent l="13335" t="9525" r="5715"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5900"/>
                        </a:xfrm>
                        <a:prstGeom prst="rect">
                          <a:avLst/>
                        </a:prstGeom>
                        <a:solidFill>
                          <a:srgbClr val="FFFFFF"/>
                        </a:solidFill>
                        <a:ln w="9525">
                          <a:solidFill>
                            <a:srgbClr val="000000"/>
                          </a:solidFill>
                          <a:miter lim="800000"/>
                          <a:headEnd/>
                          <a:tailEnd/>
                        </a:ln>
                      </wps:spPr>
                      <wps:txbx>
                        <w:txbxContent>
                          <w:p w:rsidR="00C11C08" w:rsidRPr="00195D3C" w:rsidRDefault="00C11C08" w:rsidP="00C11C08">
                            <w:pPr>
                              <w:jc w:val="center"/>
                              <w:rPr>
                                <w:rFonts w:ascii="Arial" w:hAnsi="Arial" w:cs="Arial"/>
                                <w:b/>
                              </w:rPr>
                            </w:pPr>
                            <w:r w:rsidRPr="00195D3C">
                              <w:rPr>
                                <w:rFonts w:ascii="Arial" w:hAnsi="Arial" w:cs="Arial"/>
                                <w:b/>
                              </w:rPr>
                              <w:t>Inútil y subversivo</w:t>
                            </w:r>
                          </w:p>
                          <w:p w:rsidR="00C11C08" w:rsidRPr="00195D3C" w:rsidRDefault="00C11C08" w:rsidP="00C11C08">
                            <w:pPr>
                              <w:jc w:val="both"/>
                              <w:rPr>
                                <w:rFonts w:ascii="Arial" w:hAnsi="Arial" w:cs="Arial"/>
                                <w:sz w:val="20"/>
                                <w:szCs w:val="20"/>
                              </w:rPr>
                            </w:pPr>
                            <w:r w:rsidRPr="00195D3C">
                              <w:rPr>
                                <w:rFonts w:ascii="Arial" w:hAnsi="Arial" w:cs="Arial"/>
                                <w:sz w:val="20"/>
                                <w:szCs w:val="20"/>
                              </w:rPr>
                              <w:t xml:space="preserve">Vestí mi uniforme y salí a la calle, reclamando los derechos de los estudiantes. Corrí la Alameda mil veces, huyendo de la represión. Mojaron mi escudo protector con agua del Mapocho. Respiré lacrimógenas. Sentí la adrenalina, la alegría de movilizarse. Escuché que me dijeron: “Es por tu futuro”, y fui y marché revolucionando Santiago. Grité la consigna más fuerte que pude. Quizás nadie me oyó. Me convertí en el inútil y subversivo más pequeño. Así me lo dijo mi mamá, quien me esconde bajo su jumper y me lleva en su vientre hace apenas cuatro meses. </w:t>
                            </w:r>
                          </w:p>
                          <w:p w:rsidR="00C11C08" w:rsidRPr="00195D3C" w:rsidRDefault="00C11C08" w:rsidP="00C11C08">
                            <w:pPr>
                              <w:jc w:val="both"/>
                              <w:rPr>
                                <w:rFonts w:ascii="Arial" w:hAnsi="Arial" w:cs="Arial"/>
                                <w:sz w:val="20"/>
                                <w:szCs w:val="20"/>
                              </w:rPr>
                            </w:pPr>
                            <w:r w:rsidRPr="00195D3C">
                              <w:rPr>
                                <w:rFonts w:ascii="Arial" w:hAnsi="Arial" w:cs="Arial"/>
                                <w:sz w:val="20"/>
                                <w:szCs w:val="20"/>
                              </w:rPr>
                              <w:tab/>
                            </w:r>
                            <w:r w:rsidRPr="00195D3C">
                              <w:rPr>
                                <w:rFonts w:ascii="Arial" w:hAnsi="Arial" w:cs="Arial"/>
                                <w:sz w:val="20"/>
                                <w:szCs w:val="20"/>
                              </w:rPr>
                              <w:tab/>
                            </w:r>
                            <w:r w:rsidRPr="00195D3C">
                              <w:rPr>
                                <w:rFonts w:ascii="Arial" w:hAnsi="Arial" w:cs="Arial"/>
                                <w:sz w:val="20"/>
                                <w:szCs w:val="20"/>
                              </w:rPr>
                              <w:tab/>
                            </w:r>
                            <w:r w:rsidRPr="00195D3C">
                              <w:rPr>
                                <w:rFonts w:ascii="Arial" w:hAnsi="Arial" w:cs="Arial"/>
                                <w:sz w:val="20"/>
                                <w:szCs w:val="20"/>
                              </w:rPr>
                              <w:tab/>
                            </w:r>
                            <w:r w:rsidRPr="00195D3C">
                              <w:rPr>
                                <w:rFonts w:ascii="Arial" w:hAnsi="Arial" w:cs="Arial"/>
                                <w:sz w:val="20"/>
                                <w:szCs w:val="20"/>
                              </w:rPr>
                              <w:tab/>
                            </w:r>
                            <w:r w:rsidRPr="00195D3C">
                              <w:rPr>
                                <w:rFonts w:ascii="Arial" w:hAnsi="Arial" w:cs="Arial"/>
                                <w:sz w:val="20"/>
                                <w:szCs w:val="20"/>
                              </w:rPr>
                              <w:tab/>
                              <w:t>Carlos Cornejo, 51 años, Lo Espejo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30" type="#_x0000_t202" style="position:absolute;margin-left:-18pt;margin-top:4.4pt;width:468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">
                <v:textbox>
                  <w:txbxContent>
                    <w:p w:rsidR="00C11C08" w:rsidRPr="00195D3C" w:rsidRDefault="00C11C08" w:rsidP="00C11C08">
                      <w:pPr>
                        <w:jc w:val="center"/>
                        <w:rPr>
                          <w:rFonts w:ascii="Arial" w:hAnsi="Arial" w:cs="Arial"/>
                          <w:b/>
                        </w:rPr>
                      </w:pPr>
                      <w:r w:rsidRPr="00195D3C">
                        <w:rPr>
                          <w:rFonts w:ascii="Arial" w:hAnsi="Arial" w:cs="Arial"/>
                          <w:b/>
                        </w:rPr>
                        <w:t>Inútil y subversivo</w:t>
                      </w:r>
                    </w:p>
                    <w:p w:rsidR="00C11C08" w:rsidRPr="00195D3C" w:rsidRDefault="00C11C08" w:rsidP="00C11C08">
                      <w:pPr>
                        <w:jc w:val="both"/>
                        <w:rPr>
                          <w:rFonts w:ascii="Arial" w:hAnsi="Arial" w:cs="Arial"/>
                          <w:sz w:val="20"/>
                          <w:szCs w:val="20"/>
                        </w:rPr>
                      </w:pPr>
                      <w:r w:rsidRPr="00195D3C">
                        <w:rPr>
                          <w:rFonts w:ascii="Arial" w:hAnsi="Arial" w:cs="Arial"/>
                          <w:sz w:val="20"/>
                          <w:szCs w:val="20"/>
                        </w:rPr>
                        <w:t xml:space="preserve">Vestí mi uniforme y salí a la calle, reclamando los derechos de los estudiantes. Corrí la Alameda mil veces, huyendo de la represión. Mojaron mi escudo protector con agua del Mapocho. Respiré lacrimógenas. Sentí la adrenalina, la alegría de movilizarse. Escuché que me dijeron: “Es por tu futuro”, y fui y marché revolucionando Santiago. Grité la consigna más fuerte que pude. Quizás nadie me oyó. Me convertí en el inútil y subversivo más pequeño. Así me lo dijo mi mamá, quien me esconde bajo su jumper y me lleva en su vientre hace apenas cuatro meses. </w:t>
                      </w:r>
                    </w:p>
                    <w:p w:rsidR="00C11C08" w:rsidRPr="00195D3C" w:rsidRDefault="00C11C08" w:rsidP="00C11C08">
                      <w:pPr>
                        <w:jc w:val="both"/>
                        <w:rPr>
                          <w:rFonts w:ascii="Arial" w:hAnsi="Arial" w:cs="Arial"/>
                          <w:sz w:val="20"/>
                          <w:szCs w:val="20"/>
                        </w:rPr>
                      </w:pPr>
                      <w:r w:rsidRPr="00195D3C">
                        <w:rPr>
                          <w:rFonts w:ascii="Arial" w:hAnsi="Arial" w:cs="Arial"/>
                          <w:sz w:val="20"/>
                          <w:szCs w:val="20"/>
                        </w:rPr>
                        <w:tab/>
                      </w:r>
                      <w:r w:rsidRPr="00195D3C">
                        <w:rPr>
                          <w:rFonts w:ascii="Arial" w:hAnsi="Arial" w:cs="Arial"/>
                          <w:sz w:val="20"/>
                          <w:szCs w:val="20"/>
                        </w:rPr>
                        <w:tab/>
                      </w:r>
                      <w:r w:rsidRPr="00195D3C">
                        <w:rPr>
                          <w:rFonts w:ascii="Arial" w:hAnsi="Arial" w:cs="Arial"/>
                          <w:sz w:val="20"/>
                          <w:szCs w:val="20"/>
                        </w:rPr>
                        <w:tab/>
                      </w:r>
                      <w:r w:rsidRPr="00195D3C">
                        <w:rPr>
                          <w:rFonts w:ascii="Arial" w:hAnsi="Arial" w:cs="Arial"/>
                          <w:sz w:val="20"/>
                          <w:szCs w:val="20"/>
                        </w:rPr>
                        <w:tab/>
                      </w:r>
                      <w:r w:rsidRPr="00195D3C">
                        <w:rPr>
                          <w:rFonts w:ascii="Arial" w:hAnsi="Arial" w:cs="Arial"/>
                          <w:sz w:val="20"/>
                          <w:szCs w:val="20"/>
                        </w:rPr>
                        <w:tab/>
                      </w:r>
                      <w:r w:rsidRPr="00195D3C">
                        <w:rPr>
                          <w:rFonts w:ascii="Arial" w:hAnsi="Arial" w:cs="Arial"/>
                          <w:sz w:val="20"/>
                          <w:szCs w:val="20"/>
                        </w:rPr>
                        <w:tab/>
                        <w:t>Carlos Cornejo, 51 años, Lo Espejo</w:t>
                      </w:r>
                    </w:p>
                  </w:txbxContent>
                </v:textbox>
              </v:shape>
            </w:pict>
          </mc:Fallback>
        </mc:AlternateContent>
      </w: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tabs>
          <w:tab w:val="left" w:pos="3560"/>
        </w:tabs>
        <w:rPr>
          <w:rFonts w:ascii="Arial" w:hAnsi="Arial" w:cs="Arial"/>
          <w:sz w:val="20"/>
          <w:szCs w:val="20"/>
          <w:lang w:val="es-CL" w:eastAsia="es-CL"/>
        </w:rPr>
      </w:pPr>
    </w:p>
    <w:p w:rsidR="00C11C08" w:rsidRPr="00C11C08" w:rsidRDefault="00C11C08" w:rsidP="00C11C08">
      <w:pPr>
        <w:tabs>
          <w:tab w:val="left" w:pos="3560"/>
        </w:tabs>
        <w:jc w:val="both"/>
        <w:rPr>
          <w:rFonts w:ascii="Arial" w:hAnsi="Arial" w:cs="Arial"/>
          <w:sz w:val="20"/>
          <w:szCs w:val="20"/>
          <w:lang w:val="es-CL" w:eastAsia="es-CL"/>
        </w:rPr>
      </w:pPr>
      <w:r w:rsidRPr="00C11C08">
        <w:rPr>
          <w:rFonts w:ascii="Arial" w:hAnsi="Arial" w:cs="Arial"/>
          <w:sz w:val="20"/>
          <w:szCs w:val="20"/>
          <w:lang w:val="es-CL" w:eastAsia="es-CL"/>
        </w:rPr>
        <w:t>15.- Explica a qué hace alusión el título del cuento. (2 puntos)</w:t>
      </w:r>
    </w:p>
    <w:p w:rsidR="00C11C08" w:rsidRPr="00C11C08" w:rsidRDefault="00C11C08" w:rsidP="00C11C08">
      <w:pPr>
        <w:tabs>
          <w:tab w:val="left" w:pos="3560"/>
        </w:tabs>
        <w:spacing w:line="360" w:lineRule="auto"/>
        <w:rPr>
          <w:rFonts w:ascii="Arial" w:hAnsi="Arial" w:cs="Arial"/>
          <w:sz w:val="20"/>
          <w:szCs w:val="20"/>
          <w:lang w:val="es-CL" w:eastAsia="es-CL"/>
        </w:rPr>
      </w:pPr>
      <w:r w:rsidRPr="00C11C08">
        <w:rPr>
          <w:rFonts w:ascii="Arial" w:hAnsi="Arial" w:cs="Arial"/>
          <w:sz w:val="20"/>
          <w:szCs w:val="20"/>
          <w:lang w:val="es-CL"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1C08" w:rsidRPr="00C11C08" w:rsidRDefault="00C11C08" w:rsidP="00C11C08">
      <w:pPr>
        <w:tabs>
          <w:tab w:val="left" w:pos="3560"/>
        </w:tabs>
        <w:spacing w:line="360" w:lineRule="auto"/>
        <w:jc w:val="both"/>
        <w:rPr>
          <w:rFonts w:ascii="Arial" w:hAnsi="Arial" w:cs="Arial"/>
          <w:sz w:val="20"/>
          <w:szCs w:val="20"/>
          <w:lang w:val="es-CL" w:eastAsia="es-CL"/>
        </w:rPr>
      </w:pPr>
      <w:r w:rsidRPr="00C11C08">
        <w:rPr>
          <w:rFonts w:ascii="Arial" w:hAnsi="Arial" w:cs="Arial"/>
          <w:sz w:val="20"/>
          <w:szCs w:val="20"/>
          <w:lang w:val="es-CL" w:eastAsia="es-CL"/>
        </w:rPr>
        <w:t>16.- Explica a qué se refiere el narrador cuando expresa “mojaron mi escudo protector con agua del Mapocho”. (2 puntos)</w:t>
      </w:r>
    </w:p>
    <w:p w:rsidR="00C11C08" w:rsidRPr="00C11C08" w:rsidRDefault="00C11C08" w:rsidP="00C11C08">
      <w:pPr>
        <w:tabs>
          <w:tab w:val="left" w:pos="3560"/>
        </w:tabs>
        <w:spacing w:line="360" w:lineRule="auto"/>
        <w:rPr>
          <w:rFonts w:ascii="Arial" w:hAnsi="Arial" w:cs="Arial"/>
          <w:sz w:val="20"/>
          <w:szCs w:val="20"/>
          <w:lang w:val="es-CL" w:eastAsia="es-CL"/>
        </w:rPr>
      </w:pPr>
      <w:r w:rsidRPr="00C11C08">
        <w:rPr>
          <w:rFonts w:ascii="Arial" w:hAnsi="Arial" w:cs="Arial"/>
          <w:sz w:val="20"/>
          <w:szCs w:val="20"/>
          <w:lang w:val="es-CL"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1C08" w:rsidRPr="00C11C08" w:rsidRDefault="00C11C08" w:rsidP="00C11C08">
      <w:pPr>
        <w:tabs>
          <w:tab w:val="left" w:pos="3560"/>
        </w:tabs>
        <w:spacing w:line="360" w:lineRule="auto"/>
        <w:jc w:val="both"/>
        <w:rPr>
          <w:rFonts w:ascii="Arial" w:hAnsi="Arial" w:cs="Arial"/>
          <w:sz w:val="20"/>
          <w:szCs w:val="20"/>
          <w:lang w:val="es-CL" w:eastAsia="es-CL"/>
        </w:rPr>
      </w:pPr>
      <w:r w:rsidRPr="00C11C08">
        <w:rPr>
          <w:rFonts w:ascii="Arial" w:hAnsi="Arial" w:cs="Arial"/>
          <w:sz w:val="20"/>
          <w:szCs w:val="20"/>
          <w:lang w:val="es-CL" w:eastAsia="es-CL"/>
        </w:rPr>
        <w:t>17.- Señala qué elementos del texto me lleva a la respuesta de la pregunta N°16. Explica la relación existente entre dichos elementos. (2 puntos)</w:t>
      </w:r>
    </w:p>
    <w:p w:rsidR="00C11C08" w:rsidRPr="00C11C08" w:rsidRDefault="00C11C08" w:rsidP="00C11C08">
      <w:pPr>
        <w:tabs>
          <w:tab w:val="left" w:pos="3560"/>
        </w:tabs>
        <w:spacing w:line="360" w:lineRule="auto"/>
        <w:jc w:val="both"/>
        <w:rPr>
          <w:rFonts w:ascii="Arial" w:hAnsi="Arial" w:cs="Arial"/>
          <w:sz w:val="20"/>
          <w:szCs w:val="20"/>
          <w:lang w:val="es-CL" w:eastAsia="es-CL"/>
        </w:rPr>
      </w:pPr>
      <w:r w:rsidRPr="00C11C08">
        <w:rPr>
          <w:rFonts w:ascii="Arial" w:hAnsi="Arial" w:cs="Arial"/>
          <w:sz w:val="20"/>
          <w:szCs w:val="20"/>
          <w:lang w:val="es-CL"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1C08" w:rsidRPr="00C11C08" w:rsidRDefault="00C11C08" w:rsidP="00C11C08">
      <w:pPr>
        <w:tabs>
          <w:tab w:val="left" w:pos="3560"/>
        </w:tabs>
        <w:spacing w:line="360" w:lineRule="auto"/>
        <w:jc w:val="both"/>
        <w:rPr>
          <w:rFonts w:ascii="Arial" w:hAnsi="Arial" w:cs="Arial"/>
          <w:sz w:val="20"/>
          <w:szCs w:val="20"/>
          <w:lang w:val="es-CL" w:eastAsia="es-CL"/>
        </w:rPr>
      </w:pPr>
    </w:p>
    <w:p w:rsidR="00C11C08" w:rsidRPr="00C11C08" w:rsidRDefault="00C11C08" w:rsidP="00C11C08">
      <w:pPr>
        <w:tabs>
          <w:tab w:val="left" w:pos="3560"/>
        </w:tabs>
        <w:spacing w:line="360" w:lineRule="auto"/>
        <w:jc w:val="both"/>
        <w:rPr>
          <w:rFonts w:ascii="Arial" w:hAnsi="Arial" w:cs="Arial"/>
          <w:sz w:val="20"/>
          <w:szCs w:val="20"/>
          <w:lang w:val="es-CL" w:eastAsia="es-CL"/>
        </w:rPr>
      </w:pPr>
      <w:r w:rsidRPr="00C11C08">
        <w:rPr>
          <w:rFonts w:ascii="Arial" w:hAnsi="Arial" w:cs="Arial"/>
          <w:noProof/>
          <w:sz w:val="20"/>
          <w:szCs w:val="20"/>
          <w:lang w:val="es-CL" w:eastAsia="es-CL"/>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167640</wp:posOffset>
                </wp:positionV>
                <wp:extent cx="6057900" cy="3419475"/>
                <wp:effectExtent l="13335" t="9525" r="5715"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19475"/>
                        </a:xfrm>
                        <a:prstGeom prst="rect">
                          <a:avLst/>
                        </a:prstGeom>
                        <a:solidFill>
                          <a:srgbClr val="FFFFFF"/>
                        </a:solidFill>
                        <a:ln w="9525">
                          <a:solidFill>
                            <a:srgbClr val="000000"/>
                          </a:solidFill>
                          <a:miter lim="800000"/>
                          <a:headEnd/>
                          <a:tailEnd/>
                        </a:ln>
                      </wps:spPr>
                      <wps:txbx>
                        <w:txbxContent>
                          <w:p w:rsidR="00C11C08" w:rsidRDefault="00C11C08" w:rsidP="00C11C08">
                            <w:pPr>
                              <w:jc w:val="center"/>
                              <w:rPr>
                                <w:rFonts w:ascii="Arial" w:hAnsi="Arial" w:cs="Arial"/>
                                <w:b/>
                                <w:color w:val="000000"/>
                                <w:shd w:val="clear" w:color="auto" w:fill="FFFFFF"/>
                              </w:rPr>
                            </w:pPr>
                            <w:r w:rsidRPr="004C5EE9">
                              <w:rPr>
                                <w:rFonts w:ascii="Arial" w:hAnsi="Arial" w:cs="Arial"/>
                                <w:b/>
                                <w:color w:val="000000"/>
                                <w:shd w:val="clear" w:color="auto" w:fill="FFFFFF"/>
                              </w:rPr>
                              <w:t>Derretimiento mundial de glaciares</w:t>
                            </w:r>
                          </w:p>
                          <w:p w:rsidR="00C11C08" w:rsidRPr="004C5EE9" w:rsidRDefault="00C11C08" w:rsidP="00C11C08">
                            <w:pPr>
                              <w:jc w:val="center"/>
                              <w:rPr>
                                <w:rFonts w:ascii="Arial" w:hAnsi="Arial" w:cs="Arial"/>
                                <w:b/>
                                <w:color w:val="000000"/>
                                <w:shd w:val="clear" w:color="auto" w:fill="FFFFFF"/>
                              </w:rPr>
                            </w:pPr>
                          </w:p>
                          <w:p w:rsidR="00C11C08" w:rsidRPr="00922783" w:rsidRDefault="00C11C08" w:rsidP="00C11C08">
                            <w:pPr>
                              <w:ind w:firstLine="708"/>
                              <w:jc w:val="both"/>
                              <w:rPr>
                                <w:rFonts w:ascii="Arial" w:hAnsi="Arial" w:cs="Arial"/>
                                <w:color w:val="000000"/>
                                <w:sz w:val="20"/>
                                <w:szCs w:val="20"/>
                                <w:shd w:val="clear" w:color="auto" w:fill="FFFFFF"/>
                              </w:rPr>
                            </w:pPr>
                            <w:r w:rsidRPr="00922783">
                              <w:rPr>
                                <w:rFonts w:ascii="Arial" w:hAnsi="Arial" w:cs="Arial"/>
                                <w:color w:val="000000"/>
                                <w:sz w:val="20"/>
                                <w:szCs w:val="20"/>
                                <w:shd w:val="clear" w:color="auto" w:fill="FFFFFF"/>
                              </w:rPr>
                              <w:t>El gobierno chino suele hablar muy poco de los problemas ambientales que se producen en el planeta y muchísimo menos de lo que ocurre dentro de ese inmenso país. Por eso sorprendió el informe que prepararon sus más reconocidos científicos sobre el ritmo inusitado al que se están derritiendo los glaciares situados en las proximidades del Everest, mismo que atribuyen al calentamiento global, aunque se cuidan muy bien de señalar directamente que el acelerado aumento en el consumo energético que generan la economía y la población de esa gigantesca nación es parte básica del problema.</w:t>
                            </w:r>
                          </w:p>
                          <w:p w:rsidR="00C11C08" w:rsidRPr="00922783" w:rsidRDefault="00C11C08" w:rsidP="00C11C08">
                            <w:pPr>
                              <w:ind w:firstLine="708"/>
                              <w:jc w:val="both"/>
                              <w:rPr>
                                <w:rFonts w:ascii="Arial" w:hAnsi="Arial" w:cs="Arial"/>
                                <w:color w:val="000000"/>
                                <w:sz w:val="20"/>
                                <w:szCs w:val="20"/>
                                <w:shd w:val="clear" w:color="auto" w:fill="FFFFFF"/>
                              </w:rPr>
                            </w:pPr>
                            <w:r w:rsidRPr="00922783">
                              <w:rPr>
                                <w:rFonts w:ascii="Arial" w:hAnsi="Arial" w:cs="Arial"/>
                                <w:color w:val="000000"/>
                                <w:sz w:val="20"/>
                                <w:szCs w:val="20"/>
                                <w:shd w:val="clear" w:color="auto" w:fill="FFFFFF"/>
                              </w:rPr>
                              <w:t xml:space="preserve">En </w:t>
                            </w:r>
                            <w:proofErr w:type="gramStart"/>
                            <w:r w:rsidRPr="00922783">
                              <w:rPr>
                                <w:rFonts w:ascii="Arial" w:hAnsi="Arial" w:cs="Arial"/>
                                <w:color w:val="000000"/>
                                <w:sz w:val="20"/>
                                <w:szCs w:val="20"/>
                                <w:shd w:val="clear" w:color="auto" w:fill="FFFFFF"/>
                              </w:rPr>
                              <w:t>cambio</w:t>
                            </w:r>
                            <w:proofErr w:type="gramEnd"/>
                            <w:r w:rsidRPr="00922783">
                              <w:rPr>
                                <w:rFonts w:ascii="Arial" w:hAnsi="Arial" w:cs="Arial"/>
                                <w:color w:val="000000"/>
                                <w:sz w:val="20"/>
                                <w:szCs w:val="20"/>
                                <w:shd w:val="clear" w:color="auto" w:fill="FFFFFF"/>
                              </w:rPr>
                              <w:t xml:space="preserve"> los científicos chinos advierten con mucha claridad que la disminución de la masa de hielo en el Himalaya incrementará peligrosamente el volumen de agua de los principales ríos de Asia, afectando con inundaciones importantes conglomerados humanos y la actividad económica. Es el caso del Ganges, el Mekong, el Yangtsé y el Brahmaputra, en cuyas cuencas viven cientos de millones de personas de India, China, Nepal y Camboya. Pero esa agua abundante en las cuencas no será permanente, disminuirá con el paso de los años, originando escasez en asentamientos humanos y </w:t>
                            </w:r>
                            <w:r w:rsidRPr="00B11149">
                              <w:rPr>
                                <w:rFonts w:ascii="Arial" w:hAnsi="Arial" w:cs="Arial"/>
                                <w:b/>
                                <w:color w:val="000000"/>
                                <w:sz w:val="20"/>
                                <w:szCs w:val="20"/>
                                <w:u w:val="single"/>
                                <w:shd w:val="clear" w:color="auto" w:fill="FFFFFF"/>
                              </w:rPr>
                              <w:t>desquiciando</w:t>
                            </w:r>
                            <w:r w:rsidRPr="00922783">
                              <w:rPr>
                                <w:rFonts w:ascii="Arial" w:hAnsi="Arial" w:cs="Arial"/>
                                <w:color w:val="000000"/>
                                <w:sz w:val="20"/>
                                <w:szCs w:val="20"/>
                                <w:shd w:val="clear" w:color="auto" w:fill="FFFFFF"/>
                              </w:rPr>
                              <w:t xml:space="preserve"> la economía de varios países.</w:t>
                            </w:r>
                          </w:p>
                          <w:p w:rsidR="00C11C08" w:rsidRPr="004C5EE9" w:rsidRDefault="00C11C08" w:rsidP="00C11C08">
                            <w:pPr>
                              <w:ind w:firstLine="708"/>
                              <w:jc w:val="both"/>
                              <w:rPr>
                                <w:rFonts w:ascii="Arial" w:hAnsi="Arial" w:cs="Arial"/>
                                <w:color w:val="000000"/>
                                <w:shd w:val="clear" w:color="auto" w:fill="FFFFFF"/>
                              </w:rPr>
                            </w:pPr>
                            <w:r w:rsidRPr="00922783">
                              <w:rPr>
                                <w:rFonts w:ascii="Arial" w:hAnsi="Arial" w:cs="Arial"/>
                                <w:color w:val="000000"/>
                                <w:sz w:val="20"/>
                                <w:szCs w:val="20"/>
                                <w:shd w:val="clear" w:color="auto" w:fill="FFFFFF"/>
                              </w:rPr>
                              <w:t xml:space="preserve">La Fundación Mundial para la Naturaleza (WWF, por sus siglas en inglés) coincide con las apreciaciones de los expertos chinos y calcula que los glaciares del Himalaya se están menguando, en promedio, entre 10 y </w:t>
                            </w:r>
                            <w:smartTag w:uri="urn:schemas-microsoft-com:office:smarttags" w:element="metricconverter">
                              <w:smartTagPr>
                                <w:attr w:name="ProductID" w:val="15 metros"/>
                              </w:smartTagPr>
                              <w:r w:rsidRPr="00922783">
                                <w:rPr>
                                  <w:rFonts w:ascii="Arial" w:hAnsi="Arial" w:cs="Arial"/>
                                  <w:color w:val="000000"/>
                                  <w:sz w:val="20"/>
                                  <w:szCs w:val="20"/>
                                  <w:shd w:val="clear" w:color="auto" w:fill="FFFFFF"/>
                                </w:rPr>
                                <w:t>15 metros</w:t>
                              </w:r>
                            </w:smartTag>
                            <w:r w:rsidRPr="00922783">
                              <w:rPr>
                                <w:rFonts w:ascii="Arial" w:hAnsi="Arial" w:cs="Arial"/>
                                <w:color w:val="000000"/>
                                <w:sz w:val="20"/>
                                <w:szCs w:val="20"/>
                                <w:shd w:val="clear" w:color="auto" w:fill="FFFFFF"/>
                              </w:rPr>
                              <w:t xml:space="preserve"> por año. Peor ocurre en el glaciar </w:t>
                            </w:r>
                            <w:proofErr w:type="spellStart"/>
                            <w:r w:rsidRPr="00922783">
                              <w:rPr>
                                <w:rFonts w:ascii="Arial" w:hAnsi="Arial" w:cs="Arial"/>
                                <w:color w:val="000000"/>
                                <w:sz w:val="20"/>
                                <w:szCs w:val="20"/>
                                <w:shd w:val="clear" w:color="auto" w:fill="FFFFFF"/>
                              </w:rPr>
                              <w:t>Gangotri</w:t>
                            </w:r>
                            <w:proofErr w:type="spellEnd"/>
                            <w:r w:rsidRPr="00922783">
                              <w:rPr>
                                <w:rFonts w:ascii="Arial" w:hAnsi="Arial" w:cs="Arial"/>
                                <w:color w:val="000000"/>
                                <w:sz w:val="20"/>
                                <w:szCs w:val="20"/>
                                <w:shd w:val="clear" w:color="auto" w:fill="FFFFFF"/>
                              </w:rPr>
                              <w:t xml:space="preserve">, en India, que retrocede en promedio </w:t>
                            </w:r>
                            <w:smartTag w:uri="urn:schemas-microsoft-com:office:smarttags" w:element="metricconverter">
                              <w:smartTagPr>
                                <w:attr w:name="ProductID" w:val="23 metros"/>
                              </w:smartTagPr>
                              <w:r w:rsidRPr="00922783">
                                <w:rPr>
                                  <w:rFonts w:ascii="Arial" w:hAnsi="Arial" w:cs="Arial"/>
                                  <w:color w:val="000000"/>
                                  <w:sz w:val="20"/>
                                  <w:szCs w:val="20"/>
                                  <w:shd w:val="clear" w:color="auto" w:fill="FFFFFF"/>
                                </w:rPr>
                                <w:t>23 metros</w:t>
                              </w:r>
                            </w:smartTag>
                            <w:r w:rsidRPr="00922783">
                              <w:rPr>
                                <w:rFonts w:ascii="Arial" w:hAnsi="Arial" w:cs="Arial"/>
                                <w:color w:val="000000"/>
                                <w:sz w:val="20"/>
                                <w:szCs w:val="20"/>
                                <w:shd w:val="clear" w:color="auto" w:fill="FFFFFF"/>
                              </w:rPr>
                              <w:t xml:space="preserve"> por año. Nada alentador espera a Asia en unas décadas más, advierte la WWF, si no se cambia el modelo de desarrollo vigente hoy allí y en el resto del planeta.</w:t>
                            </w:r>
                          </w:p>
                          <w:p w:rsidR="00C11C08" w:rsidRDefault="00C11C08" w:rsidP="00C11C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31" type="#_x0000_t202" style="position:absolute;left:0;text-align:left;margin-left:-9pt;margin-top:13.2pt;width:477pt;height:26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">
                <v:textbox>
                  <w:txbxContent>
                    <w:p w:rsidR="00C11C08" w:rsidRDefault="00C11C08" w:rsidP="00C11C08">
                      <w:pPr>
                        <w:jc w:val="center"/>
                        <w:rPr>
                          <w:rFonts w:ascii="Arial" w:hAnsi="Arial" w:cs="Arial"/>
                          <w:b/>
                          <w:color w:val="000000"/>
                          <w:shd w:val="clear" w:color="auto" w:fill="FFFFFF"/>
                        </w:rPr>
                      </w:pPr>
                      <w:r w:rsidRPr="004C5EE9">
                        <w:rPr>
                          <w:rFonts w:ascii="Arial" w:hAnsi="Arial" w:cs="Arial"/>
                          <w:b/>
                          <w:color w:val="000000"/>
                          <w:shd w:val="clear" w:color="auto" w:fill="FFFFFF"/>
                        </w:rPr>
                        <w:t>Derretimiento mundial de glaciares</w:t>
                      </w:r>
                    </w:p>
                    <w:p w:rsidR="00C11C08" w:rsidRPr="004C5EE9" w:rsidRDefault="00C11C08" w:rsidP="00C11C08">
                      <w:pPr>
                        <w:jc w:val="center"/>
                        <w:rPr>
                          <w:rFonts w:ascii="Arial" w:hAnsi="Arial" w:cs="Arial"/>
                          <w:b/>
                          <w:color w:val="000000"/>
                          <w:shd w:val="clear" w:color="auto" w:fill="FFFFFF"/>
                        </w:rPr>
                      </w:pPr>
                    </w:p>
                    <w:p w:rsidR="00C11C08" w:rsidRPr="00922783" w:rsidRDefault="00C11C08" w:rsidP="00C11C08">
                      <w:pPr>
                        <w:ind w:firstLine="708"/>
                        <w:jc w:val="both"/>
                        <w:rPr>
                          <w:rFonts w:ascii="Arial" w:hAnsi="Arial" w:cs="Arial"/>
                          <w:color w:val="000000"/>
                          <w:sz w:val="20"/>
                          <w:szCs w:val="20"/>
                          <w:shd w:val="clear" w:color="auto" w:fill="FFFFFF"/>
                        </w:rPr>
                      </w:pPr>
                      <w:r w:rsidRPr="00922783">
                        <w:rPr>
                          <w:rFonts w:ascii="Arial" w:hAnsi="Arial" w:cs="Arial"/>
                          <w:color w:val="000000"/>
                          <w:sz w:val="20"/>
                          <w:szCs w:val="20"/>
                          <w:shd w:val="clear" w:color="auto" w:fill="FFFFFF"/>
                        </w:rPr>
                        <w:t>El gobierno chino suele hablar muy poco de los problemas ambientales que se producen en el planeta y muchísimo menos de lo que ocurre dentro de ese inmenso país. Por eso sorprendió el informe que prepararon sus más reconocidos científicos sobre el ritmo inusitado al que se están derritiendo los glaciares situados en las proximidades del Everest, mismo que atribuyen al calentamiento global, aunque se cuidan muy bien de señalar directamente que el acelerado aumento en el consumo energético que generan la economía y la población de esa gigantesca nación es parte básica del problema.</w:t>
                      </w:r>
                    </w:p>
                    <w:p w:rsidR="00C11C08" w:rsidRPr="00922783" w:rsidRDefault="00C11C08" w:rsidP="00C11C08">
                      <w:pPr>
                        <w:ind w:firstLine="708"/>
                        <w:jc w:val="both"/>
                        <w:rPr>
                          <w:rFonts w:ascii="Arial" w:hAnsi="Arial" w:cs="Arial"/>
                          <w:color w:val="000000"/>
                          <w:sz w:val="20"/>
                          <w:szCs w:val="20"/>
                          <w:shd w:val="clear" w:color="auto" w:fill="FFFFFF"/>
                        </w:rPr>
                      </w:pPr>
                      <w:r w:rsidRPr="00922783">
                        <w:rPr>
                          <w:rFonts w:ascii="Arial" w:hAnsi="Arial" w:cs="Arial"/>
                          <w:color w:val="000000"/>
                          <w:sz w:val="20"/>
                          <w:szCs w:val="20"/>
                          <w:shd w:val="clear" w:color="auto" w:fill="FFFFFF"/>
                        </w:rPr>
                        <w:t xml:space="preserve">En </w:t>
                      </w:r>
                      <w:proofErr w:type="gramStart"/>
                      <w:r w:rsidRPr="00922783">
                        <w:rPr>
                          <w:rFonts w:ascii="Arial" w:hAnsi="Arial" w:cs="Arial"/>
                          <w:color w:val="000000"/>
                          <w:sz w:val="20"/>
                          <w:szCs w:val="20"/>
                          <w:shd w:val="clear" w:color="auto" w:fill="FFFFFF"/>
                        </w:rPr>
                        <w:t>cambio</w:t>
                      </w:r>
                      <w:proofErr w:type="gramEnd"/>
                      <w:r w:rsidRPr="00922783">
                        <w:rPr>
                          <w:rFonts w:ascii="Arial" w:hAnsi="Arial" w:cs="Arial"/>
                          <w:color w:val="000000"/>
                          <w:sz w:val="20"/>
                          <w:szCs w:val="20"/>
                          <w:shd w:val="clear" w:color="auto" w:fill="FFFFFF"/>
                        </w:rPr>
                        <w:t xml:space="preserve"> los científicos chinos advierten con mucha claridad que la disminución de la masa de hielo en el Himalaya incrementará peligrosamente el volumen de agua de los principales ríos de Asia, afectando con inundaciones importantes conglomerados humanos y la actividad económica. Es el caso del Ganges, el Mekong, el Yangtsé y el Brahmaputra, en cuyas cuencas viven cientos de millones de personas de India, China, Nepal y Camboya. Pero esa agua abundante en las cuencas no será permanente, disminuirá con el paso de los años, originando escasez en asentamientos humanos y </w:t>
                      </w:r>
                      <w:r w:rsidRPr="00B11149">
                        <w:rPr>
                          <w:rFonts w:ascii="Arial" w:hAnsi="Arial" w:cs="Arial"/>
                          <w:b/>
                          <w:color w:val="000000"/>
                          <w:sz w:val="20"/>
                          <w:szCs w:val="20"/>
                          <w:u w:val="single"/>
                          <w:shd w:val="clear" w:color="auto" w:fill="FFFFFF"/>
                        </w:rPr>
                        <w:t>desquiciando</w:t>
                      </w:r>
                      <w:r w:rsidRPr="00922783">
                        <w:rPr>
                          <w:rFonts w:ascii="Arial" w:hAnsi="Arial" w:cs="Arial"/>
                          <w:color w:val="000000"/>
                          <w:sz w:val="20"/>
                          <w:szCs w:val="20"/>
                          <w:shd w:val="clear" w:color="auto" w:fill="FFFFFF"/>
                        </w:rPr>
                        <w:t xml:space="preserve"> la economía de varios países.</w:t>
                      </w:r>
                    </w:p>
                    <w:p w:rsidR="00C11C08" w:rsidRPr="004C5EE9" w:rsidRDefault="00C11C08" w:rsidP="00C11C08">
                      <w:pPr>
                        <w:ind w:firstLine="708"/>
                        <w:jc w:val="both"/>
                        <w:rPr>
                          <w:rFonts w:ascii="Arial" w:hAnsi="Arial" w:cs="Arial"/>
                          <w:color w:val="000000"/>
                          <w:shd w:val="clear" w:color="auto" w:fill="FFFFFF"/>
                        </w:rPr>
                      </w:pPr>
                      <w:r w:rsidRPr="00922783">
                        <w:rPr>
                          <w:rFonts w:ascii="Arial" w:hAnsi="Arial" w:cs="Arial"/>
                          <w:color w:val="000000"/>
                          <w:sz w:val="20"/>
                          <w:szCs w:val="20"/>
                          <w:shd w:val="clear" w:color="auto" w:fill="FFFFFF"/>
                        </w:rPr>
                        <w:t xml:space="preserve">La Fundación Mundial para la Naturaleza (WWF, por sus siglas en inglés) coincide con las apreciaciones de los expertos chinos y calcula que los glaciares del Himalaya se están menguando, en promedio, entre 10 y </w:t>
                      </w:r>
                      <w:smartTag w:uri="urn:schemas-microsoft-com:office:smarttags" w:element="metricconverter">
                        <w:smartTagPr>
                          <w:attr w:name="ProductID" w:val="15 metros"/>
                        </w:smartTagPr>
                        <w:r w:rsidRPr="00922783">
                          <w:rPr>
                            <w:rFonts w:ascii="Arial" w:hAnsi="Arial" w:cs="Arial"/>
                            <w:color w:val="000000"/>
                            <w:sz w:val="20"/>
                            <w:szCs w:val="20"/>
                            <w:shd w:val="clear" w:color="auto" w:fill="FFFFFF"/>
                          </w:rPr>
                          <w:t>15 metros</w:t>
                        </w:r>
                      </w:smartTag>
                      <w:r w:rsidRPr="00922783">
                        <w:rPr>
                          <w:rFonts w:ascii="Arial" w:hAnsi="Arial" w:cs="Arial"/>
                          <w:color w:val="000000"/>
                          <w:sz w:val="20"/>
                          <w:szCs w:val="20"/>
                          <w:shd w:val="clear" w:color="auto" w:fill="FFFFFF"/>
                        </w:rPr>
                        <w:t xml:space="preserve"> por año. Peor ocurre en el glaciar </w:t>
                      </w:r>
                      <w:proofErr w:type="spellStart"/>
                      <w:r w:rsidRPr="00922783">
                        <w:rPr>
                          <w:rFonts w:ascii="Arial" w:hAnsi="Arial" w:cs="Arial"/>
                          <w:color w:val="000000"/>
                          <w:sz w:val="20"/>
                          <w:szCs w:val="20"/>
                          <w:shd w:val="clear" w:color="auto" w:fill="FFFFFF"/>
                        </w:rPr>
                        <w:t>Gangotri</w:t>
                      </w:r>
                      <w:proofErr w:type="spellEnd"/>
                      <w:r w:rsidRPr="00922783">
                        <w:rPr>
                          <w:rFonts w:ascii="Arial" w:hAnsi="Arial" w:cs="Arial"/>
                          <w:color w:val="000000"/>
                          <w:sz w:val="20"/>
                          <w:szCs w:val="20"/>
                          <w:shd w:val="clear" w:color="auto" w:fill="FFFFFF"/>
                        </w:rPr>
                        <w:t xml:space="preserve">, en India, que retrocede en promedio </w:t>
                      </w:r>
                      <w:smartTag w:uri="urn:schemas-microsoft-com:office:smarttags" w:element="metricconverter">
                        <w:smartTagPr>
                          <w:attr w:name="ProductID" w:val="23 metros"/>
                        </w:smartTagPr>
                        <w:r w:rsidRPr="00922783">
                          <w:rPr>
                            <w:rFonts w:ascii="Arial" w:hAnsi="Arial" w:cs="Arial"/>
                            <w:color w:val="000000"/>
                            <w:sz w:val="20"/>
                            <w:szCs w:val="20"/>
                            <w:shd w:val="clear" w:color="auto" w:fill="FFFFFF"/>
                          </w:rPr>
                          <w:t>23 metros</w:t>
                        </w:r>
                      </w:smartTag>
                      <w:r w:rsidRPr="00922783">
                        <w:rPr>
                          <w:rFonts w:ascii="Arial" w:hAnsi="Arial" w:cs="Arial"/>
                          <w:color w:val="000000"/>
                          <w:sz w:val="20"/>
                          <w:szCs w:val="20"/>
                          <w:shd w:val="clear" w:color="auto" w:fill="FFFFFF"/>
                        </w:rPr>
                        <w:t xml:space="preserve"> por año. Nada alentador espera a Asia en unas décadas más, advierte la WWF, si no se cambia el modelo de desarrollo vigente hoy allí y en el resto del planeta.</w:t>
                      </w:r>
                    </w:p>
                    <w:p w:rsidR="00C11C08" w:rsidRDefault="00C11C08" w:rsidP="00C11C08"/>
                  </w:txbxContent>
                </v:textbox>
              </v:shape>
            </w:pict>
          </mc:Fallback>
        </mc:AlternateContent>
      </w:r>
      <w:r w:rsidRPr="00C11C08">
        <w:rPr>
          <w:rFonts w:ascii="Arial" w:hAnsi="Arial" w:cs="Arial"/>
          <w:sz w:val="20"/>
          <w:szCs w:val="20"/>
          <w:lang w:val="es-CL" w:eastAsia="es-CL"/>
        </w:rPr>
        <w:t>Texto 5:</w:t>
      </w:r>
    </w:p>
    <w:p w:rsidR="00C11C08" w:rsidRPr="00C11C08" w:rsidRDefault="00C11C08" w:rsidP="00C11C08">
      <w:pPr>
        <w:tabs>
          <w:tab w:val="left" w:pos="3560"/>
        </w:tabs>
        <w:spacing w:line="360" w:lineRule="auto"/>
        <w:rPr>
          <w:rFonts w:ascii="Arial" w:hAnsi="Arial" w:cs="Arial"/>
          <w:sz w:val="20"/>
          <w:szCs w:val="20"/>
          <w:lang w:val="es-CL" w:eastAsia="es-CL"/>
        </w:rPr>
      </w:pPr>
    </w:p>
    <w:p w:rsidR="00C11C08" w:rsidRPr="00C11C08" w:rsidRDefault="00C11C08" w:rsidP="00C11C08">
      <w:pPr>
        <w:tabs>
          <w:tab w:val="left" w:pos="3560"/>
        </w:tabs>
        <w:spacing w:line="360" w:lineRule="auto"/>
        <w:rPr>
          <w:rFonts w:ascii="Arial" w:hAnsi="Arial" w:cs="Arial"/>
          <w:sz w:val="20"/>
          <w:szCs w:val="20"/>
          <w:lang w:val="es-CL" w:eastAsia="es-CL"/>
        </w:rPr>
      </w:pPr>
    </w:p>
    <w:p w:rsidR="00C11C08" w:rsidRPr="00C11C08" w:rsidRDefault="00C11C08" w:rsidP="00C11C08">
      <w:pPr>
        <w:tabs>
          <w:tab w:val="left" w:pos="3560"/>
        </w:tabs>
        <w:spacing w:line="360" w:lineRule="auto"/>
        <w:rPr>
          <w:rFonts w:ascii="Arial" w:hAnsi="Arial" w:cs="Arial"/>
          <w:sz w:val="20"/>
          <w:szCs w:val="20"/>
          <w:lang w:val="es-CL" w:eastAsia="es-CL"/>
        </w:rPr>
      </w:pPr>
    </w:p>
    <w:p w:rsidR="00C11C08" w:rsidRPr="00C11C08" w:rsidRDefault="00C11C08" w:rsidP="00C11C08">
      <w:pPr>
        <w:tabs>
          <w:tab w:val="left" w:pos="3560"/>
        </w:tabs>
        <w:spacing w:line="360" w:lineRule="auto"/>
        <w:rPr>
          <w:rFonts w:ascii="Arial" w:hAnsi="Arial" w:cs="Arial"/>
          <w:sz w:val="20"/>
          <w:szCs w:val="20"/>
          <w:lang w:val="es-CL" w:eastAsia="es-CL"/>
        </w:rPr>
      </w:pPr>
    </w:p>
    <w:p w:rsidR="00C11C08" w:rsidRPr="00C11C08" w:rsidRDefault="00C11C08" w:rsidP="00C11C08">
      <w:pPr>
        <w:tabs>
          <w:tab w:val="left" w:pos="3560"/>
        </w:tabs>
        <w:spacing w:line="360" w:lineRule="auto"/>
        <w:rPr>
          <w:rFonts w:ascii="Arial" w:hAnsi="Arial" w:cs="Arial"/>
          <w:sz w:val="20"/>
          <w:szCs w:val="20"/>
          <w:lang w:val="es-CL" w:eastAsia="es-CL"/>
        </w:rPr>
      </w:pPr>
    </w:p>
    <w:p w:rsidR="00C11C08" w:rsidRPr="00C11C08" w:rsidRDefault="00C11C08" w:rsidP="00C11C08">
      <w:pPr>
        <w:tabs>
          <w:tab w:val="left" w:pos="3560"/>
        </w:tabs>
        <w:spacing w:line="360" w:lineRule="auto"/>
        <w:rPr>
          <w:rFonts w:ascii="Arial" w:hAnsi="Arial" w:cs="Arial"/>
          <w:sz w:val="20"/>
          <w:szCs w:val="20"/>
          <w:lang w:val="es-CL" w:eastAsia="es-CL"/>
        </w:rPr>
      </w:pPr>
    </w:p>
    <w:p w:rsidR="00C11C08" w:rsidRPr="00C11C08" w:rsidRDefault="00C11C08" w:rsidP="00C11C08">
      <w:pPr>
        <w:tabs>
          <w:tab w:val="left" w:pos="3560"/>
        </w:tabs>
        <w:spacing w:line="360" w:lineRule="auto"/>
        <w:rPr>
          <w:rFonts w:ascii="Arial" w:hAnsi="Arial" w:cs="Arial"/>
          <w:sz w:val="20"/>
          <w:szCs w:val="20"/>
          <w:lang w:val="es-CL" w:eastAsia="es-CL"/>
        </w:rPr>
      </w:pPr>
    </w:p>
    <w:p w:rsidR="00C11C08" w:rsidRPr="00C11C08" w:rsidRDefault="00C11C08" w:rsidP="00C11C08">
      <w:pPr>
        <w:tabs>
          <w:tab w:val="left" w:pos="3560"/>
        </w:tabs>
        <w:spacing w:line="360" w:lineRule="auto"/>
        <w:rPr>
          <w:rFonts w:ascii="Arial" w:hAnsi="Arial" w:cs="Arial"/>
          <w:sz w:val="20"/>
          <w:szCs w:val="20"/>
          <w:lang w:val="es-CL" w:eastAsia="es-CL"/>
        </w:rPr>
      </w:pPr>
    </w:p>
    <w:p w:rsidR="00C11C08" w:rsidRPr="00C11C08" w:rsidRDefault="00C11C08" w:rsidP="00C11C08">
      <w:pPr>
        <w:tabs>
          <w:tab w:val="left" w:pos="3560"/>
        </w:tabs>
        <w:spacing w:line="360" w:lineRule="auto"/>
        <w:rPr>
          <w:rFonts w:ascii="Arial" w:hAnsi="Arial" w:cs="Arial"/>
          <w:sz w:val="20"/>
          <w:szCs w:val="20"/>
          <w:lang w:val="es-CL" w:eastAsia="es-CL"/>
        </w:rPr>
      </w:pPr>
    </w:p>
    <w:p w:rsidR="00C11C08" w:rsidRPr="00C11C08" w:rsidRDefault="00C11C08" w:rsidP="00C11C08">
      <w:pPr>
        <w:tabs>
          <w:tab w:val="left" w:pos="3560"/>
        </w:tabs>
        <w:spacing w:line="360" w:lineRule="auto"/>
        <w:rPr>
          <w:rFonts w:ascii="Arial" w:hAnsi="Arial" w:cs="Arial"/>
          <w:sz w:val="20"/>
          <w:szCs w:val="20"/>
          <w:lang w:val="es-CL" w:eastAsia="es-CL"/>
        </w:rPr>
      </w:pPr>
    </w:p>
    <w:p w:rsidR="00C11C08" w:rsidRPr="00C11C08" w:rsidRDefault="00C11C08" w:rsidP="00C11C08">
      <w:pPr>
        <w:tabs>
          <w:tab w:val="left" w:pos="3560"/>
        </w:tabs>
        <w:spacing w:line="360" w:lineRule="auto"/>
        <w:rPr>
          <w:rFonts w:ascii="Arial" w:hAnsi="Arial" w:cs="Arial"/>
          <w:sz w:val="20"/>
          <w:szCs w:val="20"/>
          <w:lang w:val="es-CL" w:eastAsia="es-CL"/>
        </w:rPr>
      </w:pPr>
    </w:p>
    <w:p w:rsidR="00C11C08" w:rsidRPr="00C11C08" w:rsidRDefault="00C11C08" w:rsidP="00C11C08">
      <w:pPr>
        <w:tabs>
          <w:tab w:val="left" w:pos="3560"/>
        </w:tabs>
        <w:spacing w:line="360" w:lineRule="auto"/>
        <w:rPr>
          <w:rFonts w:ascii="Arial" w:hAnsi="Arial" w:cs="Arial"/>
          <w:sz w:val="20"/>
          <w:szCs w:val="20"/>
          <w:lang w:val="es-CL" w:eastAsia="es-CL"/>
        </w:rPr>
      </w:pPr>
    </w:p>
    <w:p w:rsidR="00C11C08" w:rsidRPr="00C11C08" w:rsidRDefault="00C11C08" w:rsidP="00C11C08">
      <w:pPr>
        <w:tabs>
          <w:tab w:val="left" w:pos="3560"/>
        </w:tabs>
        <w:spacing w:line="360" w:lineRule="auto"/>
        <w:rPr>
          <w:rFonts w:ascii="Arial" w:hAnsi="Arial" w:cs="Arial"/>
          <w:sz w:val="20"/>
          <w:szCs w:val="20"/>
          <w:lang w:val="es-CL" w:eastAsia="es-CL"/>
        </w:rPr>
      </w:pPr>
    </w:p>
    <w:p w:rsidR="00C11C08" w:rsidRPr="00C11C08" w:rsidRDefault="00C11C08" w:rsidP="00C11C08">
      <w:pPr>
        <w:tabs>
          <w:tab w:val="left" w:pos="3560"/>
        </w:tabs>
        <w:spacing w:line="360" w:lineRule="auto"/>
        <w:rPr>
          <w:rFonts w:ascii="Arial" w:hAnsi="Arial" w:cs="Arial"/>
          <w:sz w:val="20"/>
          <w:szCs w:val="20"/>
          <w:lang w:val="es-CL" w:eastAsia="es-CL"/>
        </w:rPr>
      </w:pPr>
    </w:p>
    <w:p w:rsidR="00C11C08" w:rsidRPr="00C11C08" w:rsidRDefault="00C11C08" w:rsidP="00C11C08">
      <w:pPr>
        <w:tabs>
          <w:tab w:val="left" w:pos="3560"/>
        </w:tabs>
        <w:spacing w:line="360" w:lineRule="auto"/>
        <w:rPr>
          <w:rFonts w:ascii="Arial" w:hAnsi="Arial" w:cs="Arial"/>
          <w:sz w:val="20"/>
          <w:szCs w:val="20"/>
          <w:lang w:val="es-CL" w:eastAsia="es-CL"/>
        </w:rPr>
      </w:pPr>
      <w:r w:rsidRPr="00C11C08">
        <w:rPr>
          <w:rFonts w:ascii="Arial" w:hAnsi="Arial" w:cs="Arial"/>
          <w:noProof/>
          <w:sz w:val="20"/>
          <w:szCs w:val="20"/>
          <w:lang w:val="es-CL" w:eastAsia="es-CL"/>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0</wp:posOffset>
                </wp:positionV>
                <wp:extent cx="6057900" cy="3086100"/>
                <wp:effectExtent l="13335" t="5715" r="5715" b="1333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086100"/>
                        </a:xfrm>
                        <a:prstGeom prst="rect">
                          <a:avLst/>
                        </a:prstGeom>
                        <a:solidFill>
                          <a:srgbClr val="FFFFFF"/>
                        </a:solidFill>
                        <a:ln w="9525">
                          <a:solidFill>
                            <a:srgbClr val="000000"/>
                          </a:solidFill>
                          <a:miter lim="800000"/>
                          <a:headEnd/>
                          <a:tailEnd/>
                        </a:ln>
                      </wps:spPr>
                      <wps:txbx>
                        <w:txbxContent>
                          <w:p w:rsidR="00C11C08" w:rsidRPr="00922783" w:rsidRDefault="00C11C08" w:rsidP="00C11C08">
                            <w:pPr>
                              <w:ind w:firstLine="708"/>
                              <w:jc w:val="both"/>
                              <w:rPr>
                                <w:rFonts w:ascii="Arial" w:hAnsi="Arial" w:cs="Arial"/>
                                <w:color w:val="000000"/>
                                <w:sz w:val="20"/>
                                <w:szCs w:val="20"/>
                                <w:shd w:val="clear" w:color="auto" w:fill="FFFFFF"/>
                              </w:rPr>
                            </w:pPr>
                            <w:r w:rsidRPr="00922783">
                              <w:rPr>
                                <w:rFonts w:ascii="Arial" w:hAnsi="Arial" w:cs="Arial"/>
                                <w:color w:val="000000"/>
                                <w:sz w:val="20"/>
                                <w:szCs w:val="20"/>
                                <w:shd w:val="clear" w:color="auto" w:fill="FFFFFF"/>
                              </w:rPr>
                              <w:t xml:space="preserve">También los glaciares de América del Sur se derriten. Un ejemplo es el </w:t>
                            </w:r>
                            <w:proofErr w:type="spellStart"/>
                            <w:r w:rsidRPr="00922783">
                              <w:rPr>
                                <w:rFonts w:ascii="Arial" w:hAnsi="Arial" w:cs="Arial"/>
                                <w:color w:val="000000"/>
                                <w:sz w:val="20"/>
                                <w:szCs w:val="20"/>
                                <w:shd w:val="clear" w:color="auto" w:fill="FFFFFF"/>
                              </w:rPr>
                              <w:t>Chacaltaya</w:t>
                            </w:r>
                            <w:proofErr w:type="spellEnd"/>
                            <w:r w:rsidRPr="00922783">
                              <w:rPr>
                                <w:rFonts w:ascii="Arial" w:hAnsi="Arial" w:cs="Arial"/>
                                <w:color w:val="000000"/>
                                <w:sz w:val="20"/>
                                <w:szCs w:val="20"/>
                                <w:shd w:val="clear" w:color="auto" w:fill="FFFFFF"/>
                              </w:rPr>
                              <w:t xml:space="preserve">, en los Andes bolivianos. Sus reservas de aguas congeladas alimentan la ciudad de La Paz. Según el científico Edson Ramírez, el </w:t>
                            </w:r>
                            <w:proofErr w:type="spellStart"/>
                            <w:r w:rsidRPr="00922783">
                              <w:rPr>
                                <w:rFonts w:ascii="Arial" w:hAnsi="Arial" w:cs="Arial"/>
                                <w:color w:val="000000"/>
                                <w:sz w:val="20"/>
                                <w:szCs w:val="20"/>
                                <w:shd w:val="clear" w:color="auto" w:fill="FFFFFF"/>
                              </w:rPr>
                              <w:t>Chacaltaya</w:t>
                            </w:r>
                            <w:proofErr w:type="spellEnd"/>
                            <w:r w:rsidRPr="00922783">
                              <w:rPr>
                                <w:rFonts w:ascii="Arial" w:hAnsi="Arial" w:cs="Arial"/>
                                <w:color w:val="000000"/>
                                <w:sz w:val="20"/>
                                <w:szCs w:val="20"/>
                                <w:shd w:val="clear" w:color="auto" w:fill="FFFFFF"/>
                              </w:rPr>
                              <w:t xml:space="preserve"> desaparecerá en unos ocho años más debido al aumento de la temperatura global. Advierte que otros pequeños glaciares ya desaparecieron en Bolivia, mientras los grandes bloques de hielo de la Patagonia se derriten a velocidad nunca vista. Al norte del continente americano, en Alaska y el Parque Nacional de Montana, Estados Unidos, los glaciares también se reducen, sostiene Ramírez. A la par, el derretimiento paulatino del manto de hielo de la región occidental de la Antártica amenaza con aumentar </w:t>
                            </w:r>
                            <w:smartTag w:uri="urn:schemas-microsoft-com:office:smarttags" w:element="metricconverter">
                              <w:smartTagPr>
                                <w:attr w:name="ProductID" w:val="4.5 metros"/>
                              </w:smartTagPr>
                              <w:r w:rsidRPr="00922783">
                                <w:rPr>
                                  <w:rFonts w:ascii="Arial" w:hAnsi="Arial" w:cs="Arial"/>
                                  <w:color w:val="000000"/>
                                  <w:sz w:val="20"/>
                                  <w:szCs w:val="20"/>
                                  <w:shd w:val="clear" w:color="auto" w:fill="FFFFFF"/>
                                </w:rPr>
                                <w:t>4.5 metros</w:t>
                              </w:r>
                            </w:smartTag>
                            <w:r w:rsidRPr="00922783">
                              <w:rPr>
                                <w:rFonts w:ascii="Arial" w:hAnsi="Arial" w:cs="Arial"/>
                                <w:color w:val="000000"/>
                                <w:sz w:val="20"/>
                                <w:szCs w:val="20"/>
                                <w:shd w:val="clear" w:color="auto" w:fill="FFFFFF"/>
                              </w:rPr>
                              <w:t xml:space="preserve"> el nivel de los océanos del mundo. También en la Antártica se derrite aceleradamente la plataforma glaciar </w:t>
                            </w:r>
                            <w:proofErr w:type="spellStart"/>
                            <w:r w:rsidRPr="00922783">
                              <w:rPr>
                                <w:rFonts w:ascii="Arial" w:hAnsi="Arial" w:cs="Arial"/>
                                <w:color w:val="000000"/>
                                <w:sz w:val="20"/>
                                <w:szCs w:val="20"/>
                                <w:shd w:val="clear" w:color="auto" w:fill="FFFFFF"/>
                              </w:rPr>
                              <w:t>Larswe</w:t>
                            </w:r>
                            <w:proofErr w:type="spellEnd"/>
                            <w:r w:rsidRPr="00922783">
                              <w:rPr>
                                <w:rFonts w:ascii="Arial" w:hAnsi="Arial" w:cs="Arial"/>
                                <w:color w:val="000000"/>
                                <w:sz w:val="20"/>
                                <w:szCs w:val="20"/>
                                <w:shd w:val="clear" w:color="auto" w:fill="FFFFFF"/>
                              </w:rPr>
                              <w:t xml:space="preserve"> debido al calentamiento global. Cuando esto suceda los efectos serán peores y más universales que los causados en diciembre pasado por el tsunami en Asia.</w:t>
                            </w:r>
                          </w:p>
                          <w:p w:rsidR="00C11C08" w:rsidRPr="00922783" w:rsidRDefault="00C11C08" w:rsidP="00C11C08">
                            <w:pPr>
                              <w:ind w:firstLine="708"/>
                              <w:jc w:val="both"/>
                              <w:rPr>
                                <w:rFonts w:ascii="Arial" w:hAnsi="Arial" w:cs="Arial"/>
                                <w:color w:val="000000"/>
                                <w:sz w:val="20"/>
                                <w:szCs w:val="20"/>
                                <w:shd w:val="clear" w:color="auto" w:fill="FFFFFF"/>
                              </w:rPr>
                            </w:pPr>
                            <w:r w:rsidRPr="00922783">
                              <w:rPr>
                                <w:rFonts w:ascii="Arial" w:hAnsi="Arial" w:cs="Arial"/>
                                <w:color w:val="000000"/>
                                <w:sz w:val="20"/>
                                <w:szCs w:val="20"/>
                                <w:shd w:val="clear" w:color="auto" w:fill="FFFFFF"/>
                              </w:rPr>
                              <w:t xml:space="preserve">Una foto del Kilimanjaro sin su corona de nieve por primera vez en 11 mil años se entregó en marzo pasado a los ministros del ambiente de los países que más </w:t>
                            </w:r>
                            <w:r w:rsidRPr="00B11149">
                              <w:rPr>
                                <w:rFonts w:ascii="Arial" w:hAnsi="Arial" w:cs="Arial"/>
                                <w:b/>
                                <w:color w:val="000000"/>
                                <w:sz w:val="20"/>
                                <w:szCs w:val="20"/>
                                <w:u w:val="single"/>
                                <w:shd w:val="clear" w:color="auto" w:fill="FFFFFF"/>
                              </w:rPr>
                              <w:t>contribuyen</w:t>
                            </w:r>
                            <w:r w:rsidRPr="00922783">
                              <w:rPr>
                                <w:rFonts w:ascii="Arial" w:hAnsi="Arial" w:cs="Arial"/>
                                <w:color w:val="000000"/>
                                <w:sz w:val="20"/>
                                <w:szCs w:val="20"/>
                                <w:shd w:val="clear" w:color="auto" w:fill="FFFFFF"/>
                              </w:rPr>
                              <w:t xml:space="preserve"> al calentamiento global como prueba incontrastable de lo que pasa en el planeta por el uso irracional de hidrocarburos, la deforestación y el desperdicio y mala distribución del agua.</w:t>
                            </w:r>
                          </w:p>
                          <w:p w:rsidR="00C11C08" w:rsidRDefault="00C11C08" w:rsidP="00C11C08">
                            <w:pPr>
                              <w:ind w:firstLine="708"/>
                              <w:jc w:val="both"/>
                              <w:rPr>
                                <w:rFonts w:ascii="Arial" w:hAnsi="Arial" w:cs="Arial"/>
                                <w:color w:val="000000"/>
                                <w:shd w:val="clear" w:color="auto" w:fill="FFFFFF"/>
                              </w:rPr>
                            </w:pPr>
                            <w:r w:rsidRPr="00922783">
                              <w:rPr>
                                <w:rFonts w:ascii="Arial" w:hAnsi="Arial" w:cs="Arial"/>
                                <w:color w:val="000000"/>
                                <w:sz w:val="20"/>
                                <w:szCs w:val="20"/>
                                <w:shd w:val="clear" w:color="auto" w:fill="FFFFFF"/>
                              </w:rPr>
                              <w:t>La respuesta del país que más gases de invernadero genera, Estados Unidos,</w:t>
                            </w:r>
                            <w:r w:rsidRPr="004C5EE9">
                              <w:rPr>
                                <w:rFonts w:ascii="Arial" w:hAnsi="Arial" w:cs="Arial"/>
                                <w:color w:val="000000"/>
                                <w:shd w:val="clear" w:color="auto" w:fill="FFFFFF"/>
                              </w:rPr>
                              <w:t xml:space="preserve"> </w:t>
                            </w:r>
                            <w:r w:rsidRPr="00922783">
                              <w:rPr>
                                <w:rFonts w:ascii="Arial" w:hAnsi="Arial" w:cs="Arial"/>
                                <w:color w:val="000000"/>
                                <w:sz w:val="20"/>
                                <w:szCs w:val="20"/>
                                <w:shd w:val="clear" w:color="auto" w:fill="FFFFFF"/>
                              </w:rPr>
                              <w:t>fue clara:</w:t>
                            </w:r>
                            <w:r w:rsidRPr="004C5EE9">
                              <w:rPr>
                                <w:rFonts w:ascii="Arial" w:hAnsi="Arial" w:cs="Arial"/>
                                <w:color w:val="000000"/>
                                <w:shd w:val="clear" w:color="auto" w:fill="FFFFFF"/>
                              </w:rPr>
                              <w:t xml:space="preserve"> </w:t>
                            </w:r>
                            <w:r w:rsidRPr="00922783">
                              <w:rPr>
                                <w:rFonts w:ascii="Arial" w:hAnsi="Arial" w:cs="Arial"/>
                                <w:color w:val="000000"/>
                                <w:sz w:val="20"/>
                                <w:szCs w:val="20"/>
                                <w:shd w:val="clear" w:color="auto" w:fill="FFFFFF"/>
                              </w:rPr>
                              <w:t>primero la defensa de los intereses de las compañías con intereses globales, como las petroleras, a lo que se agregan los efectos de la política de crecimiento de China e India y el mal uso del agua y el bosque en países como México. Así, los esfuerzos por contrarrestar el efecto del calentamiento global se derriten como los glaciares del planeta.</w:t>
                            </w:r>
                          </w:p>
                          <w:p w:rsidR="00C11C08" w:rsidRDefault="00C11C08" w:rsidP="00C11C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32" type="#_x0000_t202" style="position:absolute;margin-left:-9pt;margin-top:0;width:477pt;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">
                <v:textbox>
                  <w:txbxContent>
                    <w:p w:rsidR="00C11C08" w:rsidRPr="00922783" w:rsidRDefault="00C11C08" w:rsidP="00C11C08">
                      <w:pPr>
                        <w:ind w:firstLine="708"/>
                        <w:jc w:val="both"/>
                        <w:rPr>
                          <w:rFonts w:ascii="Arial" w:hAnsi="Arial" w:cs="Arial"/>
                          <w:color w:val="000000"/>
                          <w:sz w:val="20"/>
                          <w:szCs w:val="20"/>
                          <w:shd w:val="clear" w:color="auto" w:fill="FFFFFF"/>
                        </w:rPr>
                      </w:pPr>
                      <w:r w:rsidRPr="00922783">
                        <w:rPr>
                          <w:rFonts w:ascii="Arial" w:hAnsi="Arial" w:cs="Arial"/>
                          <w:color w:val="000000"/>
                          <w:sz w:val="20"/>
                          <w:szCs w:val="20"/>
                          <w:shd w:val="clear" w:color="auto" w:fill="FFFFFF"/>
                        </w:rPr>
                        <w:t xml:space="preserve">También los glaciares de América del Sur se derriten. Un ejemplo es el </w:t>
                      </w:r>
                      <w:proofErr w:type="spellStart"/>
                      <w:r w:rsidRPr="00922783">
                        <w:rPr>
                          <w:rFonts w:ascii="Arial" w:hAnsi="Arial" w:cs="Arial"/>
                          <w:color w:val="000000"/>
                          <w:sz w:val="20"/>
                          <w:szCs w:val="20"/>
                          <w:shd w:val="clear" w:color="auto" w:fill="FFFFFF"/>
                        </w:rPr>
                        <w:t>Chacaltaya</w:t>
                      </w:r>
                      <w:proofErr w:type="spellEnd"/>
                      <w:r w:rsidRPr="00922783">
                        <w:rPr>
                          <w:rFonts w:ascii="Arial" w:hAnsi="Arial" w:cs="Arial"/>
                          <w:color w:val="000000"/>
                          <w:sz w:val="20"/>
                          <w:szCs w:val="20"/>
                          <w:shd w:val="clear" w:color="auto" w:fill="FFFFFF"/>
                        </w:rPr>
                        <w:t xml:space="preserve">, en los Andes bolivianos. Sus reservas de aguas congeladas alimentan la ciudad de La Paz. Según el científico Edson Ramírez, el </w:t>
                      </w:r>
                      <w:proofErr w:type="spellStart"/>
                      <w:r w:rsidRPr="00922783">
                        <w:rPr>
                          <w:rFonts w:ascii="Arial" w:hAnsi="Arial" w:cs="Arial"/>
                          <w:color w:val="000000"/>
                          <w:sz w:val="20"/>
                          <w:szCs w:val="20"/>
                          <w:shd w:val="clear" w:color="auto" w:fill="FFFFFF"/>
                        </w:rPr>
                        <w:t>Chacaltaya</w:t>
                      </w:r>
                      <w:proofErr w:type="spellEnd"/>
                      <w:r w:rsidRPr="00922783">
                        <w:rPr>
                          <w:rFonts w:ascii="Arial" w:hAnsi="Arial" w:cs="Arial"/>
                          <w:color w:val="000000"/>
                          <w:sz w:val="20"/>
                          <w:szCs w:val="20"/>
                          <w:shd w:val="clear" w:color="auto" w:fill="FFFFFF"/>
                        </w:rPr>
                        <w:t xml:space="preserve"> desaparecerá en unos ocho años más debido al aumento de la temperatura global. Advierte que otros pequeños glaciares ya desaparecieron en Bolivia, mientras los grandes bloques de hielo de la Patagonia se derriten a velocidad nunca vista. Al norte del continente americano, en Alaska y el Parque Nacional de Montana, Estados Unidos, los glaciares también se reducen, sostiene Ramírez. A la par, el derretimiento paulatino del manto de hielo de la región occidental de la Antártica amenaza con aumentar </w:t>
                      </w:r>
                      <w:smartTag w:uri="urn:schemas-microsoft-com:office:smarttags" w:element="metricconverter">
                        <w:smartTagPr>
                          <w:attr w:name="ProductID" w:val="4.5 metros"/>
                        </w:smartTagPr>
                        <w:r w:rsidRPr="00922783">
                          <w:rPr>
                            <w:rFonts w:ascii="Arial" w:hAnsi="Arial" w:cs="Arial"/>
                            <w:color w:val="000000"/>
                            <w:sz w:val="20"/>
                            <w:szCs w:val="20"/>
                            <w:shd w:val="clear" w:color="auto" w:fill="FFFFFF"/>
                          </w:rPr>
                          <w:t>4.5 metros</w:t>
                        </w:r>
                      </w:smartTag>
                      <w:r w:rsidRPr="00922783">
                        <w:rPr>
                          <w:rFonts w:ascii="Arial" w:hAnsi="Arial" w:cs="Arial"/>
                          <w:color w:val="000000"/>
                          <w:sz w:val="20"/>
                          <w:szCs w:val="20"/>
                          <w:shd w:val="clear" w:color="auto" w:fill="FFFFFF"/>
                        </w:rPr>
                        <w:t xml:space="preserve"> el nivel de los océanos del mundo. También en la Antártica se derrite aceleradamente la plataforma glaciar </w:t>
                      </w:r>
                      <w:proofErr w:type="spellStart"/>
                      <w:r w:rsidRPr="00922783">
                        <w:rPr>
                          <w:rFonts w:ascii="Arial" w:hAnsi="Arial" w:cs="Arial"/>
                          <w:color w:val="000000"/>
                          <w:sz w:val="20"/>
                          <w:szCs w:val="20"/>
                          <w:shd w:val="clear" w:color="auto" w:fill="FFFFFF"/>
                        </w:rPr>
                        <w:t>Larswe</w:t>
                      </w:r>
                      <w:proofErr w:type="spellEnd"/>
                      <w:r w:rsidRPr="00922783">
                        <w:rPr>
                          <w:rFonts w:ascii="Arial" w:hAnsi="Arial" w:cs="Arial"/>
                          <w:color w:val="000000"/>
                          <w:sz w:val="20"/>
                          <w:szCs w:val="20"/>
                          <w:shd w:val="clear" w:color="auto" w:fill="FFFFFF"/>
                        </w:rPr>
                        <w:t xml:space="preserve"> debido al calentamiento global. Cuando esto suceda los efectos serán peores y más universales que los causados en diciembre pasado por el tsunami en Asia.</w:t>
                      </w:r>
                    </w:p>
                    <w:p w:rsidR="00C11C08" w:rsidRPr="00922783" w:rsidRDefault="00C11C08" w:rsidP="00C11C08">
                      <w:pPr>
                        <w:ind w:firstLine="708"/>
                        <w:jc w:val="both"/>
                        <w:rPr>
                          <w:rFonts w:ascii="Arial" w:hAnsi="Arial" w:cs="Arial"/>
                          <w:color w:val="000000"/>
                          <w:sz w:val="20"/>
                          <w:szCs w:val="20"/>
                          <w:shd w:val="clear" w:color="auto" w:fill="FFFFFF"/>
                        </w:rPr>
                      </w:pPr>
                      <w:r w:rsidRPr="00922783">
                        <w:rPr>
                          <w:rFonts w:ascii="Arial" w:hAnsi="Arial" w:cs="Arial"/>
                          <w:color w:val="000000"/>
                          <w:sz w:val="20"/>
                          <w:szCs w:val="20"/>
                          <w:shd w:val="clear" w:color="auto" w:fill="FFFFFF"/>
                        </w:rPr>
                        <w:t xml:space="preserve">Una foto del Kilimanjaro sin su corona de nieve por primera vez en 11 mil años se entregó en marzo pasado a los ministros del ambiente de los países que más </w:t>
                      </w:r>
                      <w:r w:rsidRPr="00B11149">
                        <w:rPr>
                          <w:rFonts w:ascii="Arial" w:hAnsi="Arial" w:cs="Arial"/>
                          <w:b/>
                          <w:color w:val="000000"/>
                          <w:sz w:val="20"/>
                          <w:szCs w:val="20"/>
                          <w:u w:val="single"/>
                          <w:shd w:val="clear" w:color="auto" w:fill="FFFFFF"/>
                        </w:rPr>
                        <w:t>contribuyen</w:t>
                      </w:r>
                      <w:r w:rsidRPr="00922783">
                        <w:rPr>
                          <w:rFonts w:ascii="Arial" w:hAnsi="Arial" w:cs="Arial"/>
                          <w:color w:val="000000"/>
                          <w:sz w:val="20"/>
                          <w:szCs w:val="20"/>
                          <w:shd w:val="clear" w:color="auto" w:fill="FFFFFF"/>
                        </w:rPr>
                        <w:t xml:space="preserve"> al calentamiento global como prueba incontrastable de lo que pasa en el planeta por el uso irracional de hidrocarburos, la deforestación y el desperdicio y mala distribución del agua.</w:t>
                      </w:r>
                    </w:p>
                    <w:p w:rsidR="00C11C08" w:rsidRDefault="00C11C08" w:rsidP="00C11C08">
                      <w:pPr>
                        <w:ind w:firstLine="708"/>
                        <w:jc w:val="both"/>
                        <w:rPr>
                          <w:rFonts w:ascii="Arial" w:hAnsi="Arial" w:cs="Arial"/>
                          <w:color w:val="000000"/>
                          <w:shd w:val="clear" w:color="auto" w:fill="FFFFFF"/>
                        </w:rPr>
                      </w:pPr>
                      <w:r w:rsidRPr="00922783">
                        <w:rPr>
                          <w:rFonts w:ascii="Arial" w:hAnsi="Arial" w:cs="Arial"/>
                          <w:color w:val="000000"/>
                          <w:sz w:val="20"/>
                          <w:szCs w:val="20"/>
                          <w:shd w:val="clear" w:color="auto" w:fill="FFFFFF"/>
                        </w:rPr>
                        <w:t>La respuesta del país que más gases de invernadero genera, Estados Unidos,</w:t>
                      </w:r>
                      <w:r w:rsidRPr="004C5EE9">
                        <w:rPr>
                          <w:rFonts w:ascii="Arial" w:hAnsi="Arial" w:cs="Arial"/>
                          <w:color w:val="000000"/>
                          <w:shd w:val="clear" w:color="auto" w:fill="FFFFFF"/>
                        </w:rPr>
                        <w:t xml:space="preserve"> </w:t>
                      </w:r>
                      <w:r w:rsidRPr="00922783">
                        <w:rPr>
                          <w:rFonts w:ascii="Arial" w:hAnsi="Arial" w:cs="Arial"/>
                          <w:color w:val="000000"/>
                          <w:sz w:val="20"/>
                          <w:szCs w:val="20"/>
                          <w:shd w:val="clear" w:color="auto" w:fill="FFFFFF"/>
                        </w:rPr>
                        <w:t>fue clara:</w:t>
                      </w:r>
                      <w:r w:rsidRPr="004C5EE9">
                        <w:rPr>
                          <w:rFonts w:ascii="Arial" w:hAnsi="Arial" w:cs="Arial"/>
                          <w:color w:val="000000"/>
                          <w:shd w:val="clear" w:color="auto" w:fill="FFFFFF"/>
                        </w:rPr>
                        <w:t xml:space="preserve"> </w:t>
                      </w:r>
                      <w:r w:rsidRPr="00922783">
                        <w:rPr>
                          <w:rFonts w:ascii="Arial" w:hAnsi="Arial" w:cs="Arial"/>
                          <w:color w:val="000000"/>
                          <w:sz w:val="20"/>
                          <w:szCs w:val="20"/>
                          <w:shd w:val="clear" w:color="auto" w:fill="FFFFFF"/>
                        </w:rPr>
                        <w:t>primero la defensa de los intereses de las compañías con intereses globales, como las petroleras, a lo que se agregan los efectos de la política de crecimiento de China e India y el mal uso del agua y el bosque en países como México. Así, los esfuerzos por contrarrestar el efecto del calentamiento global se derriten como los glaciares del planeta.</w:t>
                      </w:r>
                    </w:p>
                    <w:p w:rsidR="00C11C08" w:rsidRDefault="00C11C08" w:rsidP="00C11C08"/>
                  </w:txbxContent>
                </v:textbox>
              </v:shape>
            </w:pict>
          </mc:Fallback>
        </mc:AlternateContent>
      </w: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rPr>
          <w:rFonts w:ascii="Arial" w:hAnsi="Arial" w:cs="Arial"/>
          <w:sz w:val="20"/>
          <w:szCs w:val="20"/>
          <w:lang w:val="es-CL" w:eastAsia="es-CL"/>
        </w:rPr>
      </w:pPr>
    </w:p>
    <w:p w:rsidR="00C11C08" w:rsidRPr="00C11C08" w:rsidRDefault="00C11C08" w:rsidP="00C11C08">
      <w:pPr>
        <w:tabs>
          <w:tab w:val="left" w:pos="1280"/>
        </w:tabs>
        <w:rPr>
          <w:rFonts w:ascii="Arial" w:hAnsi="Arial" w:cs="Arial"/>
          <w:sz w:val="20"/>
          <w:szCs w:val="20"/>
          <w:lang w:val="es-CL" w:eastAsia="es-C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60"/>
      </w:tblGrid>
      <w:tr w:rsidR="00C11C08" w:rsidRPr="00C11C08" w:rsidTr="005234FC">
        <w:tc>
          <w:tcPr>
            <w:tcW w:w="4680" w:type="dxa"/>
          </w:tcPr>
          <w:p w:rsidR="00C11C08" w:rsidRPr="00C11C08" w:rsidRDefault="00C11C08" w:rsidP="00C11C08">
            <w:pPr>
              <w:tabs>
                <w:tab w:val="left" w:pos="1280"/>
              </w:tabs>
              <w:jc w:val="both"/>
              <w:rPr>
                <w:rFonts w:ascii="Arial" w:hAnsi="Arial" w:cs="Arial"/>
                <w:sz w:val="20"/>
                <w:szCs w:val="20"/>
                <w:lang w:val="es-CL" w:eastAsia="es-CL"/>
              </w:rPr>
            </w:pPr>
            <w:r w:rsidRPr="00C11C08">
              <w:rPr>
                <w:rFonts w:ascii="Arial" w:hAnsi="Arial" w:cs="Arial"/>
                <w:sz w:val="20"/>
                <w:szCs w:val="20"/>
                <w:lang w:val="es-CL" w:eastAsia="es-CL"/>
              </w:rPr>
              <w:t>18.</w:t>
            </w:r>
            <w:proofErr w:type="gramStart"/>
            <w:r w:rsidRPr="00C11C08">
              <w:rPr>
                <w:rFonts w:ascii="Arial" w:hAnsi="Arial" w:cs="Arial"/>
                <w:sz w:val="20"/>
                <w:szCs w:val="20"/>
                <w:lang w:val="es-CL" w:eastAsia="es-CL"/>
              </w:rPr>
              <w:t>-  La</w:t>
            </w:r>
            <w:proofErr w:type="gramEnd"/>
            <w:r w:rsidRPr="00C11C08">
              <w:rPr>
                <w:rFonts w:ascii="Arial" w:hAnsi="Arial" w:cs="Arial"/>
                <w:sz w:val="20"/>
                <w:szCs w:val="20"/>
                <w:lang w:val="es-CL" w:eastAsia="es-CL"/>
              </w:rPr>
              <w:t xml:space="preserve"> palabra “desquiciando”, en el texto puede ser reemplazada por</w:t>
            </w:r>
          </w:p>
          <w:p w:rsidR="00C11C08" w:rsidRPr="00C11C08" w:rsidRDefault="00C11C08" w:rsidP="00C11C08">
            <w:pPr>
              <w:numPr>
                <w:ilvl w:val="0"/>
                <w:numId w:val="16"/>
              </w:numPr>
              <w:tabs>
                <w:tab w:val="left" w:pos="1280"/>
              </w:tabs>
              <w:rPr>
                <w:rFonts w:ascii="Arial" w:hAnsi="Arial" w:cs="Arial"/>
                <w:sz w:val="20"/>
                <w:szCs w:val="20"/>
                <w:lang w:val="es-CL" w:eastAsia="es-CL"/>
              </w:rPr>
            </w:pPr>
            <w:r w:rsidRPr="00C11C08">
              <w:rPr>
                <w:rFonts w:ascii="Arial" w:hAnsi="Arial" w:cs="Arial"/>
                <w:sz w:val="20"/>
                <w:szCs w:val="20"/>
                <w:lang w:val="es-CL" w:eastAsia="es-CL"/>
              </w:rPr>
              <w:t>alterando.</w:t>
            </w:r>
          </w:p>
          <w:p w:rsidR="00C11C08" w:rsidRPr="00C11C08" w:rsidRDefault="00C11C08" w:rsidP="00C11C08">
            <w:pPr>
              <w:numPr>
                <w:ilvl w:val="0"/>
                <w:numId w:val="16"/>
              </w:numPr>
              <w:tabs>
                <w:tab w:val="left" w:pos="1280"/>
              </w:tabs>
              <w:rPr>
                <w:rFonts w:ascii="Arial" w:hAnsi="Arial" w:cs="Arial"/>
                <w:sz w:val="20"/>
                <w:szCs w:val="20"/>
                <w:lang w:val="es-CL" w:eastAsia="es-CL"/>
              </w:rPr>
            </w:pPr>
            <w:r w:rsidRPr="00C11C08">
              <w:rPr>
                <w:rFonts w:ascii="Arial" w:hAnsi="Arial" w:cs="Arial"/>
                <w:sz w:val="20"/>
                <w:szCs w:val="20"/>
                <w:lang w:val="es-CL" w:eastAsia="es-CL"/>
              </w:rPr>
              <w:t>enloqueciendo.</w:t>
            </w:r>
          </w:p>
          <w:p w:rsidR="00C11C08" w:rsidRPr="00C11C08" w:rsidRDefault="00C11C08" w:rsidP="00C11C08">
            <w:pPr>
              <w:numPr>
                <w:ilvl w:val="0"/>
                <w:numId w:val="16"/>
              </w:numPr>
              <w:tabs>
                <w:tab w:val="left" w:pos="1280"/>
              </w:tabs>
              <w:rPr>
                <w:rFonts w:ascii="Arial" w:hAnsi="Arial" w:cs="Arial"/>
                <w:sz w:val="20"/>
                <w:szCs w:val="20"/>
                <w:lang w:val="es-CL" w:eastAsia="es-CL"/>
              </w:rPr>
            </w:pPr>
            <w:r w:rsidRPr="00C11C08">
              <w:rPr>
                <w:rFonts w:ascii="Arial" w:hAnsi="Arial" w:cs="Arial"/>
                <w:sz w:val="20"/>
                <w:szCs w:val="20"/>
                <w:lang w:val="es-CL" w:eastAsia="es-CL"/>
              </w:rPr>
              <w:t>aturdiendo.</w:t>
            </w:r>
          </w:p>
          <w:p w:rsidR="00C11C08" w:rsidRPr="00C11C08" w:rsidRDefault="00C11C08" w:rsidP="00C11C08">
            <w:pPr>
              <w:numPr>
                <w:ilvl w:val="0"/>
                <w:numId w:val="16"/>
              </w:numPr>
              <w:tabs>
                <w:tab w:val="left" w:pos="1280"/>
              </w:tabs>
              <w:rPr>
                <w:rFonts w:ascii="Arial" w:hAnsi="Arial" w:cs="Arial"/>
                <w:sz w:val="20"/>
                <w:szCs w:val="20"/>
                <w:lang w:val="es-CL" w:eastAsia="es-CL"/>
              </w:rPr>
            </w:pPr>
            <w:r w:rsidRPr="00C11C08">
              <w:rPr>
                <w:rFonts w:ascii="Arial" w:hAnsi="Arial" w:cs="Arial"/>
                <w:sz w:val="20"/>
                <w:szCs w:val="20"/>
                <w:lang w:val="es-CL" w:eastAsia="es-CL"/>
              </w:rPr>
              <w:t xml:space="preserve"> trastornarnos. </w:t>
            </w:r>
          </w:p>
        </w:tc>
        <w:tc>
          <w:tcPr>
            <w:tcW w:w="4860" w:type="dxa"/>
          </w:tcPr>
          <w:p w:rsidR="00C11C08" w:rsidRPr="00C11C08" w:rsidRDefault="00C11C08" w:rsidP="00C11C08">
            <w:pPr>
              <w:tabs>
                <w:tab w:val="left" w:pos="1280"/>
              </w:tabs>
              <w:jc w:val="both"/>
              <w:rPr>
                <w:rFonts w:ascii="Arial" w:hAnsi="Arial" w:cs="Arial"/>
                <w:sz w:val="20"/>
                <w:szCs w:val="20"/>
                <w:lang w:val="es-CL" w:eastAsia="es-CL"/>
              </w:rPr>
            </w:pPr>
            <w:r w:rsidRPr="00C11C08">
              <w:rPr>
                <w:rFonts w:ascii="Arial" w:hAnsi="Arial" w:cs="Arial"/>
                <w:sz w:val="20"/>
                <w:szCs w:val="20"/>
                <w:lang w:val="es-CL" w:eastAsia="es-CL"/>
              </w:rPr>
              <w:t xml:space="preserve">19.- El vocablo “contribuyen”, puede ser reemplazado por </w:t>
            </w:r>
          </w:p>
          <w:p w:rsidR="00C11C08" w:rsidRPr="00C11C08" w:rsidRDefault="00C11C08" w:rsidP="00C11C08">
            <w:pPr>
              <w:numPr>
                <w:ilvl w:val="0"/>
                <w:numId w:val="17"/>
              </w:numPr>
              <w:tabs>
                <w:tab w:val="left" w:pos="1280"/>
              </w:tabs>
              <w:rPr>
                <w:rFonts w:ascii="Arial" w:hAnsi="Arial" w:cs="Arial"/>
                <w:sz w:val="20"/>
                <w:szCs w:val="20"/>
                <w:lang w:val="es-CL" w:eastAsia="es-CL"/>
              </w:rPr>
            </w:pPr>
            <w:r w:rsidRPr="00C11C08">
              <w:rPr>
                <w:rFonts w:ascii="Arial" w:hAnsi="Arial" w:cs="Arial"/>
                <w:sz w:val="20"/>
                <w:szCs w:val="20"/>
                <w:lang w:val="es-CL" w:eastAsia="es-CL"/>
              </w:rPr>
              <w:t>abonan.</w:t>
            </w:r>
          </w:p>
          <w:p w:rsidR="00C11C08" w:rsidRPr="00C11C08" w:rsidRDefault="00C11C08" w:rsidP="00C11C08">
            <w:pPr>
              <w:numPr>
                <w:ilvl w:val="0"/>
                <w:numId w:val="17"/>
              </w:numPr>
              <w:tabs>
                <w:tab w:val="left" w:pos="1280"/>
              </w:tabs>
              <w:rPr>
                <w:rFonts w:ascii="Arial" w:hAnsi="Arial" w:cs="Arial"/>
                <w:sz w:val="20"/>
                <w:szCs w:val="20"/>
                <w:lang w:val="es-CL" w:eastAsia="es-CL"/>
              </w:rPr>
            </w:pPr>
            <w:r w:rsidRPr="00C11C08">
              <w:rPr>
                <w:rFonts w:ascii="Arial" w:hAnsi="Arial" w:cs="Arial"/>
                <w:sz w:val="20"/>
                <w:szCs w:val="20"/>
                <w:lang w:val="es-CL" w:eastAsia="es-CL"/>
              </w:rPr>
              <w:t>tributan.</w:t>
            </w:r>
          </w:p>
          <w:p w:rsidR="00C11C08" w:rsidRPr="00C11C08" w:rsidRDefault="00C11C08" w:rsidP="00C11C08">
            <w:pPr>
              <w:numPr>
                <w:ilvl w:val="0"/>
                <w:numId w:val="17"/>
              </w:numPr>
              <w:tabs>
                <w:tab w:val="left" w:pos="1280"/>
              </w:tabs>
              <w:rPr>
                <w:rFonts w:ascii="Arial" w:hAnsi="Arial" w:cs="Arial"/>
                <w:sz w:val="20"/>
                <w:szCs w:val="20"/>
                <w:lang w:val="es-CL" w:eastAsia="es-CL"/>
              </w:rPr>
            </w:pPr>
            <w:r w:rsidRPr="00C11C08">
              <w:rPr>
                <w:rFonts w:ascii="Arial" w:hAnsi="Arial" w:cs="Arial"/>
                <w:sz w:val="20"/>
                <w:szCs w:val="20"/>
                <w:lang w:val="es-CL" w:eastAsia="es-CL"/>
              </w:rPr>
              <w:t>ayudan.</w:t>
            </w:r>
          </w:p>
          <w:p w:rsidR="00C11C08" w:rsidRPr="00C11C08" w:rsidRDefault="00C11C08" w:rsidP="00C11C08">
            <w:pPr>
              <w:numPr>
                <w:ilvl w:val="0"/>
                <w:numId w:val="17"/>
              </w:numPr>
              <w:tabs>
                <w:tab w:val="left" w:pos="1280"/>
              </w:tabs>
              <w:rPr>
                <w:rFonts w:ascii="Arial" w:hAnsi="Arial" w:cs="Arial"/>
                <w:sz w:val="20"/>
                <w:szCs w:val="20"/>
                <w:lang w:val="es-CL" w:eastAsia="es-CL"/>
              </w:rPr>
            </w:pPr>
            <w:r w:rsidRPr="00C11C08">
              <w:rPr>
                <w:rFonts w:ascii="Arial" w:hAnsi="Arial" w:cs="Arial"/>
                <w:sz w:val="20"/>
                <w:szCs w:val="20"/>
                <w:lang w:val="es-CL" w:eastAsia="es-CL"/>
              </w:rPr>
              <w:t>d) subvencionan.</w:t>
            </w:r>
          </w:p>
        </w:tc>
      </w:tr>
      <w:tr w:rsidR="00C11C08" w:rsidRPr="00C11C08" w:rsidTr="005234FC">
        <w:tc>
          <w:tcPr>
            <w:tcW w:w="4680" w:type="dxa"/>
          </w:tcPr>
          <w:p w:rsidR="00C11C08" w:rsidRPr="00C11C08" w:rsidRDefault="00C11C08" w:rsidP="00C11C08">
            <w:pPr>
              <w:tabs>
                <w:tab w:val="left" w:pos="1280"/>
              </w:tabs>
              <w:jc w:val="both"/>
              <w:rPr>
                <w:rFonts w:ascii="Arial" w:hAnsi="Arial" w:cs="Arial"/>
                <w:sz w:val="20"/>
                <w:szCs w:val="20"/>
                <w:lang w:val="es-CL" w:eastAsia="es-CL"/>
              </w:rPr>
            </w:pPr>
            <w:r w:rsidRPr="00C11C08">
              <w:rPr>
                <w:rFonts w:ascii="Arial" w:hAnsi="Arial" w:cs="Arial"/>
                <w:sz w:val="20"/>
                <w:szCs w:val="20"/>
                <w:lang w:val="es-CL" w:eastAsia="es-CL"/>
              </w:rPr>
              <w:t>20.- La frase “los esfuerzos por contrarrestar el efecto del calentamiento global se derriten como los glaciares del planeta”, significa que</w:t>
            </w:r>
          </w:p>
          <w:p w:rsidR="00C11C08" w:rsidRPr="00C11C08" w:rsidRDefault="00C11C08" w:rsidP="00C11C08">
            <w:pPr>
              <w:tabs>
                <w:tab w:val="left" w:pos="1280"/>
              </w:tabs>
              <w:jc w:val="both"/>
              <w:rPr>
                <w:rFonts w:ascii="Arial" w:hAnsi="Arial" w:cs="Arial"/>
                <w:sz w:val="20"/>
                <w:szCs w:val="20"/>
                <w:lang w:val="es-CL" w:eastAsia="es-CL"/>
              </w:rPr>
            </w:pPr>
            <w:r w:rsidRPr="00C11C08">
              <w:rPr>
                <w:rFonts w:ascii="Arial" w:hAnsi="Arial" w:cs="Arial"/>
                <w:sz w:val="20"/>
                <w:szCs w:val="20"/>
                <w:lang w:val="es-CL" w:eastAsia="es-CL"/>
              </w:rPr>
              <w:t>I.- cualquier tipo de esfuerzo es en vano.</w:t>
            </w:r>
          </w:p>
          <w:p w:rsidR="00C11C08" w:rsidRPr="00C11C08" w:rsidRDefault="00C11C08" w:rsidP="00C11C08">
            <w:pPr>
              <w:tabs>
                <w:tab w:val="left" w:pos="1280"/>
              </w:tabs>
              <w:jc w:val="both"/>
              <w:rPr>
                <w:rFonts w:ascii="Arial" w:hAnsi="Arial" w:cs="Arial"/>
                <w:sz w:val="20"/>
                <w:szCs w:val="20"/>
                <w:lang w:val="es-CL" w:eastAsia="es-CL"/>
              </w:rPr>
            </w:pPr>
            <w:r w:rsidRPr="00C11C08">
              <w:rPr>
                <w:rFonts w:ascii="Arial" w:hAnsi="Arial" w:cs="Arial"/>
                <w:sz w:val="20"/>
                <w:szCs w:val="20"/>
                <w:lang w:val="es-CL" w:eastAsia="es-CL"/>
              </w:rPr>
              <w:t>II.- los esfuerzos son productivos.</w:t>
            </w:r>
          </w:p>
          <w:p w:rsidR="00C11C08" w:rsidRPr="00C11C08" w:rsidRDefault="00C11C08" w:rsidP="00C11C08">
            <w:pPr>
              <w:tabs>
                <w:tab w:val="left" w:pos="1280"/>
              </w:tabs>
              <w:jc w:val="both"/>
              <w:rPr>
                <w:rFonts w:ascii="Arial" w:hAnsi="Arial" w:cs="Arial"/>
                <w:sz w:val="20"/>
                <w:szCs w:val="20"/>
                <w:lang w:val="es-CL" w:eastAsia="es-CL"/>
              </w:rPr>
            </w:pPr>
            <w:r w:rsidRPr="00C11C08">
              <w:rPr>
                <w:rFonts w:ascii="Arial" w:hAnsi="Arial" w:cs="Arial"/>
                <w:sz w:val="20"/>
                <w:szCs w:val="20"/>
                <w:lang w:val="es-CL" w:eastAsia="es-CL"/>
              </w:rPr>
              <w:lastRenderedPageBreak/>
              <w:t>III.- los países están preocupados de salvaguardar al planeta.</w:t>
            </w:r>
          </w:p>
          <w:p w:rsidR="00C11C08" w:rsidRPr="00C11C08" w:rsidRDefault="00C11C08" w:rsidP="00C11C08">
            <w:pPr>
              <w:numPr>
                <w:ilvl w:val="0"/>
                <w:numId w:val="18"/>
              </w:numPr>
              <w:tabs>
                <w:tab w:val="left" w:pos="1280"/>
              </w:tabs>
              <w:jc w:val="both"/>
              <w:rPr>
                <w:rFonts w:ascii="Arial" w:hAnsi="Arial" w:cs="Arial"/>
                <w:sz w:val="20"/>
                <w:szCs w:val="20"/>
                <w:lang w:val="es-CL" w:eastAsia="es-CL"/>
              </w:rPr>
            </w:pPr>
            <w:r w:rsidRPr="00C11C08">
              <w:rPr>
                <w:rFonts w:ascii="Arial" w:hAnsi="Arial" w:cs="Arial"/>
                <w:sz w:val="20"/>
                <w:szCs w:val="20"/>
                <w:lang w:val="es-CL" w:eastAsia="es-CL"/>
              </w:rPr>
              <w:t>Solo I.</w:t>
            </w:r>
          </w:p>
          <w:p w:rsidR="00C11C08" w:rsidRPr="00C11C08" w:rsidRDefault="00C11C08" w:rsidP="00C11C08">
            <w:pPr>
              <w:numPr>
                <w:ilvl w:val="0"/>
                <w:numId w:val="18"/>
              </w:numPr>
              <w:tabs>
                <w:tab w:val="left" w:pos="1280"/>
              </w:tabs>
              <w:jc w:val="both"/>
              <w:rPr>
                <w:rFonts w:ascii="Arial" w:hAnsi="Arial" w:cs="Arial"/>
                <w:sz w:val="20"/>
                <w:szCs w:val="20"/>
                <w:lang w:val="es-CL" w:eastAsia="es-CL"/>
              </w:rPr>
            </w:pPr>
            <w:r w:rsidRPr="00C11C08">
              <w:rPr>
                <w:rFonts w:ascii="Arial" w:hAnsi="Arial" w:cs="Arial"/>
                <w:sz w:val="20"/>
                <w:szCs w:val="20"/>
                <w:lang w:val="es-CL" w:eastAsia="es-CL"/>
              </w:rPr>
              <w:t>Solo II.</w:t>
            </w:r>
          </w:p>
          <w:p w:rsidR="00C11C08" w:rsidRPr="00C11C08" w:rsidRDefault="00C11C08" w:rsidP="00C11C08">
            <w:pPr>
              <w:numPr>
                <w:ilvl w:val="0"/>
                <w:numId w:val="18"/>
              </w:numPr>
              <w:tabs>
                <w:tab w:val="left" w:pos="1280"/>
              </w:tabs>
              <w:jc w:val="both"/>
              <w:rPr>
                <w:rFonts w:ascii="Arial" w:hAnsi="Arial" w:cs="Arial"/>
                <w:sz w:val="20"/>
                <w:szCs w:val="20"/>
                <w:lang w:val="es-CL" w:eastAsia="es-CL"/>
              </w:rPr>
            </w:pPr>
            <w:r w:rsidRPr="00C11C08">
              <w:rPr>
                <w:rFonts w:ascii="Arial" w:hAnsi="Arial" w:cs="Arial"/>
                <w:sz w:val="20"/>
                <w:szCs w:val="20"/>
                <w:lang w:val="es-CL" w:eastAsia="es-CL"/>
              </w:rPr>
              <w:t>Solo III.</w:t>
            </w:r>
          </w:p>
          <w:p w:rsidR="00C11C08" w:rsidRPr="00C11C08" w:rsidRDefault="00C11C08" w:rsidP="00C11C08">
            <w:pPr>
              <w:numPr>
                <w:ilvl w:val="0"/>
                <w:numId w:val="18"/>
              </w:numPr>
              <w:tabs>
                <w:tab w:val="left" w:pos="1280"/>
              </w:tabs>
              <w:jc w:val="both"/>
              <w:rPr>
                <w:rFonts w:ascii="Arial" w:hAnsi="Arial" w:cs="Arial"/>
                <w:sz w:val="20"/>
                <w:szCs w:val="20"/>
                <w:lang w:val="es-CL" w:eastAsia="es-CL"/>
              </w:rPr>
            </w:pPr>
            <w:r w:rsidRPr="00C11C08">
              <w:rPr>
                <w:rFonts w:ascii="Arial" w:hAnsi="Arial" w:cs="Arial"/>
                <w:sz w:val="20"/>
                <w:szCs w:val="20"/>
                <w:lang w:val="es-CL" w:eastAsia="es-CL"/>
              </w:rPr>
              <w:t xml:space="preserve"> I, II y III.</w:t>
            </w:r>
          </w:p>
        </w:tc>
        <w:tc>
          <w:tcPr>
            <w:tcW w:w="4860" w:type="dxa"/>
          </w:tcPr>
          <w:p w:rsidR="00C11C08" w:rsidRPr="00C11C08" w:rsidRDefault="00C11C08" w:rsidP="00C11C08">
            <w:pPr>
              <w:tabs>
                <w:tab w:val="left" w:pos="1280"/>
              </w:tabs>
              <w:rPr>
                <w:rFonts w:ascii="Arial" w:hAnsi="Arial" w:cs="Arial"/>
                <w:sz w:val="20"/>
                <w:szCs w:val="20"/>
                <w:lang w:val="es-CL" w:eastAsia="es-CL"/>
              </w:rPr>
            </w:pPr>
            <w:r w:rsidRPr="00C11C08">
              <w:rPr>
                <w:rFonts w:ascii="Arial" w:hAnsi="Arial" w:cs="Arial"/>
                <w:sz w:val="20"/>
                <w:szCs w:val="20"/>
                <w:lang w:val="es-CL" w:eastAsia="es-CL"/>
              </w:rPr>
              <w:lastRenderedPageBreak/>
              <w:t>21.- Del texto podemos concluir que Estados Unidos</w:t>
            </w:r>
          </w:p>
          <w:p w:rsidR="00C11C08" w:rsidRPr="00C11C08" w:rsidRDefault="00C11C08" w:rsidP="00C11C08">
            <w:pPr>
              <w:tabs>
                <w:tab w:val="left" w:pos="1280"/>
              </w:tabs>
              <w:rPr>
                <w:rFonts w:ascii="Arial" w:hAnsi="Arial" w:cs="Arial"/>
                <w:sz w:val="20"/>
                <w:szCs w:val="20"/>
                <w:lang w:val="es-CL" w:eastAsia="es-CL"/>
              </w:rPr>
            </w:pPr>
            <w:r w:rsidRPr="00C11C08">
              <w:rPr>
                <w:rFonts w:ascii="Arial" w:hAnsi="Arial" w:cs="Arial"/>
                <w:sz w:val="20"/>
                <w:szCs w:val="20"/>
                <w:lang w:val="es-CL" w:eastAsia="es-CL"/>
              </w:rPr>
              <w:t>I.- entrega más importancia a sus intereses económicos.</w:t>
            </w:r>
          </w:p>
          <w:p w:rsidR="00C11C08" w:rsidRPr="00C11C08" w:rsidRDefault="00C11C08" w:rsidP="00C11C08">
            <w:pPr>
              <w:tabs>
                <w:tab w:val="left" w:pos="1280"/>
              </w:tabs>
              <w:rPr>
                <w:rFonts w:ascii="Arial" w:hAnsi="Arial" w:cs="Arial"/>
                <w:sz w:val="20"/>
                <w:szCs w:val="20"/>
                <w:lang w:val="es-CL" w:eastAsia="es-CL"/>
              </w:rPr>
            </w:pPr>
            <w:r w:rsidRPr="00C11C08">
              <w:rPr>
                <w:rFonts w:ascii="Arial" w:hAnsi="Arial" w:cs="Arial"/>
                <w:sz w:val="20"/>
                <w:szCs w:val="20"/>
                <w:lang w:val="es-CL" w:eastAsia="es-CL"/>
              </w:rPr>
              <w:t>II.- los problemas ambientales no son su prioridad.</w:t>
            </w:r>
          </w:p>
          <w:p w:rsidR="00C11C08" w:rsidRPr="00C11C08" w:rsidRDefault="00C11C08" w:rsidP="00C11C08">
            <w:pPr>
              <w:tabs>
                <w:tab w:val="left" w:pos="1280"/>
              </w:tabs>
              <w:rPr>
                <w:rFonts w:ascii="Arial" w:hAnsi="Arial" w:cs="Arial"/>
                <w:sz w:val="20"/>
                <w:szCs w:val="20"/>
                <w:lang w:val="es-CL" w:eastAsia="es-CL"/>
              </w:rPr>
            </w:pPr>
            <w:r w:rsidRPr="00C11C08">
              <w:rPr>
                <w:rFonts w:ascii="Arial" w:hAnsi="Arial" w:cs="Arial"/>
                <w:sz w:val="20"/>
                <w:szCs w:val="20"/>
                <w:lang w:val="es-CL" w:eastAsia="es-CL"/>
              </w:rPr>
              <w:t>III.- apoya la política de crecimiento de China.</w:t>
            </w:r>
          </w:p>
          <w:p w:rsidR="00C11C08" w:rsidRPr="00C11C08" w:rsidRDefault="00C11C08" w:rsidP="00C11C08">
            <w:pPr>
              <w:numPr>
                <w:ilvl w:val="0"/>
                <w:numId w:val="19"/>
              </w:numPr>
              <w:tabs>
                <w:tab w:val="left" w:pos="1280"/>
              </w:tabs>
              <w:rPr>
                <w:rFonts w:ascii="Arial" w:hAnsi="Arial" w:cs="Arial"/>
                <w:sz w:val="20"/>
                <w:szCs w:val="20"/>
                <w:lang w:val="es-CL" w:eastAsia="es-CL"/>
              </w:rPr>
            </w:pPr>
            <w:r w:rsidRPr="00C11C08">
              <w:rPr>
                <w:rFonts w:ascii="Arial" w:hAnsi="Arial" w:cs="Arial"/>
                <w:sz w:val="20"/>
                <w:szCs w:val="20"/>
                <w:lang w:val="es-CL" w:eastAsia="es-CL"/>
              </w:rPr>
              <w:lastRenderedPageBreak/>
              <w:t>Solo I.</w:t>
            </w:r>
          </w:p>
          <w:p w:rsidR="00C11C08" w:rsidRPr="00C11C08" w:rsidRDefault="00C11C08" w:rsidP="00C11C08">
            <w:pPr>
              <w:numPr>
                <w:ilvl w:val="0"/>
                <w:numId w:val="19"/>
              </w:numPr>
              <w:tabs>
                <w:tab w:val="left" w:pos="1280"/>
              </w:tabs>
              <w:rPr>
                <w:rFonts w:ascii="Arial" w:hAnsi="Arial" w:cs="Arial"/>
                <w:sz w:val="20"/>
                <w:szCs w:val="20"/>
                <w:lang w:val="es-CL" w:eastAsia="es-CL"/>
              </w:rPr>
            </w:pPr>
            <w:r w:rsidRPr="00C11C08">
              <w:rPr>
                <w:rFonts w:ascii="Arial" w:hAnsi="Arial" w:cs="Arial"/>
                <w:sz w:val="20"/>
                <w:szCs w:val="20"/>
                <w:lang w:val="es-CL" w:eastAsia="es-CL"/>
              </w:rPr>
              <w:t>Solo II.</w:t>
            </w:r>
          </w:p>
          <w:p w:rsidR="00C11C08" w:rsidRPr="00C11C08" w:rsidRDefault="00C11C08" w:rsidP="00C11C08">
            <w:pPr>
              <w:numPr>
                <w:ilvl w:val="0"/>
                <w:numId w:val="19"/>
              </w:numPr>
              <w:tabs>
                <w:tab w:val="left" w:pos="1280"/>
              </w:tabs>
              <w:rPr>
                <w:rFonts w:ascii="Arial" w:hAnsi="Arial" w:cs="Arial"/>
                <w:sz w:val="20"/>
                <w:szCs w:val="20"/>
                <w:lang w:val="es-CL" w:eastAsia="es-CL"/>
              </w:rPr>
            </w:pPr>
            <w:r w:rsidRPr="00C11C08">
              <w:rPr>
                <w:rFonts w:ascii="Arial" w:hAnsi="Arial" w:cs="Arial"/>
                <w:sz w:val="20"/>
                <w:szCs w:val="20"/>
                <w:lang w:val="es-CL" w:eastAsia="es-CL"/>
              </w:rPr>
              <w:t>I y II.</w:t>
            </w:r>
          </w:p>
          <w:p w:rsidR="00C11C08" w:rsidRPr="00C11C08" w:rsidRDefault="00C11C08" w:rsidP="00C11C08">
            <w:pPr>
              <w:numPr>
                <w:ilvl w:val="0"/>
                <w:numId w:val="19"/>
              </w:numPr>
              <w:tabs>
                <w:tab w:val="left" w:pos="1280"/>
              </w:tabs>
              <w:rPr>
                <w:rFonts w:ascii="Arial" w:hAnsi="Arial" w:cs="Arial"/>
                <w:sz w:val="20"/>
                <w:szCs w:val="20"/>
                <w:lang w:val="es-CL" w:eastAsia="es-CL"/>
              </w:rPr>
            </w:pPr>
            <w:r w:rsidRPr="00C11C08">
              <w:rPr>
                <w:rFonts w:ascii="Arial" w:hAnsi="Arial" w:cs="Arial"/>
                <w:sz w:val="20"/>
                <w:szCs w:val="20"/>
                <w:lang w:val="es-CL" w:eastAsia="es-CL"/>
              </w:rPr>
              <w:t>II y III.</w:t>
            </w:r>
          </w:p>
        </w:tc>
      </w:tr>
    </w:tbl>
    <w:p w:rsidR="00C11C08" w:rsidRPr="00C11C08" w:rsidRDefault="00C11C08" w:rsidP="00C11C08">
      <w:pPr>
        <w:tabs>
          <w:tab w:val="left" w:pos="1280"/>
        </w:tabs>
        <w:rPr>
          <w:rFonts w:ascii="Arial" w:hAnsi="Arial" w:cs="Arial"/>
          <w:sz w:val="20"/>
          <w:szCs w:val="20"/>
          <w:lang w:val="es-CL" w:eastAsia="es-CL"/>
        </w:rPr>
      </w:pPr>
    </w:p>
    <w:p w:rsidR="00C11C08" w:rsidRPr="00C11C08" w:rsidRDefault="00C11C08" w:rsidP="00C11C08">
      <w:pPr>
        <w:tabs>
          <w:tab w:val="left" w:pos="1280"/>
        </w:tabs>
        <w:rPr>
          <w:rFonts w:ascii="Arial" w:hAnsi="Arial" w:cs="Arial"/>
          <w:sz w:val="20"/>
          <w:szCs w:val="20"/>
          <w:lang w:val="es-CL" w:eastAsia="es-CL"/>
        </w:rPr>
      </w:pPr>
      <w:r w:rsidRPr="00C11C08">
        <w:rPr>
          <w:rFonts w:ascii="Arial" w:hAnsi="Arial" w:cs="Arial"/>
          <w:sz w:val="20"/>
          <w:szCs w:val="20"/>
          <w:lang w:val="es-CL" w:eastAsia="es-CL"/>
        </w:rPr>
        <w:t>22.- Señala al menos dos relaciones de causa-efecto presentes en el texto. (2 puntos)</w:t>
      </w:r>
    </w:p>
    <w:p w:rsidR="00C11C08" w:rsidRPr="00C11C08" w:rsidRDefault="00C11C08" w:rsidP="00C11C08">
      <w:pPr>
        <w:tabs>
          <w:tab w:val="left" w:pos="1280"/>
        </w:tabs>
        <w:spacing w:line="360" w:lineRule="auto"/>
        <w:rPr>
          <w:rFonts w:ascii="Arial" w:hAnsi="Arial" w:cs="Arial"/>
          <w:sz w:val="20"/>
          <w:szCs w:val="20"/>
          <w:lang w:val="es-CL" w:eastAsia="es-CL"/>
        </w:rPr>
      </w:pPr>
      <w:r w:rsidRPr="00C11C08">
        <w:rPr>
          <w:rFonts w:ascii="Arial" w:hAnsi="Arial" w:cs="Arial"/>
          <w:sz w:val="20"/>
          <w:szCs w:val="20"/>
          <w:lang w:val="es-CL"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1C08" w:rsidRPr="00C11C08" w:rsidRDefault="00C11C08" w:rsidP="00C11C08">
      <w:pPr>
        <w:tabs>
          <w:tab w:val="left" w:pos="1280"/>
        </w:tabs>
        <w:spacing w:line="360" w:lineRule="auto"/>
        <w:rPr>
          <w:rFonts w:ascii="Arial" w:hAnsi="Arial" w:cs="Arial"/>
          <w:sz w:val="20"/>
          <w:szCs w:val="20"/>
          <w:lang w:val="es-CL" w:eastAsia="es-CL"/>
        </w:rPr>
      </w:pPr>
    </w:p>
    <w:p w:rsidR="00C11C08" w:rsidRPr="00C11C08" w:rsidRDefault="00C11C08" w:rsidP="00C11C08">
      <w:pPr>
        <w:tabs>
          <w:tab w:val="left" w:pos="1280"/>
        </w:tabs>
        <w:spacing w:line="360" w:lineRule="auto"/>
        <w:rPr>
          <w:rFonts w:ascii="Arial" w:hAnsi="Arial" w:cs="Arial"/>
          <w:sz w:val="20"/>
          <w:szCs w:val="20"/>
          <w:lang w:val="es-CL" w:eastAsia="es-CL"/>
        </w:rPr>
      </w:pPr>
      <w:r w:rsidRPr="00C11C08">
        <w:rPr>
          <w:rFonts w:ascii="Arial" w:hAnsi="Arial" w:cs="Arial"/>
          <w:sz w:val="20"/>
          <w:szCs w:val="20"/>
          <w:lang w:val="es-CL" w:eastAsia="es-CL"/>
        </w:rPr>
        <w:t>23.- Explica cuál es la imagen que se entrega del gobierno chino. (2 puntos)</w:t>
      </w:r>
    </w:p>
    <w:p w:rsidR="00C11C08" w:rsidRPr="00C11C08" w:rsidRDefault="00C11C08" w:rsidP="00C11C08">
      <w:pPr>
        <w:tabs>
          <w:tab w:val="left" w:pos="1280"/>
        </w:tabs>
        <w:spacing w:line="360" w:lineRule="auto"/>
        <w:rPr>
          <w:rFonts w:ascii="Arial" w:hAnsi="Arial" w:cs="Arial"/>
          <w:sz w:val="20"/>
          <w:szCs w:val="20"/>
          <w:lang w:val="es-CL" w:eastAsia="es-CL"/>
        </w:rPr>
      </w:pPr>
      <w:r w:rsidRPr="00C11C08">
        <w:rPr>
          <w:rFonts w:ascii="Arial" w:hAnsi="Arial" w:cs="Arial"/>
          <w:sz w:val="20"/>
          <w:szCs w:val="20"/>
          <w:lang w:val="es-CL"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1C08" w:rsidRPr="00C11C08" w:rsidRDefault="00C11C08" w:rsidP="00C11C08">
      <w:pPr>
        <w:tabs>
          <w:tab w:val="left" w:pos="1280"/>
        </w:tabs>
        <w:spacing w:line="360" w:lineRule="auto"/>
        <w:rPr>
          <w:rFonts w:ascii="Arial" w:hAnsi="Arial" w:cs="Arial"/>
          <w:sz w:val="20"/>
          <w:szCs w:val="20"/>
          <w:lang w:val="es-CL" w:eastAsia="es-CL"/>
        </w:rPr>
      </w:pPr>
    </w:p>
    <w:p w:rsidR="00C11C08" w:rsidRPr="00C11C08" w:rsidRDefault="00C11C08" w:rsidP="00C11C08">
      <w:pPr>
        <w:tabs>
          <w:tab w:val="left" w:pos="1280"/>
        </w:tabs>
        <w:spacing w:line="360" w:lineRule="auto"/>
        <w:rPr>
          <w:rFonts w:ascii="Arial" w:hAnsi="Arial" w:cs="Arial"/>
          <w:sz w:val="20"/>
          <w:szCs w:val="20"/>
          <w:lang w:val="es-CL" w:eastAsia="es-CL"/>
        </w:rPr>
      </w:pPr>
      <w:r w:rsidRPr="00C11C08">
        <w:rPr>
          <w:rFonts w:ascii="Arial" w:hAnsi="Arial" w:cs="Arial"/>
          <w:sz w:val="20"/>
          <w:szCs w:val="20"/>
          <w:lang w:val="es-CL" w:eastAsia="es-CL"/>
        </w:rPr>
        <w:t>24.- Explica cuál es la idea principal del último párrafo. (2 puntos)</w:t>
      </w:r>
    </w:p>
    <w:p w:rsidR="00C11C08" w:rsidRPr="00C11C08" w:rsidRDefault="00C11C08" w:rsidP="00C11C08">
      <w:pPr>
        <w:tabs>
          <w:tab w:val="left" w:pos="1280"/>
        </w:tabs>
        <w:spacing w:line="360" w:lineRule="auto"/>
        <w:rPr>
          <w:rFonts w:ascii="Arial" w:hAnsi="Arial" w:cs="Arial"/>
          <w:sz w:val="20"/>
          <w:szCs w:val="20"/>
          <w:lang w:val="es-CL" w:eastAsia="es-CL"/>
        </w:rPr>
      </w:pPr>
      <w:r w:rsidRPr="00C11C08">
        <w:rPr>
          <w:rFonts w:ascii="Arial" w:hAnsi="Arial" w:cs="Arial"/>
          <w:sz w:val="20"/>
          <w:szCs w:val="20"/>
          <w:lang w:val="es-CL"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0CDC" w:rsidRDefault="000C0CDC">
      <w:bookmarkStart w:id="1" w:name="_GoBack"/>
      <w:bookmarkEnd w:id="1"/>
    </w:p>
    <w:sectPr w:rsidR="000C0CDC">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2A5" w:rsidRDefault="007942A5" w:rsidP="00FC4FA2">
      <w:r>
        <w:separator/>
      </w:r>
    </w:p>
  </w:endnote>
  <w:endnote w:type="continuationSeparator" w:id="0">
    <w:p w:rsidR="007942A5" w:rsidRDefault="007942A5" w:rsidP="00FC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2A5" w:rsidRDefault="007942A5" w:rsidP="00FC4FA2">
      <w:r>
        <w:separator/>
      </w:r>
    </w:p>
  </w:footnote>
  <w:footnote w:type="continuationSeparator" w:id="0">
    <w:p w:rsidR="007942A5" w:rsidRDefault="007942A5" w:rsidP="00FC4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FA2" w:rsidRPr="00FC4FA2" w:rsidRDefault="00FC4FA2" w:rsidP="00FC4FA2">
    <w:pPr>
      <w:tabs>
        <w:tab w:val="center" w:pos="4419"/>
        <w:tab w:val="right" w:pos="8838"/>
      </w:tabs>
      <w:spacing w:line="200" w:lineRule="exact"/>
      <w:rPr>
        <w:b/>
        <w:noProof/>
        <w:sz w:val="18"/>
        <w:szCs w:val="18"/>
      </w:rPr>
    </w:pPr>
    <w:r w:rsidRPr="00FC4FA2">
      <w:rPr>
        <w:noProof/>
      </w:rPr>
      <w:drawing>
        <wp:anchor distT="0" distB="0" distL="114300" distR="114300" simplePos="0" relativeHeight="251659264" behindDoc="0" locked="0" layoutInCell="1" allowOverlap="1">
          <wp:simplePos x="0" y="0"/>
          <wp:positionH relativeFrom="margin">
            <wp:posOffset>-412115</wp:posOffset>
          </wp:positionH>
          <wp:positionV relativeFrom="margin">
            <wp:posOffset>-557530</wp:posOffset>
          </wp:positionV>
          <wp:extent cx="419100" cy="561340"/>
          <wp:effectExtent l="0" t="0" r="0" b="0"/>
          <wp:wrapSquare wrapText="bothSides"/>
          <wp:docPr id="1" name="Imagen 1" descr="Liceo Andrés B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iceo Andrés Be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FA2">
      <w:rPr>
        <w:noProof/>
      </w:rPr>
      <mc:AlternateContent>
        <mc:Choice Requires="wps">
          <w:drawing>
            <wp:anchor distT="0" distB="0" distL="114300" distR="114300" simplePos="0" relativeHeight="251661312" behindDoc="0" locked="0" layoutInCell="0" allowOverlap="1">
              <wp:simplePos x="0" y="0"/>
              <wp:positionH relativeFrom="page">
                <wp:posOffset>1228725</wp:posOffset>
              </wp:positionH>
              <wp:positionV relativeFrom="page">
                <wp:posOffset>1259840</wp:posOffset>
              </wp:positionV>
              <wp:extent cx="5612130" cy="17526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1752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FA2" w:rsidRDefault="00FC4FA2" w:rsidP="00FC4FA2">
                          <w:pPr>
                            <w:jc w:val="right"/>
                          </w:pP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33" type="#_x0000_t202" style="position:absolute;margin-left:96.75pt;margin-top:99.2pt;width:441.9pt;height:1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" o:allowincell="f" filled="f" stroked="f">
              <v:textbox style="mso-fit-shape-to-text:t" inset=",0,,0">
                <w:txbxContent>
                  <w:p w:rsidR="00FC4FA2" w:rsidRDefault="00FC4FA2" w:rsidP="00FC4FA2">
                    <w:pPr>
                      <w:jc w:val="right"/>
                    </w:pPr>
                  </w:p>
                </w:txbxContent>
              </v:textbox>
              <w10:wrap anchorx="page" anchory="page"/>
            </v:shape>
          </w:pict>
        </mc:Fallback>
      </mc:AlternateContent>
    </w:r>
    <w:r w:rsidRPr="00FC4FA2">
      <w:rPr>
        <w:noProof/>
      </w:rPr>
      <mc:AlternateContent>
        <mc:Choice Requires="wps">
          <w:drawing>
            <wp:anchor distT="0" distB="0" distL="114300" distR="114300" simplePos="0" relativeHeight="251660288" behindDoc="0" locked="0" layoutInCell="0" allowOverlap="1">
              <wp:simplePos x="0" y="0"/>
              <wp:positionH relativeFrom="page">
                <wp:posOffset>6692265</wp:posOffset>
              </wp:positionH>
              <wp:positionV relativeFrom="page">
                <wp:posOffset>538480</wp:posOffset>
              </wp:positionV>
              <wp:extent cx="1080135" cy="175260"/>
              <wp:effectExtent l="0" t="0" r="5715"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5260"/>
                      </a:xfrm>
                      <a:prstGeom prst="rect">
                        <a:avLst/>
                      </a:prstGeom>
                      <a:solidFill>
                        <a:srgbClr val="4F81BD"/>
                      </a:solidFill>
                    </wps:spPr>
                    <wps:txbx>
                      <w:txbxContent>
                        <w:p w:rsidR="00FC4FA2" w:rsidRPr="001A1A0D" w:rsidRDefault="00FC4FA2" w:rsidP="00FC4FA2">
                          <w:pPr>
                            <w:rPr>
                              <w:color w:val="FFFFFF"/>
                            </w:rPr>
                          </w:pPr>
                          <w:r>
                            <w:fldChar w:fldCharType="begin"/>
                          </w:r>
                          <w:r>
                            <w:instrText>PAGE   \* MERGEFORMAT</w:instrText>
                          </w:r>
                          <w:r>
                            <w:fldChar w:fldCharType="separate"/>
                          </w:r>
                          <w:r w:rsidRPr="00AE6C64">
                            <w:rPr>
                              <w:color w:val="FFFFFF"/>
                            </w:rPr>
                            <w:t>1</w:t>
                          </w:r>
                          <w: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 id="Cuadro de texto 4" o:spid="_x0000_s1034" type="#_x0000_t202" style="position:absolute;margin-left:526.95pt;margin-top:42.4pt;width:85.05pt;height:13.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" o:allowincell="f" fillcolor="#4f81bd" stroked="f">
              <v:textbox style="mso-fit-shape-to-text:t" inset=",0,,0">
                <w:txbxContent>
                  <w:p w:rsidR="00FC4FA2" w:rsidRPr="001A1A0D" w:rsidRDefault="00FC4FA2" w:rsidP="00FC4FA2">
                    <w:pPr>
                      <w:rPr>
                        <w:color w:val="FFFFFF"/>
                      </w:rPr>
                    </w:pPr>
                    <w:r>
                      <w:fldChar w:fldCharType="begin"/>
                    </w:r>
                    <w:r>
                      <w:instrText>PAGE   \* MERGEFORMAT</w:instrText>
                    </w:r>
                    <w:r>
                      <w:fldChar w:fldCharType="separate"/>
                    </w:r>
                    <w:r w:rsidRPr="00AE6C64">
                      <w:rPr>
                        <w:color w:val="FFFFFF"/>
                      </w:rPr>
                      <w:t>1</w:t>
                    </w:r>
                    <w:r>
                      <w:fldChar w:fldCharType="end"/>
                    </w:r>
                  </w:p>
                </w:txbxContent>
              </v:textbox>
              <w10:wrap anchorx="page" anchory="page"/>
            </v:shape>
          </w:pict>
        </mc:Fallback>
      </mc:AlternateContent>
    </w:r>
    <w:r w:rsidRPr="00FC4FA2">
      <w:rPr>
        <w:b/>
        <w:noProof/>
        <w:sz w:val="18"/>
        <w:szCs w:val="18"/>
      </w:rPr>
      <w:t xml:space="preserve">   Liceo Andrés Bello A-94</w:t>
    </w:r>
  </w:p>
  <w:p w:rsidR="00FC4FA2" w:rsidRPr="00FC4FA2" w:rsidRDefault="00FC4FA2" w:rsidP="00FC4FA2">
    <w:pPr>
      <w:tabs>
        <w:tab w:val="center" w:pos="4419"/>
        <w:tab w:val="right" w:pos="8838"/>
      </w:tabs>
      <w:spacing w:line="200" w:lineRule="exact"/>
      <w:rPr>
        <w:b/>
        <w:noProof/>
        <w:sz w:val="18"/>
        <w:szCs w:val="18"/>
      </w:rPr>
    </w:pPr>
    <w:r w:rsidRPr="00FC4FA2">
      <w:rPr>
        <w:b/>
        <w:noProof/>
        <w:sz w:val="18"/>
        <w:szCs w:val="18"/>
      </w:rPr>
      <w:t xml:space="preserve">   Departamento de Lenguaje y Comunicación</w:t>
    </w:r>
  </w:p>
  <w:p w:rsidR="00FC4FA2" w:rsidRPr="00FC4FA2" w:rsidRDefault="00FC4FA2" w:rsidP="00FC4FA2">
    <w:pPr>
      <w:tabs>
        <w:tab w:val="center" w:pos="4419"/>
        <w:tab w:val="right" w:pos="8838"/>
      </w:tabs>
      <w:spacing w:line="200" w:lineRule="exact"/>
      <w:rPr>
        <w:b/>
        <w:noProof/>
        <w:sz w:val="18"/>
        <w:szCs w:val="18"/>
      </w:rPr>
    </w:pPr>
    <w:r w:rsidRPr="00FC4FA2">
      <w:rPr>
        <w:b/>
        <w:noProof/>
        <w:sz w:val="18"/>
        <w:szCs w:val="18"/>
      </w:rPr>
      <w:t xml:space="preserve">   Lenguaje y Comunicación</w:t>
    </w:r>
  </w:p>
  <w:p w:rsidR="00FC4FA2" w:rsidRPr="00FC4FA2" w:rsidRDefault="00FC4FA2" w:rsidP="00FC4FA2">
    <w:pPr>
      <w:tabs>
        <w:tab w:val="center" w:pos="4419"/>
        <w:tab w:val="right" w:pos="8838"/>
      </w:tabs>
      <w:spacing w:line="200" w:lineRule="exact"/>
      <w:rPr>
        <w:rFonts w:ascii="Calibri" w:eastAsia="Calibri" w:hAnsi="Calibri"/>
        <w:b/>
        <w:noProof/>
        <w:sz w:val="30"/>
        <w:szCs w:val="30"/>
      </w:rPr>
    </w:pPr>
    <w:r w:rsidRPr="00FC4FA2">
      <w:rPr>
        <w:b/>
        <w:noProof/>
        <w:sz w:val="18"/>
        <w:szCs w:val="18"/>
      </w:rPr>
      <w:t xml:space="preserve">   Profesor: Cristóbal Torres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3BE8"/>
    <w:multiLevelType w:val="hybridMultilevel"/>
    <w:tmpl w:val="CD607EB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08F729C0"/>
    <w:multiLevelType w:val="hybridMultilevel"/>
    <w:tmpl w:val="2FCE4F1E"/>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 w15:restartNumberingAfterBreak="0">
    <w:nsid w:val="1A7F3345"/>
    <w:multiLevelType w:val="hybridMultilevel"/>
    <w:tmpl w:val="639A98F6"/>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15:restartNumberingAfterBreak="0">
    <w:nsid w:val="1F03667B"/>
    <w:multiLevelType w:val="hybridMultilevel"/>
    <w:tmpl w:val="EA66DFE8"/>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15:restartNumberingAfterBreak="0">
    <w:nsid w:val="20440864"/>
    <w:multiLevelType w:val="hybridMultilevel"/>
    <w:tmpl w:val="71A08A42"/>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5" w15:restartNumberingAfterBreak="0">
    <w:nsid w:val="22141C2B"/>
    <w:multiLevelType w:val="hybridMultilevel"/>
    <w:tmpl w:val="C3E84AF8"/>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6" w15:restartNumberingAfterBreak="0">
    <w:nsid w:val="253C37D3"/>
    <w:multiLevelType w:val="hybridMultilevel"/>
    <w:tmpl w:val="0DB09026"/>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7" w15:restartNumberingAfterBreak="0">
    <w:nsid w:val="2F964E39"/>
    <w:multiLevelType w:val="hybridMultilevel"/>
    <w:tmpl w:val="CB6EB084"/>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8" w15:restartNumberingAfterBreak="0">
    <w:nsid w:val="38944A28"/>
    <w:multiLevelType w:val="hybridMultilevel"/>
    <w:tmpl w:val="9A0E9D48"/>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9" w15:restartNumberingAfterBreak="0">
    <w:nsid w:val="3A145421"/>
    <w:multiLevelType w:val="hybridMultilevel"/>
    <w:tmpl w:val="F9BC48D0"/>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0" w15:restartNumberingAfterBreak="0">
    <w:nsid w:val="48D5682D"/>
    <w:multiLevelType w:val="hybridMultilevel"/>
    <w:tmpl w:val="BCAEF694"/>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1" w15:restartNumberingAfterBreak="0">
    <w:nsid w:val="49F45595"/>
    <w:multiLevelType w:val="hybridMultilevel"/>
    <w:tmpl w:val="AEF0A520"/>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2" w15:restartNumberingAfterBreak="0">
    <w:nsid w:val="56E71BFF"/>
    <w:multiLevelType w:val="hybridMultilevel"/>
    <w:tmpl w:val="6F20C218"/>
    <w:lvl w:ilvl="0" w:tplc="91224A4A">
      <w:start w:val="1"/>
      <w:numFmt w:val="lowerLetter"/>
      <w:lvlText w:val="%1)"/>
      <w:lvlJc w:val="left"/>
      <w:pPr>
        <w:tabs>
          <w:tab w:val="num" w:pos="720"/>
        </w:tabs>
        <w:ind w:left="720" w:hanging="360"/>
      </w:pPr>
      <w:rPr>
        <w:rFonts w:ascii="Arial" w:eastAsia="Times New Roman" w:hAnsi="Arial" w:cs="Arial"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3" w15:restartNumberingAfterBreak="0">
    <w:nsid w:val="65832140"/>
    <w:multiLevelType w:val="hybridMultilevel"/>
    <w:tmpl w:val="086EC736"/>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4" w15:restartNumberingAfterBreak="0">
    <w:nsid w:val="6BFA281C"/>
    <w:multiLevelType w:val="hybridMultilevel"/>
    <w:tmpl w:val="7DE8B64E"/>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5" w15:restartNumberingAfterBreak="0">
    <w:nsid w:val="715809C4"/>
    <w:multiLevelType w:val="hybridMultilevel"/>
    <w:tmpl w:val="79369568"/>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6" w15:restartNumberingAfterBreak="0">
    <w:nsid w:val="757029AA"/>
    <w:multiLevelType w:val="hybridMultilevel"/>
    <w:tmpl w:val="46A235C8"/>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87719"/>
    <w:multiLevelType w:val="hybridMultilevel"/>
    <w:tmpl w:val="0CA21F56"/>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8" w15:restartNumberingAfterBreak="0">
    <w:nsid w:val="79FC07F2"/>
    <w:multiLevelType w:val="hybridMultilevel"/>
    <w:tmpl w:val="EE68D0B0"/>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2"/>
  </w:num>
  <w:num w:numId="4">
    <w:abstractNumId w:val="18"/>
  </w:num>
  <w:num w:numId="5">
    <w:abstractNumId w:val="12"/>
  </w:num>
  <w:num w:numId="6">
    <w:abstractNumId w:val="6"/>
  </w:num>
  <w:num w:numId="7">
    <w:abstractNumId w:val="9"/>
  </w:num>
  <w:num w:numId="8">
    <w:abstractNumId w:val="13"/>
  </w:num>
  <w:num w:numId="9">
    <w:abstractNumId w:val="15"/>
  </w:num>
  <w:num w:numId="10">
    <w:abstractNumId w:val="7"/>
  </w:num>
  <w:num w:numId="11">
    <w:abstractNumId w:val="5"/>
  </w:num>
  <w:num w:numId="12">
    <w:abstractNumId w:val="1"/>
  </w:num>
  <w:num w:numId="13">
    <w:abstractNumId w:val="17"/>
  </w:num>
  <w:num w:numId="14">
    <w:abstractNumId w:val="4"/>
  </w:num>
  <w:num w:numId="15">
    <w:abstractNumId w:val="11"/>
  </w:num>
  <w:num w:numId="16">
    <w:abstractNumId w:val="3"/>
  </w:num>
  <w:num w:numId="17">
    <w:abstractNumId w:val="10"/>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1E"/>
    <w:rsid w:val="000C0CDC"/>
    <w:rsid w:val="00233398"/>
    <w:rsid w:val="0030505B"/>
    <w:rsid w:val="003443D9"/>
    <w:rsid w:val="007942A5"/>
    <w:rsid w:val="00B479BE"/>
    <w:rsid w:val="00C11C08"/>
    <w:rsid w:val="00F8251E"/>
    <w:rsid w:val="00FC4F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35701D7-FB4F-4587-A678-82C65DF2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FA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FA2"/>
    <w:pPr>
      <w:tabs>
        <w:tab w:val="center" w:pos="4419"/>
        <w:tab w:val="right" w:pos="8838"/>
      </w:tabs>
    </w:pPr>
  </w:style>
  <w:style w:type="character" w:customStyle="1" w:styleId="EncabezadoCar">
    <w:name w:val="Encabezado Car"/>
    <w:basedOn w:val="Fuentedeprrafopredeter"/>
    <w:link w:val="Encabezado"/>
    <w:uiPriority w:val="99"/>
    <w:rsid w:val="00FC4FA2"/>
  </w:style>
  <w:style w:type="paragraph" w:styleId="Piedepgina">
    <w:name w:val="footer"/>
    <w:basedOn w:val="Normal"/>
    <w:link w:val="PiedepginaCar"/>
    <w:uiPriority w:val="99"/>
    <w:unhideWhenUsed/>
    <w:rsid w:val="00FC4FA2"/>
    <w:pPr>
      <w:tabs>
        <w:tab w:val="center" w:pos="4419"/>
        <w:tab w:val="right" w:pos="8838"/>
      </w:tabs>
    </w:pPr>
  </w:style>
  <w:style w:type="character" w:customStyle="1" w:styleId="PiedepginaCar">
    <w:name w:val="Pie de página Car"/>
    <w:basedOn w:val="Fuentedeprrafopredeter"/>
    <w:link w:val="Piedepgina"/>
    <w:uiPriority w:val="99"/>
    <w:rsid w:val="00FC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k31.kn3.net/taringa/6/7/8/7/7/7/4/alecanaya/C3D.jpg?53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mafalda.dreamers.com/Tiras%20Felipe/f5.gif"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1603</Words>
  <Characters>8817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Cristóbal tc</dc:creator>
  <cp:keywords/>
  <dc:description/>
  <cp:lastModifiedBy>Cristóbal tc</cp:lastModifiedBy>
  <cp:revision>3</cp:revision>
  <dcterms:created xsi:type="dcterms:W3CDTF">2020-03-17T13:44:00Z</dcterms:created>
  <dcterms:modified xsi:type="dcterms:W3CDTF">2020-03-18T06:25:00Z</dcterms:modified>
</cp:coreProperties>
</file>