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6CB" w:rsidRPr="00D3536B" w:rsidRDefault="0024363B">
      <w:pPr>
        <w:rPr>
          <w:rFonts w:asciiTheme="minorHAnsi" w:hAnsiTheme="minorHAnsi" w:cstheme="minorHAnsi"/>
          <w:noProof/>
          <w:lang w:eastAsia="es-CL"/>
        </w:rPr>
      </w:pPr>
      <w:r w:rsidRPr="00D3536B">
        <w:rPr>
          <w:rFonts w:asciiTheme="minorHAnsi" w:hAnsiTheme="minorHAnsi" w:cstheme="minorHAnsi"/>
          <w:noProof/>
          <w:lang w:val="es-CL" w:eastAsia="es-CL"/>
        </w:rPr>
        <mc:AlternateContent>
          <mc:Choice Requires="wps">
            <w:drawing>
              <wp:anchor distT="0" distB="0" distL="114300" distR="114300" simplePos="0" relativeHeight="251651072" behindDoc="0" locked="0" layoutInCell="1" allowOverlap="1" wp14:anchorId="0311A719" wp14:editId="574411DE">
                <wp:simplePos x="0" y="0"/>
                <wp:positionH relativeFrom="column">
                  <wp:posOffset>129540</wp:posOffset>
                </wp:positionH>
                <wp:positionV relativeFrom="paragraph">
                  <wp:posOffset>-52070</wp:posOffset>
                </wp:positionV>
                <wp:extent cx="1752600" cy="714375"/>
                <wp:effectExtent l="0" t="0" r="0" b="9525"/>
                <wp:wrapNone/>
                <wp:docPr id="5" name="5 Cuadro de texto"/>
                <wp:cNvGraphicFramePr/>
                <a:graphic xmlns:a="http://schemas.openxmlformats.org/drawingml/2006/main">
                  <a:graphicData uri="http://schemas.microsoft.com/office/word/2010/wordprocessingShape">
                    <wps:wsp>
                      <wps:cNvSpPr txBox="1"/>
                      <wps:spPr>
                        <a:xfrm>
                          <a:off x="0" y="0"/>
                          <a:ext cx="1752600" cy="7143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9153E" w:rsidRDefault="00F9153E" w:rsidP="00F9153E">
                            <w:pPr>
                              <w:rPr>
                                <w:rFonts w:ascii="Arial Narrow" w:hAnsi="Arial Narrow"/>
                                <w:b/>
                                <w:sz w:val="16"/>
                                <w:szCs w:val="16"/>
                              </w:rPr>
                            </w:pPr>
                            <w:r w:rsidRPr="00F9153E">
                              <w:rPr>
                                <w:rFonts w:ascii="Arial Narrow" w:hAnsi="Arial Narrow"/>
                                <w:b/>
                                <w:sz w:val="16"/>
                                <w:szCs w:val="16"/>
                              </w:rPr>
                              <w:t>Liceo Andrés Bello</w:t>
                            </w:r>
                          </w:p>
                          <w:p w:rsidR="00DA06CB" w:rsidRPr="00F9153E" w:rsidRDefault="00DA06CB" w:rsidP="00F9153E">
                            <w:pPr>
                              <w:rPr>
                                <w:rFonts w:ascii="Arial Narrow" w:hAnsi="Arial Narrow"/>
                                <w:b/>
                                <w:sz w:val="16"/>
                                <w:szCs w:val="16"/>
                              </w:rPr>
                            </w:pPr>
                            <w:r>
                              <w:rPr>
                                <w:rFonts w:ascii="Arial Narrow" w:hAnsi="Arial Narrow"/>
                                <w:b/>
                                <w:sz w:val="16"/>
                                <w:szCs w:val="16"/>
                              </w:rPr>
                              <w:t>Coordinación de Humanidades</w:t>
                            </w:r>
                          </w:p>
                          <w:p w:rsidR="003D50D7" w:rsidRPr="00F9153E" w:rsidRDefault="00F9153E" w:rsidP="00F9153E">
                            <w:pPr>
                              <w:rPr>
                                <w:rFonts w:ascii="Arial Narrow" w:hAnsi="Arial Narrow"/>
                                <w:b/>
                                <w:sz w:val="16"/>
                                <w:szCs w:val="16"/>
                              </w:rPr>
                            </w:pPr>
                            <w:r w:rsidRPr="00F9153E">
                              <w:rPr>
                                <w:rFonts w:ascii="Arial Narrow" w:hAnsi="Arial Narrow"/>
                                <w:b/>
                                <w:sz w:val="16"/>
                                <w:szCs w:val="16"/>
                              </w:rPr>
                              <w:t>Psicología y Filosofía</w:t>
                            </w:r>
                          </w:p>
                          <w:p w:rsidR="00F9153E" w:rsidRPr="00F9153E" w:rsidRDefault="00F9153E" w:rsidP="00F9153E">
                            <w:pPr>
                              <w:rPr>
                                <w:rFonts w:ascii="Arial Narrow" w:hAnsi="Arial Narrow"/>
                                <w:b/>
                                <w:sz w:val="16"/>
                                <w:szCs w:val="16"/>
                              </w:rPr>
                            </w:pPr>
                            <w:r w:rsidRPr="00F9153E">
                              <w:rPr>
                                <w:rFonts w:ascii="Arial Narrow" w:hAnsi="Arial Narrow"/>
                                <w:b/>
                                <w:sz w:val="16"/>
                                <w:szCs w:val="16"/>
                              </w:rPr>
                              <w:t>Profesora: Macarena Cañas Olivares</w:t>
                            </w:r>
                          </w:p>
                          <w:p w:rsidR="00F9153E" w:rsidRDefault="00F915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5 Cuadro de texto" o:spid="_x0000_s1026" type="#_x0000_t202" style="position:absolute;margin-left:10.2pt;margin-top:-4.1pt;width:138pt;height:56.25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" fillcolor="white [3201]" stroked="f" strokeweight=".5pt">
                <v:textbox>
                  <w:txbxContent>
                    <w:p w:rsidR="00F9153E" w:rsidRDefault="00F9153E" w:rsidP="00F9153E">
                      <w:pPr>
                        <w:rPr>
                          <w:rFonts w:ascii="Arial Narrow" w:hAnsi="Arial Narrow"/>
                          <w:b/>
                          <w:sz w:val="16"/>
                          <w:szCs w:val="16"/>
                        </w:rPr>
                      </w:pPr>
                      <w:r w:rsidRPr="00F9153E">
                        <w:rPr>
                          <w:rFonts w:ascii="Arial Narrow" w:hAnsi="Arial Narrow"/>
                          <w:b/>
                          <w:sz w:val="16"/>
                          <w:szCs w:val="16"/>
                        </w:rPr>
                        <w:t>Liceo Andrés Bello</w:t>
                      </w:r>
                    </w:p>
                    <w:p w:rsidR="00DA06CB" w:rsidRPr="00F9153E" w:rsidRDefault="00DA06CB" w:rsidP="00F9153E">
                      <w:pPr>
                        <w:rPr>
                          <w:rFonts w:ascii="Arial Narrow" w:hAnsi="Arial Narrow"/>
                          <w:b/>
                          <w:sz w:val="16"/>
                          <w:szCs w:val="16"/>
                        </w:rPr>
                      </w:pPr>
                      <w:r>
                        <w:rPr>
                          <w:rFonts w:ascii="Arial Narrow" w:hAnsi="Arial Narrow"/>
                          <w:b/>
                          <w:sz w:val="16"/>
                          <w:szCs w:val="16"/>
                        </w:rPr>
                        <w:t>Coordinación de Humanidades</w:t>
                      </w:r>
                    </w:p>
                    <w:p w:rsidR="003D50D7" w:rsidRPr="00F9153E" w:rsidRDefault="00F9153E" w:rsidP="00F9153E">
                      <w:pPr>
                        <w:rPr>
                          <w:rFonts w:ascii="Arial Narrow" w:hAnsi="Arial Narrow"/>
                          <w:b/>
                          <w:sz w:val="16"/>
                          <w:szCs w:val="16"/>
                        </w:rPr>
                      </w:pPr>
                      <w:r w:rsidRPr="00F9153E">
                        <w:rPr>
                          <w:rFonts w:ascii="Arial Narrow" w:hAnsi="Arial Narrow"/>
                          <w:b/>
                          <w:sz w:val="16"/>
                          <w:szCs w:val="16"/>
                        </w:rPr>
                        <w:t>Psicología y Filosofía</w:t>
                      </w:r>
                    </w:p>
                    <w:p w:rsidR="00F9153E" w:rsidRPr="00F9153E" w:rsidRDefault="00F9153E" w:rsidP="00F9153E">
                      <w:pPr>
                        <w:rPr>
                          <w:rFonts w:ascii="Arial Narrow" w:hAnsi="Arial Narrow"/>
                          <w:b/>
                          <w:sz w:val="16"/>
                          <w:szCs w:val="16"/>
                        </w:rPr>
                      </w:pPr>
                      <w:r w:rsidRPr="00F9153E">
                        <w:rPr>
                          <w:rFonts w:ascii="Arial Narrow" w:hAnsi="Arial Narrow"/>
                          <w:b/>
                          <w:sz w:val="16"/>
                          <w:szCs w:val="16"/>
                        </w:rPr>
                        <w:t>Profesora: Macarena Cañas Olivares</w:t>
                      </w:r>
                    </w:p>
                    <w:p w:rsidR="00F9153E" w:rsidRDefault="00F9153E"/>
                  </w:txbxContent>
                </v:textbox>
              </v:shape>
            </w:pict>
          </mc:Fallback>
        </mc:AlternateContent>
      </w:r>
      <w:r w:rsidR="007928F3" w:rsidRPr="00D3536B">
        <w:rPr>
          <w:rFonts w:asciiTheme="minorHAnsi" w:hAnsiTheme="minorHAnsi" w:cstheme="minorHAnsi"/>
          <w:noProof/>
          <w:lang w:val="es-CL" w:eastAsia="es-CL"/>
        </w:rPr>
        <mc:AlternateContent>
          <mc:Choice Requires="wps">
            <w:drawing>
              <wp:anchor distT="0" distB="0" distL="114300" distR="114300" simplePos="0" relativeHeight="251655168" behindDoc="0" locked="0" layoutInCell="1" allowOverlap="1" wp14:anchorId="4F597701" wp14:editId="36375055">
                <wp:simplePos x="0" y="0"/>
                <wp:positionH relativeFrom="column">
                  <wp:posOffset>3324225</wp:posOffset>
                </wp:positionH>
                <wp:positionV relativeFrom="paragraph">
                  <wp:posOffset>-70485</wp:posOffset>
                </wp:positionV>
                <wp:extent cx="2901950" cy="705485"/>
                <wp:effectExtent l="0" t="0" r="12700" b="18415"/>
                <wp:wrapNone/>
                <wp:docPr id="6" name="6 Cuadro de texto"/>
                <wp:cNvGraphicFramePr/>
                <a:graphic xmlns:a="http://schemas.openxmlformats.org/drawingml/2006/main">
                  <a:graphicData uri="http://schemas.microsoft.com/office/word/2010/wordprocessingShape">
                    <wps:wsp>
                      <wps:cNvSpPr txBox="1"/>
                      <wps:spPr>
                        <a:xfrm>
                          <a:off x="0" y="0"/>
                          <a:ext cx="2901950" cy="705485"/>
                        </a:xfrm>
                        <a:prstGeom prst="rect">
                          <a:avLst/>
                        </a:prstGeom>
                        <a:solidFill>
                          <a:sysClr val="window" lastClr="FFFFFF"/>
                        </a:solidFill>
                        <a:ln w="6350">
                          <a:solidFill>
                            <a:prstClr val="black"/>
                          </a:solidFill>
                        </a:ln>
                        <a:effectLst/>
                      </wps:spPr>
                      <wps:txbx>
                        <w:txbxContent>
                          <w:p w:rsidR="00F9153E" w:rsidRPr="00E74CA8" w:rsidRDefault="00F9153E" w:rsidP="00F9153E">
                            <w:pPr>
                              <w:spacing w:line="360" w:lineRule="auto"/>
                              <w:rPr>
                                <w:rFonts w:ascii="Arial Narrow" w:hAnsi="Arial Narrow"/>
                                <w:b/>
                                <w:sz w:val="18"/>
                                <w:szCs w:val="18"/>
                                <w:lang w:val="es-CL"/>
                              </w:rPr>
                            </w:pPr>
                            <w:r w:rsidRPr="00E74CA8">
                              <w:rPr>
                                <w:rFonts w:ascii="Arial Narrow" w:hAnsi="Arial Narrow"/>
                                <w:b/>
                                <w:sz w:val="18"/>
                                <w:szCs w:val="18"/>
                                <w:lang w:val="es-CL"/>
                              </w:rPr>
                              <w:t>Nombre:</w:t>
                            </w:r>
                            <w:r w:rsidRPr="00E74CA8">
                              <w:rPr>
                                <w:rFonts w:ascii="Arial Narrow" w:hAnsi="Arial Narrow"/>
                                <w:b/>
                                <w:sz w:val="18"/>
                                <w:szCs w:val="18"/>
                                <w:lang w:val="es-CL"/>
                              </w:rPr>
                              <w:tab/>
                              <w:t>____________________</w:t>
                            </w:r>
                            <w:r>
                              <w:rPr>
                                <w:rFonts w:ascii="Arial Narrow" w:hAnsi="Arial Narrow"/>
                                <w:b/>
                                <w:sz w:val="18"/>
                                <w:szCs w:val="18"/>
                                <w:lang w:val="es-CL"/>
                              </w:rPr>
                              <w:t>_____</w:t>
                            </w:r>
                            <w:r w:rsidRPr="00E74CA8">
                              <w:rPr>
                                <w:rFonts w:ascii="Arial Narrow" w:hAnsi="Arial Narrow"/>
                                <w:b/>
                                <w:sz w:val="18"/>
                                <w:szCs w:val="18"/>
                                <w:lang w:val="es-CL"/>
                              </w:rPr>
                              <w:t>_______________</w:t>
                            </w:r>
                          </w:p>
                          <w:p w:rsidR="00F9153E" w:rsidRPr="00E74CA8" w:rsidRDefault="00077DC5" w:rsidP="00F9153E">
                            <w:pPr>
                              <w:spacing w:line="360" w:lineRule="auto"/>
                              <w:rPr>
                                <w:rFonts w:ascii="Arial Narrow" w:hAnsi="Arial Narrow"/>
                                <w:b/>
                                <w:sz w:val="18"/>
                                <w:szCs w:val="18"/>
                                <w:lang w:val="es-CL"/>
                              </w:rPr>
                            </w:pPr>
                            <w:r>
                              <w:rPr>
                                <w:rFonts w:ascii="Arial Narrow" w:hAnsi="Arial Narrow"/>
                                <w:b/>
                                <w:sz w:val="18"/>
                                <w:szCs w:val="18"/>
                                <w:lang w:val="es-CL"/>
                              </w:rPr>
                              <w:t xml:space="preserve">Curso: </w:t>
                            </w:r>
                            <w:r>
                              <w:rPr>
                                <w:rFonts w:ascii="Arial Narrow" w:hAnsi="Arial Narrow"/>
                                <w:b/>
                                <w:sz w:val="18"/>
                                <w:szCs w:val="18"/>
                                <w:lang w:val="es-CL"/>
                              </w:rPr>
                              <w:tab/>
                            </w:r>
                            <w:r w:rsidR="00573F6F">
                              <w:rPr>
                                <w:rFonts w:ascii="Arial Narrow" w:hAnsi="Arial Narrow"/>
                                <w:sz w:val="18"/>
                                <w:szCs w:val="18"/>
                                <w:u w:val="single"/>
                                <w:lang w:val="es-CL"/>
                              </w:rPr>
                              <w:t>III</w:t>
                            </w:r>
                            <w:r w:rsidRPr="00077DC5">
                              <w:rPr>
                                <w:rFonts w:ascii="Arial Narrow" w:hAnsi="Arial Narrow"/>
                                <w:sz w:val="18"/>
                                <w:szCs w:val="18"/>
                                <w:u w:val="single"/>
                                <w:lang w:val="es-CL"/>
                              </w:rPr>
                              <w:t>° Medio</w:t>
                            </w:r>
                          </w:p>
                          <w:p w:rsidR="00F9153E" w:rsidRPr="00E74CA8" w:rsidRDefault="00F9153E" w:rsidP="00F9153E">
                            <w:pPr>
                              <w:spacing w:line="360" w:lineRule="auto"/>
                              <w:rPr>
                                <w:rFonts w:ascii="Arial Narrow" w:hAnsi="Arial Narrow"/>
                                <w:b/>
                                <w:sz w:val="18"/>
                                <w:szCs w:val="18"/>
                                <w:lang w:val="es-CL"/>
                              </w:rPr>
                            </w:pPr>
                            <w:r w:rsidRPr="00E74CA8">
                              <w:rPr>
                                <w:rFonts w:ascii="Arial Narrow" w:hAnsi="Arial Narrow"/>
                                <w:b/>
                                <w:sz w:val="18"/>
                                <w:szCs w:val="18"/>
                                <w:lang w:val="es-CL"/>
                              </w:rPr>
                              <w:t>Fecha:</w:t>
                            </w:r>
                            <w:r w:rsidRPr="00E74CA8">
                              <w:rPr>
                                <w:rFonts w:ascii="Arial Narrow" w:hAnsi="Arial Narrow"/>
                                <w:b/>
                                <w:sz w:val="18"/>
                                <w:szCs w:val="18"/>
                                <w:lang w:val="es-CL"/>
                              </w:rPr>
                              <w:tab/>
                              <w:t>____ de _________________</w:t>
                            </w:r>
                            <w:r>
                              <w:rPr>
                                <w:rFonts w:ascii="Arial Narrow" w:hAnsi="Arial Narrow"/>
                                <w:b/>
                                <w:sz w:val="18"/>
                                <w:szCs w:val="18"/>
                                <w:lang w:val="es-CL"/>
                              </w:rPr>
                              <w:t xml:space="preserve"> del__________</w:t>
                            </w:r>
                          </w:p>
                          <w:p w:rsidR="00F9153E" w:rsidRPr="00853F10" w:rsidRDefault="00F9153E" w:rsidP="00F9153E">
                            <w:pPr>
                              <w:rPr>
                                <w:lang w:val="es-C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6 Cuadro de texto" o:spid="_x0000_s1027" type="#_x0000_t202" style="position:absolute;margin-left:261.75pt;margin-top:-5.55pt;width:228.5pt;height:55.5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" fillcolor="window" strokeweight=".5pt">
                <v:textbox>
                  <w:txbxContent>
                    <w:p w:rsidR="00F9153E" w:rsidRPr="00E74CA8" w:rsidRDefault="00F9153E" w:rsidP="00F9153E">
                      <w:pPr>
                        <w:spacing w:line="360" w:lineRule="auto"/>
                        <w:rPr>
                          <w:rFonts w:ascii="Arial Narrow" w:hAnsi="Arial Narrow"/>
                          <w:b/>
                          <w:sz w:val="18"/>
                          <w:szCs w:val="18"/>
                          <w:lang w:val="es-CL"/>
                        </w:rPr>
                      </w:pPr>
                      <w:r w:rsidRPr="00E74CA8">
                        <w:rPr>
                          <w:rFonts w:ascii="Arial Narrow" w:hAnsi="Arial Narrow"/>
                          <w:b/>
                          <w:sz w:val="18"/>
                          <w:szCs w:val="18"/>
                          <w:lang w:val="es-CL"/>
                        </w:rPr>
                        <w:t>Nombre:</w:t>
                      </w:r>
                      <w:r w:rsidRPr="00E74CA8">
                        <w:rPr>
                          <w:rFonts w:ascii="Arial Narrow" w:hAnsi="Arial Narrow"/>
                          <w:b/>
                          <w:sz w:val="18"/>
                          <w:szCs w:val="18"/>
                          <w:lang w:val="es-CL"/>
                        </w:rPr>
                        <w:tab/>
                        <w:t>____________________</w:t>
                      </w:r>
                      <w:r>
                        <w:rPr>
                          <w:rFonts w:ascii="Arial Narrow" w:hAnsi="Arial Narrow"/>
                          <w:b/>
                          <w:sz w:val="18"/>
                          <w:szCs w:val="18"/>
                          <w:lang w:val="es-CL"/>
                        </w:rPr>
                        <w:t>_____</w:t>
                      </w:r>
                      <w:r w:rsidRPr="00E74CA8">
                        <w:rPr>
                          <w:rFonts w:ascii="Arial Narrow" w:hAnsi="Arial Narrow"/>
                          <w:b/>
                          <w:sz w:val="18"/>
                          <w:szCs w:val="18"/>
                          <w:lang w:val="es-CL"/>
                        </w:rPr>
                        <w:t>_______________</w:t>
                      </w:r>
                    </w:p>
                    <w:p w:rsidR="00F9153E" w:rsidRPr="00E74CA8" w:rsidRDefault="00077DC5" w:rsidP="00F9153E">
                      <w:pPr>
                        <w:spacing w:line="360" w:lineRule="auto"/>
                        <w:rPr>
                          <w:rFonts w:ascii="Arial Narrow" w:hAnsi="Arial Narrow"/>
                          <w:b/>
                          <w:sz w:val="18"/>
                          <w:szCs w:val="18"/>
                          <w:lang w:val="es-CL"/>
                        </w:rPr>
                      </w:pPr>
                      <w:r>
                        <w:rPr>
                          <w:rFonts w:ascii="Arial Narrow" w:hAnsi="Arial Narrow"/>
                          <w:b/>
                          <w:sz w:val="18"/>
                          <w:szCs w:val="18"/>
                          <w:lang w:val="es-CL"/>
                        </w:rPr>
                        <w:t xml:space="preserve">Curso: </w:t>
                      </w:r>
                      <w:r>
                        <w:rPr>
                          <w:rFonts w:ascii="Arial Narrow" w:hAnsi="Arial Narrow"/>
                          <w:b/>
                          <w:sz w:val="18"/>
                          <w:szCs w:val="18"/>
                          <w:lang w:val="es-CL"/>
                        </w:rPr>
                        <w:tab/>
                      </w:r>
                      <w:r w:rsidR="00573F6F">
                        <w:rPr>
                          <w:rFonts w:ascii="Arial Narrow" w:hAnsi="Arial Narrow"/>
                          <w:sz w:val="18"/>
                          <w:szCs w:val="18"/>
                          <w:u w:val="single"/>
                          <w:lang w:val="es-CL"/>
                        </w:rPr>
                        <w:t>III</w:t>
                      </w:r>
                      <w:bookmarkStart w:id="1" w:name="_GoBack"/>
                      <w:bookmarkEnd w:id="1"/>
                      <w:r w:rsidRPr="00077DC5">
                        <w:rPr>
                          <w:rFonts w:ascii="Arial Narrow" w:hAnsi="Arial Narrow"/>
                          <w:sz w:val="18"/>
                          <w:szCs w:val="18"/>
                          <w:u w:val="single"/>
                          <w:lang w:val="es-CL"/>
                        </w:rPr>
                        <w:t>° Medio</w:t>
                      </w:r>
                    </w:p>
                    <w:p w:rsidR="00F9153E" w:rsidRPr="00E74CA8" w:rsidRDefault="00F9153E" w:rsidP="00F9153E">
                      <w:pPr>
                        <w:spacing w:line="360" w:lineRule="auto"/>
                        <w:rPr>
                          <w:rFonts w:ascii="Arial Narrow" w:hAnsi="Arial Narrow"/>
                          <w:b/>
                          <w:sz w:val="18"/>
                          <w:szCs w:val="18"/>
                          <w:lang w:val="es-CL"/>
                        </w:rPr>
                      </w:pPr>
                      <w:r w:rsidRPr="00E74CA8">
                        <w:rPr>
                          <w:rFonts w:ascii="Arial Narrow" w:hAnsi="Arial Narrow"/>
                          <w:b/>
                          <w:sz w:val="18"/>
                          <w:szCs w:val="18"/>
                          <w:lang w:val="es-CL"/>
                        </w:rPr>
                        <w:t>Fecha:</w:t>
                      </w:r>
                      <w:r w:rsidRPr="00E74CA8">
                        <w:rPr>
                          <w:rFonts w:ascii="Arial Narrow" w:hAnsi="Arial Narrow"/>
                          <w:b/>
                          <w:sz w:val="18"/>
                          <w:szCs w:val="18"/>
                          <w:lang w:val="es-CL"/>
                        </w:rPr>
                        <w:tab/>
                        <w:t>____ de _________________</w:t>
                      </w:r>
                      <w:r>
                        <w:rPr>
                          <w:rFonts w:ascii="Arial Narrow" w:hAnsi="Arial Narrow"/>
                          <w:b/>
                          <w:sz w:val="18"/>
                          <w:szCs w:val="18"/>
                          <w:lang w:val="es-CL"/>
                        </w:rPr>
                        <w:t xml:space="preserve"> del__________</w:t>
                      </w:r>
                    </w:p>
                    <w:p w:rsidR="00F9153E" w:rsidRPr="00853F10" w:rsidRDefault="00F9153E" w:rsidP="00F9153E">
                      <w:pPr>
                        <w:rPr>
                          <w:lang w:val="es-CL"/>
                        </w:rPr>
                      </w:pPr>
                    </w:p>
                  </w:txbxContent>
                </v:textbox>
              </v:shape>
            </w:pict>
          </mc:Fallback>
        </mc:AlternateContent>
      </w:r>
      <w:r w:rsidR="007928F3" w:rsidRPr="00D3536B">
        <w:rPr>
          <w:rFonts w:asciiTheme="minorHAnsi" w:hAnsiTheme="minorHAnsi" w:cstheme="minorHAnsi"/>
          <w:b/>
          <w:noProof/>
          <w:lang w:val="es-CL" w:eastAsia="es-CL"/>
        </w:rPr>
        <w:drawing>
          <wp:anchor distT="0" distB="0" distL="114300" distR="114300" simplePos="0" relativeHeight="251665408" behindDoc="0" locked="0" layoutInCell="1" allowOverlap="1" wp14:anchorId="6EFB4A49" wp14:editId="395DC370">
            <wp:simplePos x="0" y="0"/>
            <wp:positionH relativeFrom="margin">
              <wp:align>left</wp:align>
            </wp:positionH>
            <wp:positionV relativeFrom="margin">
              <wp:align>top</wp:align>
            </wp:positionV>
            <wp:extent cx="480060" cy="666750"/>
            <wp:effectExtent l="0" t="0" r="0" b="0"/>
            <wp:wrapSquare wrapText="bothSides"/>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666750"/>
                    </a:xfrm>
                    <a:prstGeom prst="rect">
                      <a:avLst/>
                    </a:prstGeom>
                    <a:noFill/>
                  </pic:spPr>
                </pic:pic>
              </a:graphicData>
            </a:graphic>
            <wp14:sizeRelH relativeFrom="page">
              <wp14:pctWidth>0</wp14:pctWidth>
            </wp14:sizeRelH>
            <wp14:sizeRelV relativeFrom="page">
              <wp14:pctHeight>0</wp14:pctHeight>
            </wp14:sizeRelV>
          </wp:anchor>
        </w:drawing>
      </w:r>
    </w:p>
    <w:p w:rsidR="00DA06CB" w:rsidRPr="00D3536B" w:rsidRDefault="00DA06CB">
      <w:pPr>
        <w:rPr>
          <w:rFonts w:asciiTheme="minorHAnsi" w:hAnsiTheme="minorHAnsi" w:cstheme="minorHAnsi"/>
          <w:noProof/>
          <w:lang w:eastAsia="es-CL"/>
        </w:rPr>
      </w:pPr>
    </w:p>
    <w:p w:rsidR="00DA06CB" w:rsidRPr="00D3536B" w:rsidRDefault="00DA06CB">
      <w:pPr>
        <w:rPr>
          <w:rFonts w:asciiTheme="minorHAnsi" w:hAnsiTheme="minorHAnsi" w:cstheme="minorHAnsi"/>
          <w:noProof/>
          <w:lang w:eastAsia="es-CL"/>
        </w:rPr>
      </w:pPr>
    </w:p>
    <w:p w:rsidR="001E3347" w:rsidRPr="00D3536B" w:rsidRDefault="00566ECE">
      <w:pPr>
        <w:rPr>
          <w:rFonts w:asciiTheme="minorHAnsi" w:hAnsiTheme="minorHAnsi" w:cstheme="minorHAnsi"/>
        </w:rPr>
      </w:pPr>
      <w:r w:rsidRPr="00D3536B">
        <w:rPr>
          <w:rFonts w:asciiTheme="minorHAnsi" w:hAnsiTheme="minorHAnsi" w:cstheme="minorHAnsi"/>
          <w:noProof/>
          <w:lang w:eastAsia="es-CL"/>
        </w:rPr>
        <w:t xml:space="preserve"> </w:t>
      </w:r>
    </w:p>
    <w:p w:rsidR="001E3347" w:rsidRPr="00D3536B" w:rsidRDefault="001E3347" w:rsidP="001E3347">
      <w:pPr>
        <w:rPr>
          <w:rFonts w:asciiTheme="minorHAnsi" w:hAnsiTheme="minorHAnsi" w:cstheme="minorHAnsi"/>
        </w:rPr>
      </w:pPr>
    </w:p>
    <w:p w:rsidR="00A43138" w:rsidRPr="00A43138" w:rsidRDefault="00A43138" w:rsidP="00A43138">
      <w:pPr>
        <w:jc w:val="center"/>
        <w:rPr>
          <w:rFonts w:asciiTheme="minorHAnsi" w:hAnsiTheme="minorHAnsi" w:cstheme="minorHAnsi"/>
          <w:b/>
        </w:rPr>
      </w:pPr>
      <w:r w:rsidRPr="00D3536B">
        <w:rPr>
          <w:rFonts w:asciiTheme="minorHAnsi" w:hAnsiTheme="minorHAnsi" w:cstheme="minorHAnsi"/>
          <w:noProof/>
          <w:lang w:val="es-CL" w:eastAsia="es-CL"/>
        </w:rPr>
        <mc:AlternateContent>
          <mc:Choice Requires="wps">
            <w:drawing>
              <wp:anchor distT="0" distB="0" distL="114300" distR="114300" simplePos="0" relativeHeight="251661312" behindDoc="1" locked="0" layoutInCell="1" allowOverlap="1" wp14:anchorId="3E5910F7" wp14:editId="79ECAB18">
                <wp:simplePos x="0" y="0"/>
                <wp:positionH relativeFrom="column">
                  <wp:posOffset>-5715</wp:posOffset>
                </wp:positionH>
                <wp:positionV relativeFrom="paragraph">
                  <wp:posOffset>236855</wp:posOffset>
                </wp:positionV>
                <wp:extent cx="6280785" cy="1657350"/>
                <wp:effectExtent l="0" t="0" r="24765" b="19050"/>
                <wp:wrapTight wrapText="bothSides">
                  <wp:wrapPolygon edited="0">
                    <wp:start x="0" y="0"/>
                    <wp:lineTo x="0" y="21600"/>
                    <wp:lineTo x="21620" y="21600"/>
                    <wp:lineTo x="21620"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0785" cy="1657350"/>
                        </a:xfrm>
                        <a:prstGeom prst="rect">
                          <a:avLst/>
                        </a:prstGeom>
                        <a:solidFill>
                          <a:srgbClr val="FFFFFF"/>
                        </a:solidFill>
                        <a:ln w="19050" cmpd="thinThick">
                          <a:solidFill>
                            <a:srgbClr val="000000"/>
                          </a:solidFill>
                          <a:miter lim="800000"/>
                          <a:headEnd/>
                          <a:tailEnd/>
                        </a:ln>
                      </wps:spPr>
                      <wps:txbx>
                        <w:txbxContent>
                          <w:p w:rsidR="00F9153E" w:rsidRPr="00A43138" w:rsidRDefault="00F9153E" w:rsidP="00F9153E">
                            <w:pPr>
                              <w:jc w:val="both"/>
                              <w:rPr>
                                <w:rFonts w:asciiTheme="minorHAnsi" w:hAnsiTheme="minorHAnsi" w:cstheme="minorHAnsi"/>
                                <w:sz w:val="20"/>
                                <w:szCs w:val="20"/>
                              </w:rPr>
                            </w:pPr>
                            <w:r w:rsidRPr="00A43138">
                              <w:rPr>
                                <w:rFonts w:asciiTheme="minorHAnsi" w:hAnsiTheme="minorHAnsi" w:cstheme="minorHAnsi"/>
                                <w:b/>
                                <w:sz w:val="20"/>
                                <w:szCs w:val="20"/>
                              </w:rPr>
                              <w:t>Objetivos:</w:t>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t xml:space="preserve">Habilidades: </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Comprensión lectora.</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Analizar</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 xml:space="preserve">Comprender el sentido del documento </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Identificar</w:t>
                            </w:r>
                            <w:r w:rsidRPr="00A43138">
                              <w:rPr>
                                <w:rFonts w:asciiTheme="minorHAnsi" w:hAnsiTheme="minorHAnsi" w:cstheme="minorHAnsi"/>
                                <w:sz w:val="20"/>
                                <w:szCs w:val="20"/>
                              </w:rPr>
                              <w:tab/>
                              <w:t xml:space="preserve">        </w:t>
                            </w:r>
                            <w:r w:rsidRPr="00A43138">
                              <w:rPr>
                                <w:rFonts w:asciiTheme="minorHAnsi" w:hAnsiTheme="minorHAnsi" w:cstheme="minorHAnsi"/>
                                <w:sz w:val="20"/>
                                <w:szCs w:val="20"/>
                              </w:rPr>
                              <w:tab/>
                              <w:t xml:space="preserve">       </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Manejo de vocabulario contextual</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 xml:space="preserve">Comprender         </w:t>
                            </w:r>
                          </w:p>
                          <w:p w:rsidR="00F9153E" w:rsidRPr="00A43138" w:rsidRDefault="00F9153E" w:rsidP="00A43138">
                            <w:pPr>
                              <w:jc w:val="both"/>
                              <w:rPr>
                                <w:rFonts w:asciiTheme="minorHAnsi" w:hAnsiTheme="minorHAnsi" w:cstheme="minorHAnsi"/>
                                <w:sz w:val="20"/>
                                <w:szCs w:val="20"/>
                              </w:rPr>
                            </w:pP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Aplicar</w:t>
                            </w:r>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Instrucciones:</w:t>
                            </w:r>
                          </w:p>
                          <w:p w:rsidR="0056716D" w:rsidRPr="00A43138" w:rsidRDefault="00AC196D" w:rsidP="0056716D">
                            <w:pPr>
                              <w:jc w:val="both"/>
                              <w:rPr>
                                <w:rFonts w:asciiTheme="minorHAnsi" w:hAnsiTheme="minorHAnsi" w:cstheme="minorHAnsi"/>
                                <w:b/>
                                <w:sz w:val="20"/>
                                <w:szCs w:val="20"/>
                              </w:rPr>
                            </w:pPr>
                            <w:r>
                              <w:rPr>
                                <w:rFonts w:asciiTheme="minorHAnsi" w:hAnsiTheme="minorHAnsi" w:cstheme="minorHAnsi"/>
                                <w:b/>
                                <w:sz w:val="20"/>
                                <w:szCs w:val="20"/>
                              </w:rPr>
                              <w:t xml:space="preserve">LA FECHA DE ENTREGA SERÁ EL </w:t>
                            </w:r>
                            <w:r w:rsidR="00B71733">
                              <w:rPr>
                                <w:rFonts w:asciiTheme="minorHAnsi" w:hAnsiTheme="minorHAnsi" w:cstheme="minorHAnsi"/>
                                <w:b/>
                                <w:sz w:val="20"/>
                                <w:szCs w:val="20"/>
                              </w:rPr>
                              <w:t>28</w:t>
                            </w:r>
                            <w:bookmarkStart w:id="0" w:name="_GoBack"/>
                            <w:bookmarkEnd w:id="0"/>
                            <w:r w:rsidR="003376A4" w:rsidRPr="00A43138">
                              <w:rPr>
                                <w:rFonts w:asciiTheme="minorHAnsi" w:hAnsiTheme="minorHAnsi" w:cstheme="minorHAnsi"/>
                                <w:b/>
                                <w:sz w:val="20"/>
                                <w:szCs w:val="20"/>
                              </w:rPr>
                              <w:t xml:space="preserve"> </w:t>
                            </w:r>
                            <w:r w:rsidR="008830CE" w:rsidRPr="00A43138">
                              <w:rPr>
                                <w:rFonts w:asciiTheme="minorHAnsi" w:hAnsiTheme="minorHAnsi" w:cstheme="minorHAnsi"/>
                                <w:b/>
                                <w:sz w:val="20"/>
                                <w:szCs w:val="20"/>
                              </w:rPr>
                              <w:t>DE ABRIL</w:t>
                            </w:r>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DEBE SER ENVIADA AL SIGUIENTE CORREO</w:t>
                            </w:r>
                          </w:p>
                          <w:p w:rsidR="0056716D" w:rsidRPr="00A43138" w:rsidRDefault="004C3A6D" w:rsidP="0056716D">
                            <w:pPr>
                              <w:jc w:val="both"/>
                              <w:rPr>
                                <w:rFonts w:asciiTheme="minorHAnsi" w:hAnsiTheme="minorHAnsi" w:cstheme="minorHAnsi"/>
                                <w:b/>
                                <w:sz w:val="20"/>
                                <w:szCs w:val="20"/>
                              </w:rPr>
                            </w:pPr>
                            <w:hyperlink r:id="rId10" w:history="1">
                              <w:r w:rsidR="0056716D" w:rsidRPr="00A43138">
                                <w:rPr>
                                  <w:rStyle w:val="Hipervnculo"/>
                                  <w:rFonts w:asciiTheme="minorHAnsi" w:hAnsiTheme="minorHAnsi" w:cstheme="minorHAnsi"/>
                                  <w:b/>
                                  <w:sz w:val="20"/>
                                  <w:szCs w:val="20"/>
                                </w:rPr>
                                <w:t>m.canas.liceoandresbello@gmail.com</w:t>
                              </w:r>
                            </w:hyperlink>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NO SE RECIBIRAN TRABAJOS ATRASADOS</w:t>
                            </w:r>
                          </w:p>
                          <w:p w:rsidR="0056716D" w:rsidRDefault="0056716D" w:rsidP="0056716D">
                            <w:pPr>
                              <w:jc w:val="both"/>
                              <w:rPr>
                                <w:rFonts w:ascii="Arial Narrow" w:hAnsi="Arial Narrow"/>
                                <w:sz w:val="20"/>
                                <w:szCs w:val="20"/>
                              </w:rPr>
                            </w:pPr>
                            <w:r>
                              <w:rPr>
                                <w:rFonts w:ascii="Arial Narrow" w:hAnsi="Arial Narrow"/>
                                <w:sz w:val="20"/>
                                <w:szCs w:val="20"/>
                              </w:rPr>
                              <w:t>Lee atentamente el siguiente texto</w:t>
                            </w:r>
                          </w:p>
                          <w:p w:rsidR="0056716D" w:rsidRPr="00BF3989" w:rsidRDefault="0056716D" w:rsidP="0056716D">
                            <w:pPr>
                              <w:jc w:val="both"/>
                              <w:rPr>
                                <w:rFonts w:ascii="Arial Narrow" w:hAnsi="Arial Narrow"/>
                                <w:sz w:val="20"/>
                                <w:szCs w:val="20"/>
                              </w:rPr>
                            </w:pPr>
                            <w:r>
                              <w:rPr>
                                <w:rFonts w:ascii="Arial Narrow" w:hAnsi="Arial Narrow"/>
                                <w:sz w:val="20"/>
                                <w:szCs w:val="20"/>
                              </w:rPr>
                              <w:t xml:space="preserve">Desarrolla </w:t>
                            </w:r>
                            <w:r w:rsidRPr="0012253E">
                              <w:rPr>
                                <w:rFonts w:ascii="Arial Narrow" w:hAnsi="Arial Narrow"/>
                                <w:sz w:val="20"/>
                                <w:szCs w:val="20"/>
                              </w:rPr>
                              <w:t xml:space="preserve">las </w:t>
                            </w:r>
                            <w:r>
                              <w:rPr>
                                <w:rFonts w:ascii="Arial Narrow" w:hAnsi="Arial Narrow"/>
                                <w:sz w:val="20"/>
                                <w:szCs w:val="20"/>
                              </w:rPr>
                              <w:t xml:space="preserve">actividades que se presentan a continuación </w:t>
                            </w:r>
                          </w:p>
                          <w:p w:rsidR="00F9153E" w:rsidRPr="00BF3989" w:rsidRDefault="00F9153E" w:rsidP="00F9153E">
                            <w:pPr>
                              <w:jc w:val="both"/>
                              <w:rPr>
                                <w:rFonts w:ascii="Arial Narrow" w:hAnsi="Arial Narrow"/>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4" o:spid="_x0000_s1028" type="#_x0000_t202" style="position:absolute;left:0;text-align:left;margin-left:-.45pt;margin-top:18.65pt;width:494.55pt;height:13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" strokeweight="1.5pt">
                <v:stroke linestyle="thinThick"/>
                <v:textbox>
                  <w:txbxContent>
                    <w:p w:rsidR="00F9153E" w:rsidRPr="00A43138" w:rsidRDefault="00F9153E" w:rsidP="00F9153E">
                      <w:pPr>
                        <w:jc w:val="both"/>
                        <w:rPr>
                          <w:rFonts w:asciiTheme="minorHAnsi" w:hAnsiTheme="minorHAnsi" w:cstheme="minorHAnsi"/>
                          <w:sz w:val="20"/>
                          <w:szCs w:val="20"/>
                        </w:rPr>
                      </w:pPr>
                      <w:r w:rsidRPr="00A43138">
                        <w:rPr>
                          <w:rFonts w:asciiTheme="minorHAnsi" w:hAnsiTheme="minorHAnsi" w:cstheme="minorHAnsi"/>
                          <w:b/>
                          <w:sz w:val="20"/>
                          <w:szCs w:val="20"/>
                        </w:rPr>
                        <w:t>Objetivos:</w:t>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r>
                      <w:r w:rsidRPr="00A43138">
                        <w:rPr>
                          <w:rFonts w:asciiTheme="minorHAnsi" w:hAnsiTheme="minorHAnsi" w:cstheme="minorHAnsi"/>
                          <w:b/>
                          <w:sz w:val="20"/>
                          <w:szCs w:val="20"/>
                        </w:rPr>
                        <w:tab/>
                        <w:t xml:space="preserve">Habilidades: </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Comprensión lectora.</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Analizar</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 xml:space="preserve">Comprender el sentido del documento </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Identificar</w:t>
                      </w:r>
                      <w:r w:rsidRPr="00A43138">
                        <w:rPr>
                          <w:rFonts w:asciiTheme="minorHAnsi" w:hAnsiTheme="minorHAnsi" w:cstheme="minorHAnsi"/>
                          <w:sz w:val="20"/>
                          <w:szCs w:val="20"/>
                        </w:rPr>
                        <w:tab/>
                        <w:t xml:space="preserve">        </w:t>
                      </w:r>
                      <w:r w:rsidRPr="00A43138">
                        <w:rPr>
                          <w:rFonts w:asciiTheme="minorHAnsi" w:hAnsiTheme="minorHAnsi" w:cstheme="minorHAnsi"/>
                          <w:sz w:val="20"/>
                          <w:szCs w:val="20"/>
                        </w:rPr>
                        <w:tab/>
                        <w:t xml:space="preserve">       </w:t>
                      </w:r>
                    </w:p>
                    <w:p w:rsidR="00F9153E" w:rsidRPr="00A43138" w:rsidRDefault="00F9153E" w:rsidP="00F9153E">
                      <w:pPr>
                        <w:numPr>
                          <w:ilvl w:val="0"/>
                          <w:numId w:val="1"/>
                        </w:numPr>
                        <w:jc w:val="both"/>
                        <w:rPr>
                          <w:rFonts w:asciiTheme="minorHAnsi" w:hAnsiTheme="minorHAnsi" w:cstheme="minorHAnsi"/>
                          <w:sz w:val="20"/>
                          <w:szCs w:val="20"/>
                        </w:rPr>
                      </w:pPr>
                      <w:r w:rsidRPr="00A43138">
                        <w:rPr>
                          <w:rFonts w:asciiTheme="minorHAnsi" w:hAnsiTheme="minorHAnsi" w:cstheme="minorHAnsi"/>
                          <w:sz w:val="20"/>
                          <w:szCs w:val="20"/>
                        </w:rPr>
                        <w:t>Manejo de vocabulario contextual</w:t>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 xml:space="preserve">Comprender         </w:t>
                      </w:r>
                    </w:p>
                    <w:p w:rsidR="00F9153E" w:rsidRPr="00A43138" w:rsidRDefault="00F9153E" w:rsidP="00A43138">
                      <w:pPr>
                        <w:jc w:val="both"/>
                        <w:rPr>
                          <w:rFonts w:asciiTheme="minorHAnsi" w:hAnsiTheme="minorHAnsi" w:cstheme="minorHAnsi"/>
                          <w:sz w:val="20"/>
                          <w:szCs w:val="20"/>
                        </w:rPr>
                      </w:pP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r>
                      <w:r w:rsidRPr="00A43138">
                        <w:rPr>
                          <w:rFonts w:asciiTheme="minorHAnsi" w:hAnsiTheme="minorHAnsi" w:cstheme="minorHAnsi"/>
                          <w:sz w:val="20"/>
                          <w:szCs w:val="20"/>
                        </w:rPr>
                        <w:tab/>
                        <w:t>Aplicar</w:t>
                      </w:r>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Instrucciones:</w:t>
                      </w:r>
                    </w:p>
                    <w:p w:rsidR="0056716D" w:rsidRPr="00A43138" w:rsidRDefault="00AC196D" w:rsidP="0056716D">
                      <w:pPr>
                        <w:jc w:val="both"/>
                        <w:rPr>
                          <w:rFonts w:asciiTheme="minorHAnsi" w:hAnsiTheme="minorHAnsi" w:cstheme="minorHAnsi"/>
                          <w:b/>
                          <w:sz w:val="20"/>
                          <w:szCs w:val="20"/>
                        </w:rPr>
                      </w:pPr>
                      <w:r>
                        <w:rPr>
                          <w:rFonts w:asciiTheme="minorHAnsi" w:hAnsiTheme="minorHAnsi" w:cstheme="minorHAnsi"/>
                          <w:b/>
                          <w:sz w:val="20"/>
                          <w:szCs w:val="20"/>
                        </w:rPr>
                        <w:t xml:space="preserve">LA FECHA DE ENTREGA SERÁ EL </w:t>
                      </w:r>
                      <w:r w:rsidR="00B71733">
                        <w:rPr>
                          <w:rFonts w:asciiTheme="minorHAnsi" w:hAnsiTheme="minorHAnsi" w:cstheme="minorHAnsi"/>
                          <w:b/>
                          <w:sz w:val="20"/>
                          <w:szCs w:val="20"/>
                        </w:rPr>
                        <w:t>28</w:t>
                      </w:r>
                      <w:bookmarkStart w:id="1" w:name="_GoBack"/>
                      <w:bookmarkEnd w:id="1"/>
                      <w:r w:rsidR="003376A4" w:rsidRPr="00A43138">
                        <w:rPr>
                          <w:rFonts w:asciiTheme="minorHAnsi" w:hAnsiTheme="minorHAnsi" w:cstheme="minorHAnsi"/>
                          <w:b/>
                          <w:sz w:val="20"/>
                          <w:szCs w:val="20"/>
                        </w:rPr>
                        <w:t xml:space="preserve"> </w:t>
                      </w:r>
                      <w:r w:rsidR="008830CE" w:rsidRPr="00A43138">
                        <w:rPr>
                          <w:rFonts w:asciiTheme="minorHAnsi" w:hAnsiTheme="minorHAnsi" w:cstheme="minorHAnsi"/>
                          <w:b/>
                          <w:sz w:val="20"/>
                          <w:szCs w:val="20"/>
                        </w:rPr>
                        <w:t>DE ABRIL</w:t>
                      </w:r>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DEBE SER ENVIADA AL SIGUIENTE CORREO</w:t>
                      </w:r>
                    </w:p>
                    <w:p w:rsidR="0056716D" w:rsidRPr="00A43138" w:rsidRDefault="004C3A6D" w:rsidP="0056716D">
                      <w:pPr>
                        <w:jc w:val="both"/>
                        <w:rPr>
                          <w:rFonts w:asciiTheme="minorHAnsi" w:hAnsiTheme="minorHAnsi" w:cstheme="minorHAnsi"/>
                          <w:b/>
                          <w:sz w:val="20"/>
                          <w:szCs w:val="20"/>
                        </w:rPr>
                      </w:pPr>
                      <w:hyperlink r:id="rId11" w:history="1">
                        <w:r w:rsidR="0056716D" w:rsidRPr="00A43138">
                          <w:rPr>
                            <w:rStyle w:val="Hipervnculo"/>
                            <w:rFonts w:asciiTheme="minorHAnsi" w:hAnsiTheme="minorHAnsi" w:cstheme="minorHAnsi"/>
                            <w:b/>
                            <w:sz w:val="20"/>
                            <w:szCs w:val="20"/>
                          </w:rPr>
                          <w:t>m.canas.liceoandresbello@gmail.com</w:t>
                        </w:r>
                      </w:hyperlink>
                    </w:p>
                    <w:p w:rsidR="0056716D" w:rsidRPr="00A43138" w:rsidRDefault="0056716D" w:rsidP="0056716D">
                      <w:pPr>
                        <w:jc w:val="both"/>
                        <w:rPr>
                          <w:rFonts w:asciiTheme="minorHAnsi" w:hAnsiTheme="minorHAnsi" w:cstheme="minorHAnsi"/>
                          <w:b/>
                          <w:sz w:val="20"/>
                          <w:szCs w:val="20"/>
                        </w:rPr>
                      </w:pPr>
                      <w:r w:rsidRPr="00A43138">
                        <w:rPr>
                          <w:rFonts w:asciiTheme="minorHAnsi" w:hAnsiTheme="minorHAnsi" w:cstheme="minorHAnsi"/>
                          <w:b/>
                          <w:sz w:val="20"/>
                          <w:szCs w:val="20"/>
                        </w:rPr>
                        <w:t>NO SE RECIBIRAN TRABAJOS ATRASADOS</w:t>
                      </w:r>
                    </w:p>
                    <w:p w:rsidR="0056716D" w:rsidRDefault="0056716D" w:rsidP="0056716D">
                      <w:pPr>
                        <w:jc w:val="both"/>
                        <w:rPr>
                          <w:rFonts w:ascii="Arial Narrow" w:hAnsi="Arial Narrow"/>
                          <w:sz w:val="20"/>
                          <w:szCs w:val="20"/>
                        </w:rPr>
                      </w:pPr>
                      <w:r>
                        <w:rPr>
                          <w:rFonts w:ascii="Arial Narrow" w:hAnsi="Arial Narrow"/>
                          <w:sz w:val="20"/>
                          <w:szCs w:val="20"/>
                        </w:rPr>
                        <w:t>Lee atentamente el siguiente texto</w:t>
                      </w:r>
                    </w:p>
                    <w:p w:rsidR="0056716D" w:rsidRPr="00BF3989" w:rsidRDefault="0056716D" w:rsidP="0056716D">
                      <w:pPr>
                        <w:jc w:val="both"/>
                        <w:rPr>
                          <w:rFonts w:ascii="Arial Narrow" w:hAnsi="Arial Narrow"/>
                          <w:sz w:val="20"/>
                          <w:szCs w:val="20"/>
                        </w:rPr>
                      </w:pPr>
                      <w:r>
                        <w:rPr>
                          <w:rFonts w:ascii="Arial Narrow" w:hAnsi="Arial Narrow"/>
                          <w:sz w:val="20"/>
                          <w:szCs w:val="20"/>
                        </w:rPr>
                        <w:t xml:space="preserve">Desarrolla </w:t>
                      </w:r>
                      <w:r w:rsidRPr="0012253E">
                        <w:rPr>
                          <w:rFonts w:ascii="Arial Narrow" w:hAnsi="Arial Narrow"/>
                          <w:sz w:val="20"/>
                          <w:szCs w:val="20"/>
                        </w:rPr>
                        <w:t xml:space="preserve">las </w:t>
                      </w:r>
                      <w:r>
                        <w:rPr>
                          <w:rFonts w:ascii="Arial Narrow" w:hAnsi="Arial Narrow"/>
                          <w:sz w:val="20"/>
                          <w:szCs w:val="20"/>
                        </w:rPr>
                        <w:t xml:space="preserve">actividades que se presentan a continuación </w:t>
                      </w:r>
                    </w:p>
                    <w:p w:rsidR="00F9153E" w:rsidRPr="00BF3989" w:rsidRDefault="00F9153E" w:rsidP="00F9153E">
                      <w:pPr>
                        <w:jc w:val="both"/>
                        <w:rPr>
                          <w:rFonts w:ascii="Arial Narrow" w:hAnsi="Arial Narrow"/>
                          <w:sz w:val="20"/>
                          <w:szCs w:val="20"/>
                        </w:rPr>
                      </w:pPr>
                    </w:p>
                  </w:txbxContent>
                </v:textbox>
                <w10:wrap type="tight"/>
              </v:shape>
            </w:pict>
          </mc:Fallback>
        </mc:AlternateContent>
      </w:r>
      <w:r w:rsidR="00BB51B9" w:rsidRPr="00D3536B">
        <w:rPr>
          <w:rFonts w:asciiTheme="minorHAnsi" w:hAnsiTheme="minorHAnsi" w:cstheme="minorHAnsi"/>
          <w:b/>
        </w:rPr>
        <w:t>GUÍA DE AUTOAPRENDIZAJE</w:t>
      </w:r>
    </w:p>
    <w:p w:rsidR="001E3347" w:rsidRPr="00D3536B" w:rsidRDefault="001E3347" w:rsidP="001E3347">
      <w:pPr>
        <w:rPr>
          <w:rFonts w:asciiTheme="minorHAnsi" w:hAnsiTheme="minorHAnsi" w:cstheme="minorHAnsi"/>
          <w:b/>
          <w:sz w:val="22"/>
          <w:szCs w:val="22"/>
        </w:rPr>
      </w:pPr>
      <w:r w:rsidRPr="00D3536B">
        <w:rPr>
          <w:rFonts w:asciiTheme="minorHAnsi" w:hAnsiTheme="minorHAnsi" w:cstheme="minorHAnsi"/>
          <w:b/>
          <w:sz w:val="22"/>
          <w:szCs w:val="22"/>
        </w:rPr>
        <w:t>DE LA SOFÍA A LA FILO-SOFÍA</w:t>
      </w:r>
    </w:p>
    <w:p w:rsidR="00427213" w:rsidRPr="00D3536B" w:rsidRDefault="00427213" w:rsidP="00427213">
      <w:pPr>
        <w:jc w:val="right"/>
        <w:rPr>
          <w:rFonts w:asciiTheme="minorHAnsi" w:hAnsiTheme="minorHAnsi" w:cstheme="minorHAnsi"/>
          <w:sz w:val="22"/>
          <w:szCs w:val="22"/>
        </w:rPr>
      </w:pPr>
      <w:proofErr w:type="spellStart"/>
      <w:r w:rsidRPr="00D3536B">
        <w:rPr>
          <w:rFonts w:asciiTheme="minorHAnsi" w:hAnsiTheme="minorHAnsi" w:cstheme="minorHAnsi"/>
          <w:sz w:val="22"/>
          <w:szCs w:val="22"/>
        </w:rPr>
        <w:t>Giulo</w:t>
      </w:r>
      <w:proofErr w:type="spellEnd"/>
      <w:r w:rsidRPr="00D3536B">
        <w:rPr>
          <w:rFonts w:asciiTheme="minorHAnsi" w:hAnsiTheme="minorHAnsi" w:cstheme="minorHAnsi"/>
          <w:sz w:val="22"/>
          <w:szCs w:val="22"/>
        </w:rPr>
        <w:t xml:space="preserve"> de </w:t>
      </w:r>
      <w:proofErr w:type="spellStart"/>
      <w:r w:rsidRPr="00D3536B">
        <w:rPr>
          <w:rFonts w:asciiTheme="minorHAnsi" w:hAnsiTheme="minorHAnsi" w:cstheme="minorHAnsi"/>
          <w:sz w:val="22"/>
          <w:szCs w:val="22"/>
        </w:rPr>
        <w:t>Martino</w:t>
      </w:r>
      <w:proofErr w:type="spellEnd"/>
      <w:r w:rsidRPr="00D3536B">
        <w:rPr>
          <w:rFonts w:asciiTheme="minorHAnsi" w:hAnsiTheme="minorHAnsi" w:cstheme="minorHAnsi"/>
          <w:sz w:val="22"/>
          <w:szCs w:val="22"/>
        </w:rPr>
        <w:t>.</w:t>
      </w:r>
    </w:p>
    <w:p w:rsidR="00FA407B" w:rsidRPr="00D3536B" w:rsidRDefault="001E3347" w:rsidP="001E3347">
      <w:pPr>
        <w:jc w:val="both"/>
        <w:rPr>
          <w:rFonts w:asciiTheme="minorHAnsi" w:hAnsiTheme="minorHAnsi" w:cstheme="minorHAnsi"/>
          <w:sz w:val="22"/>
          <w:szCs w:val="22"/>
        </w:rPr>
      </w:pPr>
      <w:r w:rsidRPr="00D3536B">
        <w:rPr>
          <w:rFonts w:asciiTheme="minorHAnsi" w:hAnsiTheme="minorHAnsi" w:cstheme="minorHAnsi"/>
          <w:sz w:val="22"/>
          <w:szCs w:val="22"/>
        </w:rPr>
        <w:t xml:space="preserve">La </w:t>
      </w:r>
      <w:r w:rsidRPr="00D3536B">
        <w:rPr>
          <w:rFonts w:asciiTheme="minorHAnsi" w:hAnsiTheme="minorHAnsi" w:cstheme="minorHAnsi"/>
          <w:i/>
          <w:sz w:val="22"/>
          <w:szCs w:val="22"/>
        </w:rPr>
        <w:t>Filo-</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término adoptado por Platón en el siglo IV a.C., para definir la búsqueda del conocimiento fundamental, remite más allá de sí misma a una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o sabiduría más antigua. La sabiduría se presentaba, desde sus remotos orígenes en los albores del mundo griego en los siglos VIII y VII a.C., como una forma de conocimiento aunque ligado a la religión y el mito. Las formas de relación entre religión y sabiduría, la primera eminentemente  colectiva y la segunda ligada a experiencias y exigencias</w:t>
      </w:r>
      <w:r w:rsidR="004D1B72" w:rsidRPr="00D3536B">
        <w:rPr>
          <w:rFonts w:asciiTheme="minorHAnsi" w:hAnsiTheme="minorHAnsi" w:cstheme="minorHAnsi"/>
          <w:sz w:val="22"/>
          <w:szCs w:val="22"/>
        </w:rPr>
        <w:t xml:space="preserve"> individualistas</w:t>
      </w:r>
      <w:r w:rsidR="00B13573" w:rsidRPr="00D3536B">
        <w:rPr>
          <w:rFonts w:asciiTheme="minorHAnsi" w:hAnsiTheme="minorHAnsi" w:cstheme="minorHAnsi"/>
          <w:sz w:val="22"/>
          <w:szCs w:val="22"/>
        </w:rPr>
        <w:t xml:space="preserve">, eran numerosas: la poesía era una de ellas, Homero y Hesíodo, al igual que Parménides o Empédocles, fueron sabios y poetas. La misma especulación filosófica, al menos hasta la edad delos sofistas o de Sócrates, estaba sembrada de elementos mitológicos y poéticos. La separación del pensamiento filosófico puro del abanico </w:t>
      </w:r>
      <w:r w:rsidR="00FA407B" w:rsidRPr="00D3536B">
        <w:rPr>
          <w:rFonts w:asciiTheme="minorHAnsi" w:hAnsiTheme="minorHAnsi" w:cstheme="minorHAnsi"/>
          <w:sz w:val="22"/>
          <w:szCs w:val="22"/>
        </w:rPr>
        <w:t>pluralista dela sabiduría fue, pues, lenta y gradual.</w:t>
      </w:r>
    </w:p>
    <w:p w:rsidR="00FA407B" w:rsidRPr="00D3536B" w:rsidRDefault="00FA407B" w:rsidP="001E3347">
      <w:pPr>
        <w:jc w:val="both"/>
        <w:rPr>
          <w:rFonts w:asciiTheme="minorHAnsi" w:hAnsiTheme="minorHAnsi" w:cstheme="minorHAnsi"/>
          <w:i/>
          <w:sz w:val="22"/>
          <w:szCs w:val="22"/>
        </w:rPr>
      </w:pPr>
      <w:r w:rsidRPr="00D3536B">
        <w:rPr>
          <w:rFonts w:asciiTheme="minorHAnsi" w:hAnsiTheme="minorHAnsi" w:cstheme="minorHAnsi"/>
          <w:sz w:val="22"/>
          <w:szCs w:val="22"/>
        </w:rPr>
        <w:t xml:space="preserve">En el siglo VI. </w:t>
      </w:r>
      <w:proofErr w:type="gramStart"/>
      <w:r w:rsidRPr="00D3536B">
        <w:rPr>
          <w:rFonts w:asciiTheme="minorHAnsi" w:hAnsiTheme="minorHAnsi" w:cstheme="minorHAnsi"/>
          <w:sz w:val="22"/>
          <w:szCs w:val="22"/>
        </w:rPr>
        <w:t>lo</w:t>
      </w:r>
      <w:proofErr w:type="gramEnd"/>
      <w:r w:rsidRPr="00D3536B">
        <w:rPr>
          <w:rFonts w:asciiTheme="minorHAnsi" w:hAnsiTheme="minorHAnsi" w:cstheme="minorHAnsi"/>
          <w:sz w:val="22"/>
          <w:szCs w:val="22"/>
        </w:rPr>
        <w:t xml:space="preserve"> que aún tenían en común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i/>
          <w:sz w:val="22"/>
          <w:szCs w:val="22"/>
        </w:rPr>
        <w:t xml:space="preserve"> </w:t>
      </w:r>
      <w:r w:rsidRPr="00D3536B">
        <w:rPr>
          <w:rFonts w:asciiTheme="minorHAnsi" w:hAnsiTheme="minorHAnsi" w:cstheme="minorHAnsi"/>
          <w:sz w:val="22"/>
          <w:szCs w:val="22"/>
        </w:rPr>
        <w:t>y filosofía, sabiduría y pasión por la sabiduría, era el carácter práctico</w:t>
      </w:r>
      <w:r w:rsidR="00273870" w:rsidRPr="00D3536B">
        <w:rPr>
          <w:rFonts w:asciiTheme="minorHAnsi" w:hAnsiTheme="minorHAnsi" w:cstheme="minorHAnsi"/>
          <w:sz w:val="22"/>
          <w:szCs w:val="22"/>
        </w:rPr>
        <w:t xml:space="preserve"> de ambas: el interés por la vida de los hombres, por la disciplina de su comportamiento y de su conducta moral, la tendencia hacia una forma de vida superior que uniese al hombre con las fuerzas agentes de la naturaleza, en la </w:t>
      </w:r>
      <w:r w:rsidR="00273870" w:rsidRPr="00D3536B">
        <w:rPr>
          <w:rFonts w:asciiTheme="minorHAnsi" w:hAnsiTheme="minorHAnsi" w:cstheme="minorHAnsi"/>
          <w:i/>
          <w:sz w:val="22"/>
          <w:szCs w:val="22"/>
        </w:rPr>
        <w:t xml:space="preserve">Physis. </w:t>
      </w:r>
      <w:r w:rsidR="00273870" w:rsidRPr="00D3536B">
        <w:rPr>
          <w:rFonts w:asciiTheme="minorHAnsi" w:hAnsiTheme="minorHAnsi" w:cstheme="minorHAnsi"/>
          <w:sz w:val="22"/>
          <w:szCs w:val="22"/>
        </w:rPr>
        <w:t xml:space="preserve">Teoría y práctica estaban estrechamente ligadas en la conducta del </w:t>
      </w:r>
      <w:r w:rsidR="00273870" w:rsidRPr="00D3536B">
        <w:rPr>
          <w:rFonts w:asciiTheme="minorHAnsi" w:hAnsiTheme="minorHAnsi" w:cstheme="minorHAnsi"/>
          <w:i/>
          <w:sz w:val="22"/>
          <w:szCs w:val="22"/>
        </w:rPr>
        <w:t>sabio.</w:t>
      </w:r>
    </w:p>
    <w:p w:rsidR="00273870" w:rsidRPr="00D3536B" w:rsidRDefault="00835E9E" w:rsidP="001E3347">
      <w:pPr>
        <w:jc w:val="both"/>
        <w:rPr>
          <w:rFonts w:asciiTheme="minorHAnsi" w:hAnsiTheme="minorHAnsi" w:cstheme="minorHAnsi"/>
          <w:sz w:val="22"/>
          <w:szCs w:val="22"/>
        </w:rPr>
      </w:pPr>
      <w:r w:rsidRPr="00D3536B">
        <w:rPr>
          <w:rFonts w:asciiTheme="minorHAnsi" w:hAnsiTheme="minorHAnsi" w:cstheme="minorHAnsi"/>
          <w:sz w:val="22"/>
          <w:szCs w:val="22"/>
        </w:rPr>
        <w:t xml:space="preserve">El carácter oral, metafórico y ritual concedía un poder de  salvación a los conocimientos dela antigua Grecia y los situaba en una compleja relación de continuidad  y de ruptura con los lugares y los roles del mito y de la religión: la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era en el fondo, una religión conceptualizada, la aparición gradual del pensamiento primitivo, del pensamiento de los oráculos y de los sabios, de la peculiar forma </w:t>
      </w:r>
      <w:r w:rsidRPr="00D3536B">
        <w:rPr>
          <w:rFonts w:asciiTheme="minorHAnsi" w:hAnsiTheme="minorHAnsi" w:cstheme="minorHAnsi"/>
          <w:i/>
          <w:sz w:val="22"/>
          <w:szCs w:val="22"/>
        </w:rPr>
        <w:t>racional</w:t>
      </w:r>
      <w:r w:rsidRPr="00D3536B">
        <w:rPr>
          <w:rFonts w:asciiTheme="minorHAnsi" w:hAnsiTheme="minorHAnsi" w:cstheme="minorHAnsi"/>
          <w:sz w:val="22"/>
          <w:szCs w:val="22"/>
        </w:rPr>
        <w:t xml:space="preserve"> del conocimiento humano.</w:t>
      </w:r>
    </w:p>
    <w:p w:rsidR="00835E9E" w:rsidRPr="00D3536B" w:rsidRDefault="00FD48C2" w:rsidP="001E3347">
      <w:pPr>
        <w:jc w:val="both"/>
        <w:rPr>
          <w:rFonts w:asciiTheme="minorHAnsi" w:hAnsiTheme="minorHAnsi" w:cstheme="minorHAnsi"/>
          <w:sz w:val="22"/>
          <w:szCs w:val="22"/>
        </w:rPr>
      </w:pPr>
      <w:r w:rsidRPr="00D3536B">
        <w:rPr>
          <w:rFonts w:asciiTheme="minorHAnsi" w:hAnsiTheme="minorHAnsi" w:cstheme="minorHAnsi"/>
          <w:sz w:val="22"/>
          <w:szCs w:val="22"/>
        </w:rPr>
        <w:t xml:space="preserve">La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i/>
          <w:sz w:val="22"/>
          <w:szCs w:val="22"/>
        </w:rPr>
        <w:t xml:space="preserve"> </w:t>
      </w:r>
      <w:r w:rsidRPr="00D3536B">
        <w:rPr>
          <w:rFonts w:asciiTheme="minorHAnsi" w:hAnsiTheme="minorHAnsi" w:cstheme="minorHAnsi"/>
          <w:sz w:val="22"/>
          <w:szCs w:val="22"/>
        </w:rPr>
        <w:t>antigua era, pues, un arte para los sabios, para iluminados, para profetas y sacerdotes. El acceso a la misma únicamente se permitía bajo ciertas condiciones pri</w:t>
      </w:r>
      <w:r w:rsidR="00C01F3A" w:rsidRPr="00D3536B">
        <w:rPr>
          <w:rFonts w:asciiTheme="minorHAnsi" w:hAnsiTheme="minorHAnsi" w:cstheme="minorHAnsi"/>
          <w:sz w:val="22"/>
          <w:szCs w:val="22"/>
        </w:rPr>
        <w:t xml:space="preserve">vilegiadas: ebriedad, locura, ascesis </w:t>
      </w:r>
      <w:proofErr w:type="spellStart"/>
      <w:r w:rsidR="00C01F3A" w:rsidRPr="00D3536B">
        <w:rPr>
          <w:rFonts w:asciiTheme="minorHAnsi" w:hAnsiTheme="minorHAnsi" w:cstheme="minorHAnsi"/>
          <w:sz w:val="22"/>
          <w:szCs w:val="22"/>
        </w:rPr>
        <w:t>chamánica</w:t>
      </w:r>
      <w:proofErr w:type="spellEnd"/>
      <w:r w:rsidR="00C01F3A" w:rsidRPr="00D3536B">
        <w:rPr>
          <w:rFonts w:asciiTheme="minorHAnsi" w:hAnsiTheme="minorHAnsi" w:cstheme="minorHAnsi"/>
          <w:sz w:val="22"/>
          <w:szCs w:val="22"/>
        </w:rPr>
        <w:t xml:space="preserve"> y videncia.</w:t>
      </w:r>
    </w:p>
    <w:p w:rsidR="00C01F3A" w:rsidRPr="00D3536B" w:rsidRDefault="00C01F3A" w:rsidP="001E3347">
      <w:pPr>
        <w:jc w:val="both"/>
        <w:rPr>
          <w:rFonts w:asciiTheme="minorHAnsi" w:hAnsiTheme="minorHAnsi" w:cstheme="minorHAnsi"/>
          <w:sz w:val="22"/>
          <w:szCs w:val="22"/>
        </w:rPr>
      </w:pPr>
      <w:r w:rsidRPr="00D3536B">
        <w:rPr>
          <w:rFonts w:asciiTheme="minorHAnsi" w:hAnsiTheme="minorHAnsi" w:cstheme="minorHAnsi"/>
          <w:sz w:val="22"/>
          <w:szCs w:val="22"/>
        </w:rPr>
        <w:t>Durante milenios la filosofía ha conservado, en distintas formas, las prerrogativas de un saber excepcional, reservado a personas que llevaban una conducta ex</w:t>
      </w:r>
      <w:r w:rsidR="003D40B5" w:rsidRPr="00D3536B">
        <w:rPr>
          <w:rFonts w:asciiTheme="minorHAnsi" w:hAnsiTheme="minorHAnsi" w:cstheme="minorHAnsi"/>
          <w:sz w:val="22"/>
          <w:szCs w:val="22"/>
        </w:rPr>
        <w:t>cepcional</w:t>
      </w:r>
      <w:r w:rsidRPr="00D3536B">
        <w:rPr>
          <w:rFonts w:asciiTheme="minorHAnsi" w:hAnsiTheme="minorHAnsi" w:cstheme="minorHAnsi"/>
          <w:sz w:val="22"/>
          <w:szCs w:val="22"/>
        </w:rPr>
        <w:t xml:space="preserve"> peculiar, que </w:t>
      </w:r>
      <w:r w:rsidR="003D40B5" w:rsidRPr="00D3536B">
        <w:rPr>
          <w:rFonts w:asciiTheme="minorHAnsi" w:hAnsiTheme="minorHAnsi" w:cstheme="minorHAnsi"/>
          <w:sz w:val="22"/>
          <w:szCs w:val="22"/>
        </w:rPr>
        <w:t xml:space="preserve">se situaban más allá de la </w:t>
      </w:r>
      <w:r w:rsidR="003D40B5" w:rsidRPr="00D3536B">
        <w:rPr>
          <w:rFonts w:asciiTheme="minorHAnsi" w:hAnsiTheme="minorHAnsi" w:cstheme="minorHAnsi"/>
          <w:i/>
          <w:sz w:val="22"/>
          <w:szCs w:val="22"/>
        </w:rPr>
        <w:t>normalidad</w:t>
      </w:r>
      <w:r w:rsidR="003D40B5" w:rsidRPr="00D3536B">
        <w:rPr>
          <w:rFonts w:asciiTheme="minorHAnsi" w:hAnsiTheme="minorHAnsi" w:cstheme="minorHAnsi"/>
          <w:sz w:val="22"/>
          <w:szCs w:val="22"/>
        </w:rPr>
        <w:t xml:space="preserve">. Esto era la religión antigua, y la </w:t>
      </w:r>
      <w:proofErr w:type="spellStart"/>
      <w:r w:rsidR="003D40B5" w:rsidRPr="00D3536B">
        <w:rPr>
          <w:rFonts w:asciiTheme="minorHAnsi" w:hAnsiTheme="minorHAnsi" w:cstheme="minorHAnsi"/>
          <w:i/>
          <w:sz w:val="22"/>
          <w:szCs w:val="22"/>
        </w:rPr>
        <w:t>sofía</w:t>
      </w:r>
      <w:proofErr w:type="spellEnd"/>
      <w:r w:rsidR="003D40B5" w:rsidRPr="00D3536B">
        <w:rPr>
          <w:rFonts w:asciiTheme="minorHAnsi" w:hAnsiTheme="minorHAnsi" w:cstheme="minorHAnsi"/>
          <w:sz w:val="22"/>
          <w:szCs w:val="22"/>
        </w:rPr>
        <w:t>, primero, y la filosofía, después, heredaron este legado transformándolo a lo largo dela historia. Podemos pensar que, en la gestión de esta antigua sabiduría, las mujeres desempeñaron un papel particular, un papel del que quedan vestigios en los mitos.</w:t>
      </w:r>
    </w:p>
    <w:p w:rsidR="003D40B5" w:rsidRPr="00D3536B" w:rsidRDefault="003D40B5" w:rsidP="001E3347">
      <w:pPr>
        <w:jc w:val="both"/>
        <w:rPr>
          <w:rFonts w:asciiTheme="minorHAnsi" w:hAnsiTheme="minorHAnsi" w:cstheme="minorHAnsi"/>
          <w:sz w:val="22"/>
          <w:szCs w:val="22"/>
        </w:rPr>
      </w:pPr>
      <w:r w:rsidRPr="00D3536B">
        <w:rPr>
          <w:rFonts w:asciiTheme="minorHAnsi" w:hAnsiTheme="minorHAnsi" w:cstheme="minorHAnsi"/>
          <w:sz w:val="22"/>
          <w:szCs w:val="22"/>
        </w:rPr>
        <w:t xml:space="preserve">Una vez separada de la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la filosofía adquiere gradualmente las características  de un saber lógico y masculino y excluye a las mujeres del conocimiento confinándolas en un rol exclusivamente religioso. La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como legado de la cultura materna, pierde su función.</w:t>
      </w:r>
    </w:p>
    <w:p w:rsidR="00F26C72" w:rsidRPr="00D3536B" w:rsidRDefault="00DD574D" w:rsidP="001E3347">
      <w:pPr>
        <w:jc w:val="both"/>
        <w:rPr>
          <w:rFonts w:asciiTheme="minorHAnsi" w:hAnsiTheme="minorHAnsi" w:cstheme="minorHAnsi"/>
          <w:sz w:val="22"/>
          <w:szCs w:val="22"/>
        </w:rPr>
      </w:pPr>
      <w:r w:rsidRPr="00D3536B">
        <w:rPr>
          <w:rFonts w:asciiTheme="minorHAnsi" w:hAnsiTheme="minorHAnsi" w:cstheme="minorHAnsi"/>
          <w:sz w:val="22"/>
          <w:szCs w:val="22"/>
        </w:rPr>
        <w:lastRenderedPageBreak/>
        <w:t xml:space="preserve">La filosofía del siglo V en adelante, después de la decisiva transformación de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en </w:t>
      </w:r>
      <w:r w:rsidRPr="00D3536B">
        <w:rPr>
          <w:rFonts w:asciiTheme="minorHAnsi" w:hAnsiTheme="minorHAnsi" w:cstheme="minorHAnsi"/>
          <w:i/>
          <w:sz w:val="22"/>
          <w:szCs w:val="22"/>
        </w:rPr>
        <w:t>sofística</w:t>
      </w:r>
      <w:r w:rsidRPr="00D3536B">
        <w:rPr>
          <w:rFonts w:asciiTheme="minorHAnsi" w:hAnsiTheme="minorHAnsi" w:cstheme="minorHAnsi"/>
          <w:sz w:val="22"/>
          <w:szCs w:val="22"/>
        </w:rPr>
        <w:t xml:space="preserve">, se convierte en ese conocimiento que recurre exclusivamente al </w:t>
      </w:r>
      <w:r w:rsidRPr="00D3536B">
        <w:rPr>
          <w:rFonts w:asciiTheme="minorHAnsi" w:hAnsiTheme="minorHAnsi" w:cstheme="minorHAnsi"/>
          <w:i/>
          <w:sz w:val="22"/>
          <w:szCs w:val="22"/>
        </w:rPr>
        <w:t>logos</w:t>
      </w:r>
      <w:r w:rsidRPr="00D3536B">
        <w:rPr>
          <w:rFonts w:asciiTheme="minorHAnsi" w:hAnsiTheme="minorHAnsi" w:cstheme="minorHAnsi"/>
          <w:sz w:val="22"/>
          <w:szCs w:val="22"/>
        </w:rPr>
        <w:t xml:space="preserve">, al pensamiento y al lenguaje cognoscitivo, a palabras y a conceptos sólida y coherentemente concatenados en el discurso, para conseguir sus propios fines. La filosofía se asienta en la vida de la </w:t>
      </w:r>
      <w:r w:rsidRPr="00D3536B">
        <w:rPr>
          <w:rFonts w:asciiTheme="minorHAnsi" w:hAnsiTheme="minorHAnsi" w:cstheme="minorHAnsi"/>
          <w:i/>
          <w:sz w:val="22"/>
          <w:szCs w:val="22"/>
        </w:rPr>
        <w:t>polis</w:t>
      </w:r>
      <w:r w:rsidRPr="00D3536B">
        <w:rPr>
          <w:rFonts w:asciiTheme="minorHAnsi" w:hAnsiTheme="minorHAnsi" w:cstheme="minorHAnsi"/>
          <w:sz w:val="22"/>
          <w:szCs w:val="22"/>
        </w:rPr>
        <w:t xml:space="preserve"> llegando a ser una de sus elementos clave, pero con la doble faz de un saber que, por un lado crítica el pasado y propone ideas nuevas </w:t>
      </w:r>
      <w:r w:rsidR="00F26C72" w:rsidRPr="00D3536B">
        <w:rPr>
          <w:rFonts w:asciiTheme="minorHAnsi" w:hAnsiTheme="minorHAnsi" w:cstheme="minorHAnsi"/>
          <w:sz w:val="22"/>
          <w:szCs w:val="22"/>
        </w:rPr>
        <w:t xml:space="preserve">y, por el otro, como saber que continuamente se interroga sobre sus propios fines. La filosofía  se asienta en la vida de la </w:t>
      </w:r>
      <w:r w:rsidR="00F26C72" w:rsidRPr="00D3536B">
        <w:rPr>
          <w:rFonts w:asciiTheme="minorHAnsi" w:hAnsiTheme="minorHAnsi" w:cstheme="minorHAnsi"/>
          <w:i/>
          <w:sz w:val="22"/>
          <w:szCs w:val="22"/>
        </w:rPr>
        <w:t>polis</w:t>
      </w:r>
      <w:r w:rsidR="00F26C72" w:rsidRPr="00D3536B">
        <w:rPr>
          <w:rFonts w:asciiTheme="minorHAnsi" w:hAnsiTheme="minorHAnsi" w:cstheme="minorHAnsi"/>
          <w:sz w:val="22"/>
          <w:szCs w:val="22"/>
        </w:rPr>
        <w:t xml:space="preserve"> llegando a ser uno de sus elementos clave, pero con la doble faz  de un saber que, por un lado, crítica el pasado y propone ideas nuevas y, por el otro, como un saber que continuamente se interroga sobre sus propios orígenes y que trata, con  ello, de permanecer anclado en los mismos. Filósofos como Pitágoras o Platón encarnan la exigencia de continuidad entre mito y filosofía, otros como Parménides o Aristóteles marcan, sobre todo, la instancia de separación.</w:t>
      </w:r>
    </w:p>
    <w:p w:rsidR="003D40B5" w:rsidRPr="00D3536B" w:rsidRDefault="001036BB" w:rsidP="001E3347">
      <w:pPr>
        <w:jc w:val="both"/>
        <w:rPr>
          <w:rFonts w:asciiTheme="minorHAnsi" w:hAnsiTheme="minorHAnsi" w:cstheme="minorHAnsi"/>
          <w:sz w:val="22"/>
          <w:szCs w:val="22"/>
        </w:rPr>
      </w:pPr>
      <w:r w:rsidRPr="00D3536B">
        <w:rPr>
          <w:rFonts w:asciiTheme="minorHAnsi" w:hAnsiTheme="minorHAnsi" w:cstheme="minorHAnsi"/>
          <w:sz w:val="22"/>
          <w:szCs w:val="22"/>
        </w:rPr>
        <w:t>Los filósofos trataban, fundamentalmente, de dar a conocer, transfiriéndolos al lenguaje escrito y a la límpida serie de palabras trazadas</w:t>
      </w:r>
      <w:r w:rsidR="00F26C72" w:rsidRPr="00D3536B">
        <w:rPr>
          <w:rFonts w:asciiTheme="minorHAnsi" w:hAnsiTheme="minorHAnsi" w:cstheme="minorHAnsi"/>
          <w:sz w:val="22"/>
          <w:szCs w:val="22"/>
        </w:rPr>
        <w:t xml:space="preserve"> </w:t>
      </w:r>
      <w:r w:rsidRPr="00D3536B">
        <w:rPr>
          <w:rFonts w:asciiTheme="minorHAnsi" w:hAnsiTheme="minorHAnsi" w:cstheme="minorHAnsi"/>
          <w:sz w:val="22"/>
          <w:szCs w:val="22"/>
        </w:rPr>
        <w:t xml:space="preserve">por el estilo, aquellos razonamientos que la antigua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transmitía únicamente de forma oral y a un restringido círculo de adeptos. Infringiendo la unidad religiosa de mito y rito, de teoría y praxis, la investigación filosófica se convertía en una refinada forma de contemplación intelectual, la metafísica, que es la forma más elevada del conocimiento. Parménides  de Elea fue quien contrapuso, en su poema, la lógica de la identidad abstracta y del pensamiento lógico propio de una civilización hegemonizada por el pensamiento masculino a la lógica de la metamorfosis propia de las tradiciones religiosas y mitológicas femeninas ligadas a los cultos de la Gran Madre.</w:t>
      </w:r>
    </w:p>
    <w:p w:rsidR="00427213" w:rsidRPr="00D3536B" w:rsidRDefault="00427213" w:rsidP="001E3347">
      <w:pPr>
        <w:jc w:val="both"/>
        <w:rPr>
          <w:rFonts w:asciiTheme="minorHAnsi" w:hAnsiTheme="minorHAnsi" w:cstheme="minorHAnsi"/>
          <w:sz w:val="22"/>
          <w:szCs w:val="22"/>
        </w:rPr>
      </w:pPr>
    </w:p>
    <w:p w:rsidR="00427213" w:rsidRPr="00D3536B" w:rsidRDefault="007D5560" w:rsidP="001E3347">
      <w:pPr>
        <w:jc w:val="both"/>
        <w:rPr>
          <w:rFonts w:asciiTheme="minorHAnsi" w:hAnsiTheme="minorHAnsi" w:cstheme="minorHAnsi"/>
          <w:b/>
          <w:sz w:val="22"/>
          <w:szCs w:val="22"/>
          <w:u w:val="single"/>
        </w:rPr>
      </w:pPr>
      <w:r w:rsidRPr="00D3536B">
        <w:rPr>
          <w:rFonts w:asciiTheme="minorHAnsi" w:hAnsiTheme="minorHAnsi" w:cstheme="minorHAnsi"/>
          <w:b/>
          <w:sz w:val="22"/>
          <w:szCs w:val="22"/>
          <w:u w:val="single"/>
        </w:rPr>
        <w:t>I.- RESOLVER.</w:t>
      </w:r>
    </w:p>
    <w:p w:rsidR="00427213" w:rsidRPr="00D3536B" w:rsidRDefault="00427213" w:rsidP="001E3347">
      <w:pPr>
        <w:jc w:val="both"/>
        <w:rPr>
          <w:rFonts w:asciiTheme="minorHAnsi" w:hAnsiTheme="minorHAnsi" w:cstheme="minorHAnsi"/>
          <w:sz w:val="22"/>
          <w:szCs w:val="22"/>
        </w:rPr>
      </w:pPr>
    </w:p>
    <w:p w:rsidR="00427213" w:rsidRPr="00D3536B" w:rsidRDefault="00427213" w:rsidP="000B16AD">
      <w:pPr>
        <w:pStyle w:val="Prrafodelista"/>
        <w:numPr>
          <w:ilvl w:val="0"/>
          <w:numId w:val="2"/>
        </w:numPr>
        <w:jc w:val="both"/>
        <w:rPr>
          <w:rFonts w:asciiTheme="minorHAnsi" w:hAnsiTheme="minorHAnsi" w:cstheme="minorHAnsi"/>
          <w:sz w:val="22"/>
          <w:szCs w:val="22"/>
        </w:rPr>
      </w:pPr>
      <w:r w:rsidRPr="00D3536B">
        <w:rPr>
          <w:rFonts w:asciiTheme="minorHAnsi" w:hAnsiTheme="minorHAnsi" w:cstheme="minorHAnsi"/>
          <w:sz w:val="22"/>
          <w:szCs w:val="22"/>
        </w:rPr>
        <w:t xml:space="preserve">¿Qué relación  se ve en el texto, entre la </w:t>
      </w:r>
      <w:proofErr w:type="spellStart"/>
      <w:r w:rsidRPr="00D3536B">
        <w:rPr>
          <w:rFonts w:asciiTheme="minorHAnsi" w:hAnsiTheme="minorHAnsi" w:cstheme="minorHAnsi"/>
          <w:i/>
          <w:sz w:val="22"/>
          <w:szCs w:val="22"/>
        </w:rPr>
        <w:t>sofía</w:t>
      </w:r>
      <w:proofErr w:type="spellEnd"/>
      <w:r w:rsidRPr="00D3536B">
        <w:rPr>
          <w:rFonts w:asciiTheme="minorHAnsi" w:hAnsiTheme="minorHAnsi" w:cstheme="minorHAnsi"/>
          <w:sz w:val="22"/>
          <w:szCs w:val="22"/>
        </w:rPr>
        <w:t xml:space="preserve"> y </w:t>
      </w:r>
      <w:proofErr w:type="gramStart"/>
      <w:r w:rsidRPr="00D3536B">
        <w:rPr>
          <w:rFonts w:asciiTheme="minorHAnsi" w:hAnsiTheme="minorHAnsi" w:cstheme="minorHAnsi"/>
          <w:sz w:val="22"/>
          <w:szCs w:val="22"/>
        </w:rPr>
        <w:t>la</w:t>
      </w:r>
      <w:proofErr w:type="gramEnd"/>
      <w:r w:rsidRPr="00D3536B">
        <w:rPr>
          <w:rFonts w:asciiTheme="minorHAnsi" w:hAnsiTheme="minorHAnsi" w:cstheme="minorHAnsi"/>
          <w:sz w:val="22"/>
          <w:szCs w:val="22"/>
        </w:rPr>
        <w:t xml:space="preserve"> filo-</w:t>
      </w:r>
      <w:proofErr w:type="spellStart"/>
      <w:r w:rsidRPr="00D3536B">
        <w:rPr>
          <w:rFonts w:asciiTheme="minorHAnsi" w:hAnsiTheme="minorHAnsi" w:cstheme="minorHAnsi"/>
          <w:sz w:val="22"/>
          <w:szCs w:val="22"/>
        </w:rPr>
        <w:t>sofía</w:t>
      </w:r>
      <w:proofErr w:type="spellEnd"/>
      <w:r w:rsidRPr="00D3536B">
        <w:rPr>
          <w:rFonts w:asciiTheme="minorHAnsi" w:hAnsiTheme="minorHAnsi" w:cstheme="minorHAnsi"/>
          <w:sz w:val="22"/>
          <w:szCs w:val="22"/>
        </w:rPr>
        <w:t>? Explica</w:t>
      </w:r>
      <w:r w:rsidR="00E04E23" w:rsidRPr="00D3536B">
        <w:rPr>
          <w:rFonts w:asciiTheme="minorHAnsi" w:hAnsiTheme="minorHAnsi" w:cstheme="minorHAnsi"/>
          <w:sz w:val="22"/>
          <w:szCs w:val="22"/>
        </w:rPr>
        <w:t>ndo</w:t>
      </w:r>
      <w:r w:rsidRPr="00D3536B">
        <w:rPr>
          <w:rFonts w:asciiTheme="minorHAnsi" w:hAnsiTheme="minorHAnsi" w:cstheme="minorHAnsi"/>
          <w:sz w:val="22"/>
          <w:szCs w:val="22"/>
        </w:rPr>
        <w:t xml:space="preserve"> cada uno de los conceptos mencionados.</w:t>
      </w:r>
    </w:p>
    <w:tbl>
      <w:tblPr>
        <w:tblStyle w:val="Tablaconcuadrcula"/>
        <w:tblW w:w="0" w:type="auto"/>
        <w:tblInd w:w="108" w:type="dxa"/>
        <w:tblLook w:val="04A0" w:firstRow="1" w:lastRow="0" w:firstColumn="1" w:lastColumn="0" w:noHBand="0" w:noVBand="1"/>
      </w:tblPr>
      <w:tblGrid>
        <w:gridCol w:w="10173"/>
      </w:tblGrid>
      <w:tr w:rsidR="00FB5F01" w:rsidRPr="00D3536B" w:rsidTr="00F65AA4">
        <w:tc>
          <w:tcPr>
            <w:tcW w:w="10173" w:type="dxa"/>
          </w:tcPr>
          <w:p w:rsidR="00FB5F01" w:rsidRPr="00D3536B" w:rsidRDefault="00FB5F01" w:rsidP="00FB5F01">
            <w:pPr>
              <w:jc w:val="both"/>
              <w:rPr>
                <w:rFonts w:asciiTheme="minorHAnsi" w:hAnsiTheme="minorHAnsi" w:cstheme="minorHAnsi"/>
                <w:sz w:val="22"/>
                <w:szCs w:val="22"/>
              </w:rPr>
            </w:pPr>
          </w:p>
        </w:tc>
      </w:tr>
      <w:tr w:rsidR="00FB5F01" w:rsidRPr="00D3536B" w:rsidTr="00F65AA4">
        <w:tc>
          <w:tcPr>
            <w:tcW w:w="10173" w:type="dxa"/>
          </w:tcPr>
          <w:p w:rsidR="00FB5F01" w:rsidRPr="00D3536B" w:rsidRDefault="00FB5F01" w:rsidP="00FB5F01">
            <w:pPr>
              <w:jc w:val="both"/>
              <w:rPr>
                <w:rFonts w:asciiTheme="minorHAnsi" w:hAnsiTheme="minorHAnsi" w:cstheme="minorHAnsi"/>
                <w:sz w:val="22"/>
                <w:szCs w:val="22"/>
              </w:rPr>
            </w:pPr>
          </w:p>
        </w:tc>
      </w:tr>
      <w:tr w:rsidR="00FB5F01" w:rsidRPr="00D3536B" w:rsidTr="00F65AA4">
        <w:tc>
          <w:tcPr>
            <w:tcW w:w="10173" w:type="dxa"/>
          </w:tcPr>
          <w:p w:rsidR="00FB5F01" w:rsidRPr="00D3536B" w:rsidRDefault="00FB5F01" w:rsidP="00FB5F01">
            <w:pPr>
              <w:jc w:val="both"/>
              <w:rPr>
                <w:rFonts w:asciiTheme="minorHAnsi" w:hAnsiTheme="minorHAnsi" w:cstheme="minorHAnsi"/>
                <w:sz w:val="22"/>
                <w:szCs w:val="22"/>
              </w:rPr>
            </w:pPr>
          </w:p>
        </w:tc>
      </w:tr>
      <w:tr w:rsidR="00FB5F01" w:rsidRPr="00D3536B" w:rsidTr="00F65AA4">
        <w:tc>
          <w:tcPr>
            <w:tcW w:w="10173" w:type="dxa"/>
          </w:tcPr>
          <w:p w:rsidR="00FB5F01" w:rsidRPr="00D3536B" w:rsidRDefault="00FB5F01" w:rsidP="00FB5F01">
            <w:pPr>
              <w:jc w:val="both"/>
              <w:rPr>
                <w:rFonts w:asciiTheme="minorHAnsi" w:hAnsiTheme="minorHAnsi" w:cstheme="minorHAnsi"/>
                <w:sz w:val="22"/>
                <w:szCs w:val="22"/>
              </w:rPr>
            </w:pPr>
          </w:p>
        </w:tc>
      </w:tr>
      <w:tr w:rsidR="00FB5F01" w:rsidRPr="00D3536B" w:rsidTr="00F65AA4">
        <w:tc>
          <w:tcPr>
            <w:tcW w:w="10173" w:type="dxa"/>
          </w:tcPr>
          <w:p w:rsidR="00FB5F01" w:rsidRPr="00D3536B" w:rsidRDefault="00FB5F01" w:rsidP="00FB5F01">
            <w:pPr>
              <w:jc w:val="both"/>
              <w:rPr>
                <w:rFonts w:asciiTheme="minorHAnsi" w:hAnsiTheme="minorHAnsi" w:cstheme="minorHAnsi"/>
                <w:sz w:val="22"/>
                <w:szCs w:val="22"/>
              </w:rPr>
            </w:pPr>
          </w:p>
        </w:tc>
      </w:tr>
    </w:tbl>
    <w:p w:rsidR="00FB5F01" w:rsidRPr="00D3536B" w:rsidRDefault="004B439A" w:rsidP="004B439A">
      <w:pPr>
        <w:jc w:val="both"/>
        <w:rPr>
          <w:rFonts w:asciiTheme="minorHAnsi" w:hAnsiTheme="minorHAnsi" w:cstheme="minorHAnsi"/>
          <w:sz w:val="22"/>
          <w:szCs w:val="22"/>
        </w:rPr>
      </w:pPr>
      <w:r w:rsidRPr="00D3536B">
        <w:rPr>
          <w:rFonts w:asciiTheme="minorHAnsi" w:hAnsiTheme="minorHAnsi" w:cstheme="minorHAnsi"/>
          <w:sz w:val="22"/>
          <w:szCs w:val="22"/>
        </w:rPr>
        <w:t>RUBRICA</w:t>
      </w:r>
    </w:p>
    <w:p w:rsidR="004B439A" w:rsidRPr="00D3536B" w:rsidRDefault="004B439A" w:rsidP="004B439A">
      <w:pPr>
        <w:jc w:val="both"/>
        <w:rPr>
          <w:rFonts w:asciiTheme="minorHAnsi" w:hAnsiTheme="minorHAnsi" w:cstheme="minorHAnsi"/>
          <w:sz w:val="22"/>
          <w:szCs w:val="22"/>
        </w:rPr>
      </w:pPr>
      <w:r w:rsidRPr="00D3536B">
        <w:rPr>
          <w:rFonts w:asciiTheme="minorHAnsi" w:hAnsiTheme="minorHAnsi" w:cstheme="minorHAnsi"/>
          <w:sz w:val="22"/>
          <w:szCs w:val="22"/>
        </w:rPr>
        <w:t xml:space="preserve">1.- </w:t>
      </w:r>
      <w:r w:rsidR="00E04E23" w:rsidRPr="00D3536B">
        <w:rPr>
          <w:rFonts w:asciiTheme="minorHAnsi" w:hAnsiTheme="minorHAnsi" w:cstheme="minorHAnsi"/>
          <w:sz w:val="22"/>
          <w:szCs w:val="22"/>
        </w:rPr>
        <w:t xml:space="preserve">Logra </w:t>
      </w:r>
      <w:r w:rsidRPr="00D3536B">
        <w:rPr>
          <w:rFonts w:asciiTheme="minorHAnsi" w:hAnsiTheme="minorHAnsi" w:cstheme="minorHAnsi"/>
          <w:sz w:val="22"/>
          <w:szCs w:val="22"/>
        </w:rPr>
        <w:t xml:space="preserve">distinguir la relación entre </w:t>
      </w:r>
      <w:proofErr w:type="spellStart"/>
      <w:r w:rsidRPr="00D3536B">
        <w:rPr>
          <w:rFonts w:asciiTheme="minorHAnsi" w:hAnsiTheme="minorHAnsi" w:cstheme="minorHAnsi"/>
          <w:sz w:val="22"/>
          <w:szCs w:val="22"/>
        </w:rPr>
        <w:t>sofia</w:t>
      </w:r>
      <w:proofErr w:type="spellEnd"/>
      <w:r w:rsidRPr="00D3536B">
        <w:rPr>
          <w:rFonts w:asciiTheme="minorHAnsi" w:hAnsiTheme="minorHAnsi" w:cstheme="minorHAnsi"/>
          <w:sz w:val="22"/>
          <w:szCs w:val="22"/>
        </w:rPr>
        <w:t xml:space="preserve"> y filosofía</w:t>
      </w:r>
      <w:r w:rsidR="00E04E23" w:rsidRPr="00D3536B">
        <w:rPr>
          <w:rFonts w:asciiTheme="minorHAnsi" w:hAnsiTheme="minorHAnsi" w:cstheme="minorHAnsi"/>
          <w:sz w:val="22"/>
          <w:szCs w:val="22"/>
        </w:rPr>
        <w:t>, explicando los conceptos requeridos.</w:t>
      </w:r>
    </w:p>
    <w:p w:rsidR="00E04E23" w:rsidRPr="00D3536B" w:rsidRDefault="00E55463" w:rsidP="004B439A">
      <w:pPr>
        <w:jc w:val="both"/>
        <w:rPr>
          <w:rFonts w:asciiTheme="minorHAnsi" w:hAnsiTheme="minorHAnsi" w:cstheme="minorHAnsi"/>
          <w:sz w:val="22"/>
          <w:szCs w:val="22"/>
        </w:rPr>
      </w:pPr>
      <w:r w:rsidRPr="00D3536B">
        <w:rPr>
          <w:rFonts w:asciiTheme="minorHAnsi" w:hAnsiTheme="minorHAnsi" w:cstheme="minorHAnsi"/>
          <w:sz w:val="22"/>
          <w:szCs w:val="22"/>
        </w:rPr>
        <w:t>0</w:t>
      </w:r>
      <w:r w:rsidR="00E04E23" w:rsidRPr="00D3536B">
        <w:rPr>
          <w:rFonts w:asciiTheme="minorHAnsi" w:hAnsiTheme="minorHAnsi" w:cstheme="minorHAnsi"/>
          <w:sz w:val="22"/>
          <w:szCs w:val="22"/>
        </w:rPr>
        <w:t xml:space="preserve">. No logra distinguir la relación entre </w:t>
      </w:r>
      <w:proofErr w:type="spellStart"/>
      <w:r w:rsidR="00E04E23" w:rsidRPr="00D3536B">
        <w:rPr>
          <w:rFonts w:asciiTheme="minorHAnsi" w:hAnsiTheme="minorHAnsi" w:cstheme="minorHAnsi"/>
          <w:sz w:val="22"/>
          <w:szCs w:val="22"/>
        </w:rPr>
        <w:t>sofía</w:t>
      </w:r>
      <w:proofErr w:type="spellEnd"/>
      <w:r w:rsidR="00E04E23" w:rsidRPr="00D3536B">
        <w:rPr>
          <w:rFonts w:asciiTheme="minorHAnsi" w:hAnsiTheme="minorHAnsi" w:cstheme="minorHAnsi"/>
          <w:sz w:val="22"/>
          <w:szCs w:val="22"/>
        </w:rPr>
        <w:t xml:space="preserve"> y filosofía explicando los conceptos requeridos</w:t>
      </w:r>
    </w:p>
    <w:p w:rsidR="00E04E23" w:rsidRPr="00D3536B" w:rsidRDefault="00E04E23" w:rsidP="00E04E23">
      <w:pPr>
        <w:pStyle w:val="Prrafodelista"/>
        <w:jc w:val="both"/>
        <w:rPr>
          <w:rFonts w:asciiTheme="minorHAnsi" w:hAnsiTheme="minorHAnsi" w:cstheme="minorHAnsi"/>
          <w:sz w:val="22"/>
          <w:szCs w:val="22"/>
        </w:rPr>
      </w:pPr>
    </w:p>
    <w:p w:rsidR="00427213" w:rsidRPr="00D3536B" w:rsidRDefault="00427213" w:rsidP="00E04E23">
      <w:pPr>
        <w:pStyle w:val="Prrafodelista"/>
        <w:numPr>
          <w:ilvl w:val="0"/>
          <w:numId w:val="2"/>
        </w:numPr>
        <w:jc w:val="both"/>
        <w:rPr>
          <w:rFonts w:asciiTheme="minorHAnsi" w:hAnsiTheme="minorHAnsi" w:cstheme="minorHAnsi"/>
          <w:sz w:val="22"/>
          <w:szCs w:val="22"/>
        </w:rPr>
      </w:pPr>
      <w:r w:rsidRPr="00D3536B">
        <w:rPr>
          <w:rFonts w:asciiTheme="minorHAnsi" w:hAnsiTheme="minorHAnsi" w:cstheme="minorHAnsi"/>
          <w:sz w:val="22"/>
          <w:szCs w:val="22"/>
        </w:rPr>
        <w:t>¿Qué significa tener “condiciones privilegiadas” para  ‘</w:t>
      </w:r>
      <w:r w:rsidRPr="00D3536B">
        <w:rPr>
          <w:rFonts w:asciiTheme="minorHAnsi" w:hAnsiTheme="minorHAnsi" w:cstheme="minorHAnsi"/>
          <w:b/>
          <w:sz w:val="22"/>
          <w:szCs w:val="22"/>
        </w:rPr>
        <w:t>hacer’ filosofía</w:t>
      </w:r>
      <w:r w:rsidRPr="00D3536B">
        <w:rPr>
          <w:rFonts w:asciiTheme="minorHAnsi" w:hAnsiTheme="minorHAnsi" w:cstheme="minorHAnsi"/>
          <w:sz w:val="22"/>
          <w:szCs w:val="22"/>
        </w:rPr>
        <w:t>?</w:t>
      </w:r>
    </w:p>
    <w:p w:rsidR="00F65AA4" w:rsidRPr="00D3536B" w:rsidRDefault="00FB5F01" w:rsidP="00FB5F01">
      <w:pPr>
        <w:jc w:val="both"/>
        <w:rPr>
          <w:rFonts w:asciiTheme="minorHAnsi" w:hAnsiTheme="minorHAnsi" w:cstheme="minorHAnsi"/>
          <w:sz w:val="22"/>
          <w:szCs w:val="22"/>
        </w:rPr>
      </w:pPr>
      <w:r w:rsidRPr="00D3536B">
        <w:rPr>
          <w:rFonts w:asciiTheme="minorHAnsi" w:hAnsiTheme="minorHAnsi" w:cstheme="minorHAnsi"/>
          <w:sz w:val="22"/>
          <w:szCs w:val="22"/>
        </w:rPr>
        <w:t xml:space="preserve">  </w:t>
      </w:r>
    </w:p>
    <w:tbl>
      <w:tblPr>
        <w:tblStyle w:val="Tablaconcuadrcula"/>
        <w:tblW w:w="0" w:type="auto"/>
        <w:tblLook w:val="04A0" w:firstRow="1" w:lastRow="0" w:firstColumn="1" w:lastColumn="0" w:noHBand="0" w:noVBand="1"/>
      </w:tblPr>
      <w:tblGrid>
        <w:gridCol w:w="10205"/>
      </w:tblGrid>
      <w:tr w:rsidR="00F65AA4" w:rsidRPr="00D3536B" w:rsidTr="00F65AA4">
        <w:tc>
          <w:tcPr>
            <w:tcW w:w="10205" w:type="dxa"/>
          </w:tcPr>
          <w:p w:rsidR="00F65AA4" w:rsidRPr="00D3536B" w:rsidRDefault="00F65AA4" w:rsidP="00FB5F01">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B5F01">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B5F01">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B5F01">
            <w:pPr>
              <w:jc w:val="both"/>
              <w:rPr>
                <w:rFonts w:asciiTheme="minorHAnsi" w:hAnsiTheme="minorHAnsi" w:cstheme="minorHAnsi"/>
                <w:sz w:val="22"/>
                <w:szCs w:val="22"/>
              </w:rPr>
            </w:pPr>
          </w:p>
        </w:tc>
      </w:tr>
    </w:tbl>
    <w:p w:rsidR="00E04E23" w:rsidRPr="00D3536B" w:rsidRDefault="00E04E23" w:rsidP="00E04E23">
      <w:pPr>
        <w:jc w:val="both"/>
        <w:rPr>
          <w:rFonts w:asciiTheme="minorHAnsi" w:hAnsiTheme="minorHAnsi" w:cstheme="minorHAnsi"/>
          <w:sz w:val="22"/>
          <w:szCs w:val="22"/>
        </w:rPr>
      </w:pPr>
      <w:r w:rsidRPr="00D3536B">
        <w:rPr>
          <w:rFonts w:asciiTheme="minorHAnsi" w:hAnsiTheme="minorHAnsi" w:cstheme="minorHAnsi"/>
          <w:sz w:val="22"/>
          <w:szCs w:val="22"/>
        </w:rPr>
        <w:t>RUBRICA</w:t>
      </w:r>
    </w:p>
    <w:p w:rsidR="00E04E23" w:rsidRPr="00D3536B" w:rsidRDefault="00E04E23" w:rsidP="00E04E23">
      <w:pPr>
        <w:jc w:val="both"/>
        <w:rPr>
          <w:rFonts w:asciiTheme="minorHAnsi" w:hAnsiTheme="minorHAnsi" w:cstheme="minorHAnsi"/>
          <w:sz w:val="22"/>
          <w:szCs w:val="22"/>
        </w:rPr>
      </w:pPr>
      <w:r w:rsidRPr="00D3536B">
        <w:rPr>
          <w:rFonts w:asciiTheme="minorHAnsi" w:hAnsiTheme="minorHAnsi" w:cstheme="minorHAnsi"/>
          <w:sz w:val="22"/>
          <w:szCs w:val="22"/>
        </w:rPr>
        <w:t>1.- Logra explicar cuáles son las condiciones privilegiadas para hacer filosofía.</w:t>
      </w:r>
    </w:p>
    <w:p w:rsidR="00E04E23" w:rsidRPr="00D3536B" w:rsidRDefault="00E55463" w:rsidP="00E04E23">
      <w:pPr>
        <w:jc w:val="both"/>
        <w:rPr>
          <w:rFonts w:asciiTheme="minorHAnsi" w:hAnsiTheme="minorHAnsi" w:cstheme="minorHAnsi"/>
          <w:sz w:val="22"/>
          <w:szCs w:val="22"/>
        </w:rPr>
      </w:pPr>
      <w:r w:rsidRPr="00D3536B">
        <w:rPr>
          <w:rFonts w:asciiTheme="minorHAnsi" w:hAnsiTheme="minorHAnsi" w:cstheme="minorHAnsi"/>
          <w:sz w:val="22"/>
          <w:szCs w:val="22"/>
        </w:rPr>
        <w:t>0</w:t>
      </w:r>
      <w:r w:rsidR="00E04E23" w:rsidRPr="00D3536B">
        <w:rPr>
          <w:rFonts w:asciiTheme="minorHAnsi" w:hAnsiTheme="minorHAnsi" w:cstheme="minorHAnsi"/>
          <w:sz w:val="22"/>
          <w:szCs w:val="22"/>
        </w:rPr>
        <w:t>. No logra explicar cuáles son las condiciones privilegiadas para hacer filosofía</w:t>
      </w:r>
    </w:p>
    <w:p w:rsidR="00E04E23" w:rsidRPr="00D3536B" w:rsidRDefault="00E04E23" w:rsidP="00FB5F01">
      <w:pPr>
        <w:jc w:val="both"/>
        <w:rPr>
          <w:rFonts w:asciiTheme="minorHAnsi" w:hAnsiTheme="minorHAnsi" w:cstheme="minorHAnsi"/>
          <w:sz w:val="22"/>
          <w:szCs w:val="22"/>
        </w:rPr>
      </w:pPr>
    </w:p>
    <w:p w:rsidR="00E04E23" w:rsidRPr="00D3536B" w:rsidRDefault="00E04E23" w:rsidP="00FB5F01">
      <w:pPr>
        <w:jc w:val="both"/>
        <w:rPr>
          <w:rFonts w:asciiTheme="minorHAnsi" w:hAnsiTheme="minorHAnsi" w:cstheme="minorHAnsi"/>
          <w:sz w:val="22"/>
          <w:szCs w:val="22"/>
        </w:rPr>
      </w:pPr>
    </w:p>
    <w:p w:rsidR="00E04E23" w:rsidRPr="00D3536B" w:rsidRDefault="00E04E23" w:rsidP="00E04E23">
      <w:pPr>
        <w:pStyle w:val="Prrafodelista"/>
        <w:jc w:val="both"/>
        <w:rPr>
          <w:rFonts w:asciiTheme="minorHAnsi" w:hAnsiTheme="minorHAnsi" w:cstheme="minorHAnsi"/>
          <w:sz w:val="22"/>
          <w:szCs w:val="22"/>
        </w:rPr>
      </w:pPr>
    </w:p>
    <w:p w:rsidR="00E04E23" w:rsidRPr="00D3536B" w:rsidRDefault="00E04E23" w:rsidP="00E04E23">
      <w:pPr>
        <w:jc w:val="both"/>
        <w:rPr>
          <w:rFonts w:asciiTheme="minorHAnsi" w:hAnsiTheme="minorHAnsi" w:cstheme="minorHAnsi"/>
          <w:sz w:val="22"/>
          <w:szCs w:val="22"/>
        </w:rPr>
      </w:pPr>
    </w:p>
    <w:p w:rsidR="00E04E23" w:rsidRPr="00D3536B" w:rsidRDefault="00E04E23" w:rsidP="00E04E23">
      <w:pPr>
        <w:jc w:val="both"/>
        <w:rPr>
          <w:rFonts w:asciiTheme="minorHAnsi" w:hAnsiTheme="minorHAnsi" w:cstheme="minorHAnsi"/>
          <w:sz w:val="22"/>
          <w:szCs w:val="22"/>
        </w:rPr>
      </w:pPr>
    </w:p>
    <w:p w:rsidR="00E04E23" w:rsidRPr="00D3536B" w:rsidRDefault="00E04E23" w:rsidP="00E04E23">
      <w:pPr>
        <w:jc w:val="both"/>
        <w:rPr>
          <w:rFonts w:asciiTheme="minorHAnsi" w:hAnsiTheme="minorHAnsi" w:cstheme="minorHAnsi"/>
          <w:sz w:val="22"/>
          <w:szCs w:val="22"/>
        </w:rPr>
      </w:pPr>
    </w:p>
    <w:p w:rsidR="00E04E23" w:rsidRPr="00D3536B" w:rsidRDefault="00E04E23" w:rsidP="00E04E23">
      <w:pPr>
        <w:jc w:val="both"/>
        <w:rPr>
          <w:rFonts w:asciiTheme="minorHAnsi" w:hAnsiTheme="minorHAnsi" w:cstheme="minorHAnsi"/>
          <w:sz w:val="22"/>
          <w:szCs w:val="22"/>
        </w:rPr>
      </w:pPr>
    </w:p>
    <w:p w:rsidR="00427213" w:rsidRPr="00D3536B" w:rsidRDefault="000B16AD" w:rsidP="000B16AD">
      <w:pPr>
        <w:pStyle w:val="Prrafodelista"/>
        <w:numPr>
          <w:ilvl w:val="0"/>
          <w:numId w:val="2"/>
        </w:numPr>
        <w:jc w:val="both"/>
        <w:rPr>
          <w:rFonts w:asciiTheme="minorHAnsi" w:hAnsiTheme="minorHAnsi" w:cstheme="minorHAnsi"/>
          <w:sz w:val="22"/>
          <w:szCs w:val="22"/>
        </w:rPr>
      </w:pPr>
      <w:r w:rsidRPr="00D3536B">
        <w:rPr>
          <w:rFonts w:asciiTheme="minorHAnsi" w:hAnsiTheme="minorHAnsi" w:cstheme="minorHAnsi"/>
          <w:sz w:val="22"/>
          <w:szCs w:val="22"/>
        </w:rPr>
        <w:lastRenderedPageBreak/>
        <w:t>¿Qué significa que la filosofía sea considerada “la madre de todas las ciencias”?</w:t>
      </w:r>
    </w:p>
    <w:tbl>
      <w:tblPr>
        <w:tblStyle w:val="Tablaconcuadrcula"/>
        <w:tblW w:w="0" w:type="auto"/>
        <w:tblLook w:val="04A0" w:firstRow="1" w:lastRow="0" w:firstColumn="1" w:lastColumn="0" w:noHBand="0" w:noVBand="1"/>
      </w:tblPr>
      <w:tblGrid>
        <w:gridCol w:w="10205"/>
      </w:tblGrid>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bl>
    <w:p w:rsidR="00E04E23" w:rsidRPr="00D3536B" w:rsidRDefault="00E04E23" w:rsidP="00E04E23">
      <w:pPr>
        <w:jc w:val="both"/>
        <w:rPr>
          <w:rFonts w:asciiTheme="minorHAnsi" w:hAnsiTheme="minorHAnsi" w:cstheme="minorHAnsi"/>
          <w:sz w:val="22"/>
          <w:szCs w:val="22"/>
        </w:rPr>
      </w:pPr>
      <w:r w:rsidRPr="00D3536B">
        <w:rPr>
          <w:rFonts w:asciiTheme="minorHAnsi" w:hAnsiTheme="minorHAnsi" w:cstheme="minorHAnsi"/>
          <w:sz w:val="22"/>
          <w:szCs w:val="22"/>
        </w:rPr>
        <w:t>RUBRICA</w:t>
      </w:r>
    </w:p>
    <w:p w:rsidR="00E04E23" w:rsidRPr="00D3536B" w:rsidRDefault="00E04E23" w:rsidP="00E04E23">
      <w:pPr>
        <w:jc w:val="both"/>
        <w:rPr>
          <w:rFonts w:asciiTheme="minorHAnsi" w:hAnsiTheme="minorHAnsi" w:cstheme="minorHAnsi"/>
          <w:sz w:val="22"/>
          <w:szCs w:val="22"/>
        </w:rPr>
      </w:pPr>
      <w:r w:rsidRPr="00D3536B">
        <w:rPr>
          <w:rFonts w:asciiTheme="minorHAnsi" w:hAnsiTheme="minorHAnsi" w:cstheme="minorHAnsi"/>
          <w:sz w:val="22"/>
          <w:szCs w:val="22"/>
        </w:rPr>
        <w:t>1.-</w:t>
      </w:r>
      <w:r w:rsidR="005E5980" w:rsidRPr="00D3536B">
        <w:rPr>
          <w:rFonts w:asciiTheme="minorHAnsi" w:hAnsiTheme="minorHAnsi" w:cstheme="minorHAnsi"/>
          <w:sz w:val="22"/>
          <w:szCs w:val="22"/>
        </w:rPr>
        <w:t xml:space="preserve"> Logra explicar lo que significa que la filosofía sea la “madre de todas las ciencias”</w:t>
      </w:r>
      <w:r w:rsidRPr="00D3536B">
        <w:rPr>
          <w:rFonts w:asciiTheme="minorHAnsi" w:hAnsiTheme="minorHAnsi" w:cstheme="minorHAnsi"/>
          <w:sz w:val="22"/>
          <w:szCs w:val="22"/>
        </w:rPr>
        <w:t>.</w:t>
      </w:r>
    </w:p>
    <w:p w:rsidR="00F65AA4" w:rsidRPr="00D3536B" w:rsidRDefault="00E55463" w:rsidP="00E04E23">
      <w:pPr>
        <w:jc w:val="both"/>
        <w:rPr>
          <w:rFonts w:asciiTheme="minorHAnsi" w:hAnsiTheme="minorHAnsi" w:cstheme="minorHAnsi"/>
          <w:sz w:val="22"/>
          <w:szCs w:val="22"/>
        </w:rPr>
      </w:pPr>
      <w:r w:rsidRPr="00D3536B">
        <w:rPr>
          <w:rFonts w:asciiTheme="minorHAnsi" w:hAnsiTheme="minorHAnsi" w:cstheme="minorHAnsi"/>
          <w:sz w:val="22"/>
          <w:szCs w:val="22"/>
        </w:rPr>
        <w:t>0</w:t>
      </w:r>
      <w:r w:rsidR="005E5980" w:rsidRPr="00D3536B">
        <w:rPr>
          <w:rFonts w:asciiTheme="minorHAnsi" w:hAnsiTheme="minorHAnsi" w:cstheme="minorHAnsi"/>
          <w:sz w:val="22"/>
          <w:szCs w:val="22"/>
        </w:rPr>
        <w:t xml:space="preserve">. </w:t>
      </w:r>
      <w:r w:rsidR="007A5BA9" w:rsidRPr="00D3536B">
        <w:rPr>
          <w:rFonts w:asciiTheme="minorHAnsi" w:hAnsiTheme="minorHAnsi" w:cstheme="minorHAnsi"/>
          <w:sz w:val="22"/>
          <w:szCs w:val="22"/>
        </w:rPr>
        <w:t>No logra explicar lo que significa que la filosofía sea la “madre de todas las ciencias2.</w:t>
      </w:r>
    </w:p>
    <w:p w:rsidR="00E04E23" w:rsidRPr="00D3536B" w:rsidRDefault="00E04E23" w:rsidP="00F65AA4">
      <w:pPr>
        <w:jc w:val="both"/>
        <w:rPr>
          <w:rFonts w:asciiTheme="minorHAnsi" w:hAnsiTheme="minorHAnsi" w:cstheme="minorHAnsi"/>
          <w:sz w:val="22"/>
          <w:szCs w:val="22"/>
        </w:rPr>
      </w:pPr>
    </w:p>
    <w:p w:rsidR="00F65AA4" w:rsidRPr="00D3536B" w:rsidRDefault="00165A9F" w:rsidP="005E5980">
      <w:pPr>
        <w:pStyle w:val="Prrafodelista"/>
        <w:numPr>
          <w:ilvl w:val="0"/>
          <w:numId w:val="2"/>
        </w:numPr>
        <w:jc w:val="both"/>
        <w:rPr>
          <w:rFonts w:asciiTheme="minorHAnsi" w:hAnsiTheme="minorHAnsi" w:cstheme="minorHAnsi"/>
          <w:sz w:val="22"/>
          <w:szCs w:val="22"/>
        </w:rPr>
      </w:pPr>
      <w:r w:rsidRPr="00D3536B">
        <w:rPr>
          <w:rFonts w:asciiTheme="minorHAnsi" w:hAnsiTheme="minorHAnsi" w:cstheme="minorHAnsi"/>
          <w:sz w:val="22"/>
          <w:szCs w:val="22"/>
        </w:rPr>
        <w:t>¿El saber lógico es propio de los hombres?, ¿Cuál es el ‘saber’ de las mujeres?</w:t>
      </w:r>
    </w:p>
    <w:tbl>
      <w:tblPr>
        <w:tblStyle w:val="Tablaconcuadrcula"/>
        <w:tblpPr w:leftFromText="141" w:rightFromText="141" w:vertAnchor="text" w:tblpY="49"/>
        <w:tblW w:w="0" w:type="auto"/>
        <w:tblLook w:val="04A0" w:firstRow="1" w:lastRow="0" w:firstColumn="1" w:lastColumn="0" w:noHBand="0" w:noVBand="1"/>
      </w:tblPr>
      <w:tblGrid>
        <w:gridCol w:w="10205"/>
      </w:tblGrid>
      <w:tr w:rsidR="007A5BA9" w:rsidRPr="00D3536B" w:rsidTr="007A5BA9">
        <w:tc>
          <w:tcPr>
            <w:tcW w:w="10205" w:type="dxa"/>
          </w:tcPr>
          <w:p w:rsidR="007A5BA9" w:rsidRPr="00D3536B" w:rsidRDefault="007A5BA9" w:rsidP="007A5BA9">
            <w:pPr>
              <w:jc w:val="both"/>
              <w:rPr>
                <w:rFonts w:asciiTheme="minorHAnsi" w:hAnsiTheme="minorHAnsi" w:cstheme="minorHAnsi"/>
                <w:sz w:val="22"/>
                <w:szCs w:val="22"/>
              </w:rPr>
            </w:pPr>
          </w:p>
        </w:tc>
      </w:tr>
      <w:tr w:rsidR="007A5BA9" w:rsidRPr="00D3536B" w:rsidTr="007A5BA9">
        <w:tc>
          <w:tcPr>
            <w:tcW w:w="10205" w:type="dxa"/>
          </w:tcPr>
          <w:p w:rsidR="007A5BA9" w:rsidRPr="00D3536B" w:rsidRDefault="007A5BA9" w:rsidP="007A5BA9">
            <w:pPr>
              <w:jc w:val="both"/>
              <w:rPr>
                <w:rFonts w:asciiTheme="minorHAnsi" w:hAnsiTheme="minorHAnsi" w:cstheme="minorHAnsi"/>
                <w:sz w:val="22"/>
                <w:szCs w:val="22"/>
              </w:rPr>
            </w:pPr>
          </w:p>
        </w:tc>
      </w:tr>
      <w:tr w:rsidR="007A5BA9" w:rsidRPr="00D3536B" w:rsidTr="007A5BA9">
        <w:tc>
          <w:tcPr>
            <w:tcW w:w="10205" w:type="dxa"/>
          </w:tcPr>
          <w:p w:rsidR="007A5BA9" w:rsidRPr="00D3536B" w:rsidRDefault="007A5BA9" w:rsidP="007A5BA9">
            <w:pPr>
              <w:jc w:val="both"/>
              <w:rPr>
                <w:rFonts w:asciiTheme="minorHAnsi" w:hAnsiTheme="minorHAnsi" w:cstheme="minorHAnsi"/>
                <w:sz w:val="22"/>
                <w:szCs w:val="22"/>
              </w:rPr>
            </w:pPr>
          </w:p>
        </w:tc>
      </w:tr>
      <w:tr w:rsidR="007A5BA9" w:rsidRPr="00D3536B" w:rsidTr="007A5BA9">
        <w:tc>
          <w:tcPr>
            <w:tcW w:w="10205" w:type="dxa"/>
          </w:tcPr>
          <w:p w:rsidR="007A5BA9" w:rsidRPr="00D3536B" w:rsidRDefault="007A5BA9" w:rsidP="007A5BA9">
            <w:pPr>
              <w:jc w:val="both"/>
              <w:rPr>
                <w:rFonts w:asciiTheme="minorHAnsi" w:hAnsiTheme="minorHAnsi" w:cstheme="minorHAnsi"/>
                <w:sz w:val="22"/>
                <w:szCs w:val="22"/>
              </w:rPr>
            </w:pPr>
          </w:p>
        </w:tc>
      </w:tr>
      <w:tr w:rsidR="007A5BA9" w:rsidRPr="00D3536B" w:rsidTr="007A5BA9">
        <w:tc>
          <w:tcPr>
            <w:tcW w:w="10205" w:type="dxa"/>
          </w:tcPr>
          <w:p w:rsidR="007A5BA9" w:rsidRPr="00D3536B" w:rsidRDefault="007A5BA9" w:rsidP="007A5BA9">
            <w:pPr>
              <w:jc w:val="both"/>
              <w:rPr>
                <w:rFonts w:asciiTheme="minorHAnsi" w:hAnsiTheme="minorHAnsi" w:cstheme="minorHAnsi"/>
                <w:sz w:val="22"/>
                <w:szCs w:val="22"/>
              </w:rPr>
            </w:pPr>
          </w:p>
        </w:tc>
      </w:tr>
    </w:tbl>
    <w:p w:rsidR="007A5BA9" w:rsidRPr="00D3536B" w:rsidRDefault="007A5BA9" w:rsidP="007A5BA9">
      <w:pPr>
        <w:jc w:val="both"/>
        <w:rPr>
          <w:rFonts w:asciiTheme="minorHAnsi" w:hAnsiTheme="minorHAnsi" w:cstheme="minorHAnsi"/>
          <w:sz w:val="22"/>
          <w:szCs w:val="22"/>
        </w:rPr>
      </w:pPr>
      <w:r w:rsidRPr="00D3536B">
        <w:rPr>
          <w:rFonts w:asciiTheme="minorHAnsi" w:hAnsiTheme="minorHAnsi" w:cstheme="minorHAnsi"/>
          <w:sz w:val="22"/>
          <w:szCs w:val="22"/>
        </w:rPr>
        <w:t>RUBRICA</w:t>
      </w:r>
    </w:p>
    <w:p w:rsidR="007A5BA9" w:rsidRPr="00D3536B" w:rsidRDefault="007A5BA9" w:rsidP="007A5BA9">
      <w:pPr>
        <w:jc w:val="both"/>
        <w:rPr>
          <w:rFonts w:asciiTheme="minorHAnsi" w:hAnsiTheme="minorHAnsi" w:cstheme="minorHAnsi"/>
          <w:sz w:val="22"/>
          <w:szCs w:val="22"/>
        </w:rPr>
      </w:pPr>
      <w:r w:rsidRPr="00D3536B">
        <w:rPr>
          <w:rFonts w:asciiTheme="minorHAnsi" w:hAnsiTheme="minorHAnsi" w:cstheme="minorHAnsi"/>
          <w:sz w:val="22"/>
          <w:szCs w:val="22"/>
        </w:rPr>
        <w:t>1.- Logra explicar cuál es el saber tanto de hombres como de mujeres</w:t>
      </w:r>
      <w:proofErr w:type="gramStart"/>
      <w:r w:rsidRPr="00D3536B">
        <w:rPr>
          <w:rFonts w:asciiTheme="minorHAnsi" w:hAnsiTheme="minorHAnsi" w:cstheme="minorHAnsi"/>
          <w:sz w:val="22"/>
          <w:szCs w:val="22"/>
        </w:rPr>
        <w:t>..</w:t>
      </w:r>
      <w:proofErr w:type="gramEnd"/>
    </w:p>
    <w:p w:rsidR="00F65AA4" w:rsidRPr="00D3536B" w:rsidRDefault="00E55463" w:rsidP="007A5BA9">
      <w:pPr>
        <w:jc w:val="both"/>
        <w:rPr>
          <w:rFonts w:asciiTheme="minorHAnsi" w:hAnsiTheme="minorHAnsi" w:cstheme="minorHAnsi"/>
          <w:sz w:val="22"/>
          <w:szCs w:val="22"/>
        </w:rPr>
      </w:pPr>
      <w:r w:rsidRPr="00D3536B">
        <w:rPr>
          <w:rFonts w:asciiTheme="minorHAnsi" w:hAnsiTheme="minorHAnsi" w:cstheme="minorHAnsi"/>
          <w:sz w:val="22"/>
          <w:szCs w:val="22"/>
        </w:rPr>
        <w:t>0</w:t>
      </w:r>
      <w:r w:rsidR="007A5BA9" w:rsidRPr="00D3536B">
        <w:rPr>
          <w:rFonts w:asciiTheme="minorHAnsi" w:hAnsiTheme="minorHAnsi" w:cstheme="minorHAnsi"/>
          <w:sz w:val="22"/>
          <w:szCs w:val="22"/>
        </w:rPr>
        <w:t>. No logra explicar cuál es el saber tanto de hombres como de mujeres.</w:t>
      </w:r>
    </w:p>
    <w:p w:rsidR="00165A9F" w:rsidRPr="00D3536B" w:rsidRDefault="00340CB9" w:rsidP="007A5BA9">
      <w:pPr>
        <w:pStyle w:val="Prrafodelista"/>
        <w:numPr>
          <w:ilvl w:val="0"/>
          <w:numId w:val="2"/>
        </w:numPr>
        <w:jc w:val="both"/>
        <w:rPr>
          <w:rFonts w:asciiTheme="minorHAnsi" w:hAnsiTheme="minorHAnsi" w:cstheme="minorHAnsi"/>
          <w:sz w:val="22"/>
          <w:szCs w:val="22"/>
        </w:rPr>
      </w:pPr>
      <w:r w:rsidRPr="00D3536B">
        <w:rPr>
          <w:rFonts w:asciiTheme="minorHAnsi" w:hAnsiTheme="minorHAnsi" w:cstheme="minorHAnsi"/>
          <w:sz w:val="22"/>
          <w:szCs w:val="22"/>
        </w:rPr>
        <w:t>Relacion</w:t>
      </w:r>
      <w:r w:rsidR="00A43138">
        <w:rPr>
          <w:rFonts w:asciiTheme="minorHAnsi" w:hAnsiTheme="minorHAnsi" w:cstheme="minorHAnsi"/>
          <w:sz w:val="22"/>
          <w:szCs w:val="22"/>
        </w:rPr>
        <w:t xml:space="preserve">a la imagen del dios </w:t>
      </w:r>
      <w:proofErr w:type="spellStart"/>
      <w:r w:rsidR="00A43138">
        <w:rPr>
          <w:rFonts w:asciiTheme="minorHAnsi" w:hAnsiTheme="minorHAnsi" w:cstheme="minorHAnsi"/>
          <w:sz w:val="22"/>
          <w:szCs w:val="22"/>
        </w:rPr>
        <w:t>Ouroboros</w:t>
      </w:r>
      <w:proofErr w:type="spellEnd"/>
      <w:r w:rsidR="00A43138">
        <w:rPr>
          <w:rFonts w:asciiTheme="minorHAnsi" w:hAnsiTheme="minorHAnsi" w:cstheme="minorHAnsi"/>
          <w:sz w:val="22"/>
          <w:szCs w:val="22"/>
        </w:rPr>
        <w:t xml:space="preserve"> </w:t>
      </w:r>
      <w:r w:rsidRPr="00D3536B">
        <w:rPr>
          <w:rFonts w:asciiTheme="minorHAnsi" w:hAnsiTheme="minorHAnsi" w:cstheme="minorHAnsi"/>
          <w:sz w:val="22"/>
          <w:szCs w:val="22"/>
        </w:rPr>
        <w:t>con la especulación filosófica</w:t>
      </w:r>
      <w:proofErr w:type="gramStart"/>
      <w:r w:rsidRPr="00D3536B">
        <w:rPr>
          <w:rFonts w:asciiTheme="minorHAnsi" w:hAnsiTheme="minorHAnsi" w:cstheme="minorHAnsi"/>
          <w:sz w:val="22"/>
          <w:szCs w:val="22"/>
        </w:rPr>
        <w:t>?</w:t>
      </w:r>
      <w:proofErr w:type="gramEnd"/>
    </w:p>
    <w:p w:rsidR="00165A9F" w:rsidRPr="00D3536B" w:rsidRDefault="00165A9F" w:rsidP="00165A9F">
      <w:pPr>
        <w:pStyle w:val="Prrafodelista"/>
        <w:jc w:val="both"/>
        <w:rPr>
          <w:rFonts w:asciiTheme="minorHAnsi" w:hAnsiTheme="minorHAnsi" w:cstheme="minorHAnsi"/>
          <w:sz w:val="22"/>
          <w:szCs w:val="22"/>
        </w:rPr>
      </w:pPr>
    </w:p>
    <w:p w:rsidR="00165A9F" w:rsidRPr="00D3536B" w:rsidRDefault="00165A9F" w:rsidP="00165A9F">
      <w:pPr>
        <w:pStyle w:val="Prrafodelista"/>
        <w:jc w:val="both"/>
        <w:rPr>
          <w:rFonts w:asciiTheme="minorHAnsi" w:hAnsiTheme="minorHAnsi" w:cstheme="minorHAnsi"/>
          <w:sz w:val="22"/>
          <w:szCs w:val="22"/>
        </w:rPr>
      </w:pPr>
    </w:p>
    <w:p w:rsidR="00165A9F" w:rsidRPr="00D3536B" w:rsidRDefault="00165A9F" w:rsidP="00165A9F">
      <w:pPr>
        <w:pStyle w:val="Prrafodelista"/>
        <w:jc w:val="both"/>
        <w:rPr>
          <w:rFonts w:asciiTheme="minorHAnsi" w:hAnsiTheme="minorHAnsi" w:cstheme="minorHAnsi"/>
          <w:sz w:val="22"/>
          <w:szCs w:val="22"/>
        </w:rPr>
      </w:pPr>
      <w:r w:rsidRPr="00D3536B">
        <w:rPr>
          <w:rFonts w:asciiTheme="minorHAnsi" w:hAnsiTheme="minorHAnsi" w:cstheme="minorHAnsi"/>
          <w:noProof/>
          <w:lang w:val="es-CL" w:eastAsia="es-CL"/>
        </w:rPr>
        <w:drawing>
          <wp:inline distT="0" distB="0" distL="0" distR="0" wp14:anchorId="055656D8" wp14:editId="5C4E57E3">
            <wp:extent cx="4229100" cy="1914525"/>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a:srcRect l="5773" t="54880" r="3226" b="10628"/>
                    <a:stretch/>
                  </pic:blipFill>
                  <pic:spPr bwMode="auto">
                    <a:xfrm>
                      <a:off x="0" y="0"/>
                      <a:ext cx="4230537" cy="1915175"/>
                    </a:xfrm>
                    <a:prstGeom prst="rect">
                      <a:avLst/>
                    </a:prstGeom>
                    <a:ln>
                      <a:noFill/>
                    </a:ln>
                    <a:extLst>
                      <a:ext uri="{53640926-AAD7-44D8-BBD7-CCE9431645EC}">
                        <a14:shadowObscured xmlns:a14="http://schemas.microsoft.com/office/drawing/2010/main"/>
                      </a:ext>
                    </a:extLst>
                  </pic:spPr>
                </pic:pic>
              </a:graphicData>
            </a:graphic>
          </wp:inline>
        </w:drawing>
      </w:r>
    </w:p>
    <w:tbl>
      <w:tblPr>
        <w:tblStyle w:val="Tablaconcuadrcula"/>
        <w:tblW w:w="0" w:type="auto"/>
        <w:tblLook w:val="04A0" w:firstRow="1" w:lastRow="0" w:firstColumn="1" w:lastColumn="0" w:noHBand="0" w:noVBand="1"/>
      </w:tblPr>
      <w:tblGrid>
        <w:gridCol w:w="10205"/>
      </w:tblGrid>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r w:rsidR="00F65AA4" w:rsidRPr="00D3536B" w:rsidTr="00F65AA4">
        <w:tc>
          <w:tcPr>
            <w:tcW w:w="10205" w:type="dxa"/>
          </w:tcPr>
          <w:p w:rsidR="00F65AA4" w:rsidRPr="00D3536B" w:rsidRDefault="00F65AA4" w:rsidP="00F65AA4">
            <w:pPr>
              <w:jc w:val="both"/>
              <w:rPr>
                <w:rFonts w:asciiTheme="minorHAnsi" w:hAnsiTheme="minorHAnsi" w:cstheme="minorHAnsi"/>
                <w:sz w:val="22"/>
                <w:szCs w:val="22"/>
              </w:rPr>
            </w:pPr>
          </w:p>
        </w:tc>
      </w:tr>
    </w:tbl>
    <w:p w:rsidR="007A5BA9" w:rsidRPr="00D3536B" w:rsidRDefault="007A5BA9" w:rsidP="007A5BA9">
      <w:pPr>
        <w:jc w:val="both"/>
        <w:rPr>
          <w:rFonts w:asciiTheme="minorHAnsi" w:hAnsiTheme="minorHAnsi" w:cstheme="minorHAnsi"/>
          <w:sz w:val="22"/>
          <w:szCs w:val="22"/>
        </w:rPr>
      </w:pPr>
      <w:r w:rsidRPr="00D3536B">
        <w:rPr>
          <w:rFonts w:asciiTheme="minorHAnsi" w:hAnsiTheme="minorHAnsi" w:cstheme="minorHAnsi"/>
          <w:sz w:val="22"/>
          <w:szCs w:val="22"/>
        </w:rPr>
        <w:t>RUBRICA</w:t>
      </w:r>
    </w:p>
    <w:p w:rsidR="007A5BA9" w:rsidRPr="00D3536B" w:rsidRDefault="007A5BA9" w:rsidP="007A5BA9">
      <w:pPr>
        <w:jc w:val="both"/>
        <w:rPr>
          <w:rFonts w:asciiTheme="minorHAnsi" w:hAnsiTheme="minorHAnsi" w:cstheme="minorHAnsi"/>
          <w:sz w:val="22"/>
          <w:szCs w:val="22"/>
        </w:rPr>
      </w:pPr>
      <w:r w:rsidRPr="00D3536B">
        <w:rPr>
          <w:rFonts w:asciiTheme="minorHAnsi" w:hAnsiTheme="minorHAnsi" w:cstheme="minorHAnsi"/>
          <w:sz w:val="22"/>
          <w:szCs w:val="22"/>
        </w:rPr>
        <w:t xml:space="preserve">1.- Logra relacionar la imagen de </w:t>
      </w:r>
      <w:proofErr w:type="spellStart"/>
      <w:r w:rsidRPr="00D3536B">
        <w:rPr>
          <w:rFonts w:asciiTheme="minorHAnsi" w:hAnsiTheme="minorHAnsi" w:cstheme="minorHAnsi"/>
          <w:sz w:val="22"/>
          <w:szCs w:val="22"/>
        </w:rPr>
        <w:t>Ouroboros</w:t>
      </w:r>
      <w:proofErr w:type="spellEnd"/>
      <w:r w:rsidRPr="00D3536B">
        <w:rPr>
          <w:rFonts w:asciiTheme="minorHAnsi" w:hAnsiTheme="minorHAnsi" w:cstheme="minorHAnsi"/>
          <w:sz w:val="22"/>
          <w:szCs w:val="22"/>
        </w:rPr>
        <w:t xml:space="preserve">  con la especulación filosófica </w:t>
      </w:r>
    </w:p>
    <w:p w:rsidR="00165A9F" w:rsidRPr="00D3536B" w:rsidRDefault="007A5BA9" w:rsidP="007A5BA9">
      <w:pPr>
        <w:jc w:val="both"/>
        <w:rPr>
          <w:rFonts w:asciiTheme="minorHAnsi" w:hAnsiTheme="minorHAnsi" w:cstheme="minorHAnsi"/>
          <w:sz w:val="22"/>
          <w:szCs w:val="22"/>
        </w:rPr>
      </w:pPr>
      <w:r w:rsidRPr="00D3536B">
        <w:rPr>
          <w:rFonts w:asciiTheme="minorHAnsi" w:hAnsiTheme="minorHAnsi" w:cstheme="minorHAnsi"/>
          <w:sz w:val="22"/>
          <w:szCs w:val="22"/>
        </w:rPr>
        <w:t xml:space="preserve">0. No logra relacionar la imagen de </w:t>
      </w:r>
      <w:proofErr w:type="spellStart"/>
      <w:r w:rsidRPr="00D3536B">
        <w:rPr>
          <w:rFonts w:asciiTheme="minorHAnsi" w:hAnsiTheme="minorHAnsi" w:cstheme="minorHAnsi"/>
          <w:sz w:val="22"/>
          <w:szCs w:val="22"/>
        </w:rPr>
        <w:t>Ouroboros</w:t>
      </w:r>
      <w:proofErr w:type="spellEnd"/>
      <w:r w:rsidRPr="00D3536B">
        <w:rPr>
          <w:rFonts w:asciiTheme="minorHAnsi" w:hAnsiTheme="minorHAnsi" w:cstheme="minorHAnsi"/>
          <w:sz w:val="22"/>
          <w:szCs w:val="22"/>
        </w:rPr>
        <w:t xml:space="preserve"> con la especulación filosófica.</w:t>
      </w: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Pr="00D3536B" w:rsidRDefault="007A5BA9" w:rsidP="00F65AA4">
      <w:pPr>
        <w:jc w:val="both"/>
        <w:rPr>
          <w:rFonts w:asciiTheme="minorHAnsi" w:hAnsiTheme="minorHAnsi" w:cstheme="minorHAnsi"/>
          <w:sz w:val="22"/>
          <w:szCs w:val="22"/>
        </w:rPr>
      </w:pPr>
    </w:p>
    <w:p w:rsidR="007A5BA9" w:rsidRDefault="007A5BA9" w:rsidP="00F65AA4">
      <w:pPr>
        <w:jc w:val="both"/>
        <w:rPr>
          <w:rFonts w:asciiTheme="minorHAnsi" w:hAnsiTheme="minorHAnsi" w:cstheme="minorHAnsi"/>
          <w:sz w:val="22"/>
          <w:szCs w:val="22"/>
        </w:rPr>
      </w:pPr>
    </w:p>
    <w:p w:rsidR="00A43138" w:rsidRPr="00531312" w:rsidRDefault="00531312" w:rsidP="00531312">
      <w:pPr>
        <w:jc w:val="center"/>
        <w:rPr>
          <w:rFonts w:asciiTheme="minorHAnsi" w:hAnsiTheme="minorHAnsi" w:cstheme="minorHAnsi"/>
          <w:b/>
          <w:sz w:val="22"/>
          <w:szCs w:val="22"/>
          <w:u w:val="single"/>
        </w:rPr>
      </w:pPr>
      <w:r w:rsidRPr="00531312">
        <w:rPr>
          <w:rFonts w:asciiTheme="minorHAnsi" w:hAnsiTheme="minorHAnsi" w:cstheme="minorHAnsi"/>
          <w:b/>
          <w:sz w:val="22"/>
          <w:szCs w:val="22"/>
          <w:u w:val="single"/>
        </w:rPr>
        <w:t>Tabla de especificaciones</w:t>
      </w:r>
    </w:p>
    <w:p w:rsidR="00A43138" w:rsidRPr="00D3536B" w:rsidRDefault="00A43138" w:rsidP="00F65AA4">
      <w:pPr>
        <w:jc w:val="both"/>
        <w:rPr>
          <w:rFonts w:asciiTheme="minorHAnsi" w:hAnsiTheme="minorHAnsi" w:cstheme="minorHAnsi"/>
          <w:sz w:val="22"/>
          <w:szCs w:val="22"/>
        </w:rPr>
      </w:pPr>
    </w:p>
    <w:p w:rsidR="0098200C" w:rsidRPr="001771C6" w:rsidRDefault="0098200C" w:rsidP="00C61668">
      <w:pPr>
        <w:jc w:val="both"/>
        <w:rPr>
          <w:rFonts w:asciiTheme="minorHAnsi" w:hAnsiTheme="minorHAnsi" w:cstheme="minorHAnsi"/>
          <w:sz w:val="22"/>
          <w:szCs w:val="22"/>
        </w:rPr>
      </w:pPr>
    </w:p>
    <w:tbl>
      <w:tblPr>
        <w:tblStyle w:val="Tablaconcuadrcula"/>
        <w:tblpPr w:leftFromText="141" w:rightFromText="141" w:vertAnchor="text" w:horzAnchor="margin" w:tblpY="-37"/>
        <w:tblW w:w="9351" w:type="dxa"/>
        <w:tblLayout w:type="fixed"/>
        <w:tblLook w:val="04A0" w:firstRow="1" w:lastRow="0" w:firstColumn="1" w:lastColumn="0" w:noHBand="0" w:noVBand="1"/>
      </w:tblPr>
      <w:tblGrid>
        <w:gridCol w:w="988"/>
        <w:gridCol w:w="396"/>
        <w:gridCol w:w="1559"/>
        <w:gridCol w:w="303"/>
        <w:gridCol w:w="6"/>
        <w:gridCol w:w="662"/>
        <w:gridCol w:w="662"/>
        <w:gridCol w:w="664"/>
        <w:gridCol w:w="660"/>
        <w:gridCol w:w="662"/>
        <w:gridCol w:w="662"/>
        <w:gridCol w:w="662"/>
        <w:gridCol w:w="662"/>
        <w:gridCol w:w="803"/>
      </w:tblGrid>
      <w:tr w:rsidR="00FF5143" w:rsidRPr="001771C6" w:rsidTr="00FF5143">
        <w:trPr>
          <w:trHeight w:val="663"/>
        </w:trPr>
        <w:tc>
          <w:tcPr>
            <w:tcW w:w="98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                   Habilidad</w:t>
            </w: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Ítems </w:t>
            </w:r>
          </w:p>
        </w:tc>
        <w:tc>
          <w:tcPr>
            <w:tcW w:w="2258" w:type="dxa"/>
            <w:gridSpan w:val="3"/>
            <w:tcBorders>
              <w:top w:val="single" w:sz="4" w:space="0" w:color="auto"/>
              <w:left w:val="single" w:sz="4" w:space="0" w:color="auto"/>
              <w:bottom w:val="single" w:sz="4" w:space="0" w:color="auto"/>
              <w:right w:val="single" w:sz="4" w:space="0" w:color="auto"/>
            </w:tcBorders>
            <w:shd w:val="clear" w:color="auto" w:fill="FFFFFF" w:themeFill="background1"/>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Habilidades de dificultad básica</w:t>
            </w:r>
          </w:p>
        </w:tc>
        <w:tc>
          <w:tcPr>
            <w:tcW w:w="3316"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Habilidades de dificultad Media </w:t>
            </w:r>
          </w:p>
        </w:tc>
        <w:tc>
          <w:tcPr>
            <w:tcW w:w="2789"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Habilidades de procesamiento de alto nivel </w:t>
            </w:r>
          </w:p>
        </w:tc>
      </w:tr>
      <w:tr w:rsidR="00FF5143" w:rsidRPr="001771C6" w:rsidTr="00531312">
        <w:trPr>
          <w:cantSplit/>
          <w:trHeight w:val="1027"/>
        </w:trPr>
        <w:tc>
          <w:tcPr>
            <w:tcW w:w="988"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FF5143" w:rsidRPr="001771C6" w:rsidRDefault="00FF5143" w:rsidP="00FF5143">
            <w:pPr>
              <w:spacing w:line="259" w:lineRule="auto"/>
              <w:rPr>
                <w:rFonts w:asciiTheme="minorHAnsi" w:hAnsiTheme="minorHAnsi" w:cstheme="minorHAnsi"/>
                <w:b/>
                <w:sz w:val="16"/>
                <w:szCs w:val="16"/>
              </w:rPr>
            </w:pP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Recordar</w:t>
            </w: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Reconocer</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Describir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Interpretar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Aplicar</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Comparar</w:t>
            </w: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Analizar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Inferir </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Sintetizar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Organizar</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Evaluar </w:t>
            </w: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extDirection w:val="btLr"/>
            <w:hideMark/>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Crear  </w:t>
            </w:r>
          </w:p>
        </w:tc>
      </w:tr>
      <w:tr w:rsidR="00FF5143" w:rsidRPr="001771C6" w:rsidTr="00531312">
        <w:trPr>
          <w:trHeight w:val="462"/>
        </w:trPr>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Ítem I</w:t>
            </w:r>
          </w:p>
          <w:p w:rsidR="00FF5143" w:rsidRPr="001771C6" w:rsidRDefault="00FF5143" w:rsidP="00FF5143">
            <w:pPr>
              <w:spacing w:line="259" w:lineRule="auto"/>
              <w:rPr>
                <w:rFonts w:asciiTheme="minorHAnsi" w:hAnsiTheme="minorHAnsi" w:cstheme="minorHAnsi"/>
                <w:b/>
                <w:sz w:val="16"/>
                <w:szCs w:val="16"/>
              </w:rPr>
            </w:pPr>
          </w:p>
        </w:tc>
        <w:tc>
          <w:tcPr>
            <w:tcW w:w="396"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 xml:space="preserve"> </w:t>
            </w:r>
          </w:p>
        </w:tc>
        <w:tc>
          <w:tcPr>
            <w:tcW w:w="1559"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1</w:t>
            </w:r>
          </w:p>
        </w:tc>
        <w:tc>
          <w:tcPr>
            <w:tcW w:w="30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2</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3-4-</w:t>
            </w:r>
          </w:p>
        </w:tc>
        <w:tc>
          <w:tcPr>
            <w:tcW w:w="664"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660"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r w:rsidRPr="001771C6">
              <w:rPr>
                <w:rFonts w:asciiTheme="minorHAnsi" w:hAnsiTheme="minorHAnsi" w:cstheme="minorHAnsi"/>
                <w:b/>
                <w:sz w:val="16"/>
                <w:szCs w:val="16"/>
              </w:rPr>
              <w:t>5</w:t>
            </w: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662"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c>
          <w:tcPr>
            <w:tcW w:w="803" w:type="dxa"/>
            <w:tcBorders>
              <w:top w:val="single" w:sz="4" w:space="0" w:color="auto"/>
              <w:left w:val="single" w:sz="4" w:space="0" w:color="auto"/>
              <w:bottom w:val="single" w:sz="4" w:space="0" w:color="auto"/>
              <w:right w:val="single" w:sz="4" w:space="0" w:color="auto"/>
            </w:tcBorders>
            <w:shd w:val="clear" w:color="auto" w:fill="FFFFFF" w:themeFill="background1"/>
          </w:tcPr>
          <w:p w:rsidR="00FF5143" w:rsidRPr="001771C6" w:rsidRDefault="00FF5143" w:rsidP="00FF5143">
            <w:pPr>
              <w:spacing w:line="259" w:lineRule="auto"/>
              <w:rPr>
                <w:rFonts w:asciiTheme="minorHAnsi" w:hAnsiTheme="minorHAnsi" w:cstheme="minorHAnsi"/>
                <w:b/>
                <w:sz w:val="16"/>
                <w:szCs w:val="16"/>
              </w:rPr>
            </w:pPr>
          </w:p>
        </w:tc>
      </w:tr>
    </w:tbl>
    <w:p w:rsidR="00A45D18" w:rsidRPr="001771C6" w:rsidRDefault="00A45D18" w:rsidP="004E68A4">
      <w:pPr>
        <w:jc w:val="both"/>
        <w:rPr>
          <w:rFonts w:asciiTheme="minorHAnsi" w:hAnsiTheme="minorHAnsi" w:cstheme="minorHAnsi"/>
          <w:sz w:val="22"/>
          <w:szCs w:val="22"/>
        </w:rPr>
      </w:pPr>
    </w:p>
    <w:p w:rsidR="00A45D18" w:rsidRPr="001771C6" w:rsidRDefault="00A45D18" w:rsidP="004E68A4">
      <w:pPr>
        <w:jc w:val="both"/>
        <w:rPr>
          <w:rFonts w:asciiTheme="minorHAnsi" w:hAnsiTheme="minorHAnsi" w:cstheme="minorHAnsi"/>
          <w:sz w:val="22"/>
          <w:szCs w:val="22"/>
        </w:rPr>
      </w:pPr>
    </w:p>
    <w:p w:rsidR="00A45D18" w:rsidRPr="001771C6" w:rsidRDefault="00A45D18" w:rsidP="004E68A4">
      <w:pPr>
        <w:jc w:val="both"/>
        <w:rPr>
          <w:rFonts w:asciiTheme="minorHAnsi" w:hAnsiTheme="minorHAnsi" w:cstheme="minorHAnsi"/>
          <w:sz w:val="22"/>
          <w:szCs w:val="22"/>
        </w:rPr>
      </w:pPr>
    </w:p>
    <w:p w:rsidR="0025058A" w:rsidRPr="001771C6" w:rsidRDefault="0025058A" w:rsidP="00C61668">
      <w:pPr>
        <w:jc w:val="both"/>
        <w:rPr>
          <w:rFonts w:asciiTheme="minorHAnsi" w:hAnsiTheme="minorHAnsi" w:cstheme="minorHAnsi"/>
          <w:sz w:val="22"/>
          <w:szCs w:val="22"/>
        </w:rPr>
      </w:pPr>
    </w:p>
    <w:p w:rsidR="00072C84" w:rsidRPr="001771C6" w:rsidRDefault="00072C84" w:rsidP="00C61668">
      <w:pPr>
        <w:jc w:val="both"/>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p w:rsidR="00072C84" w:rsidRPr="001771C6" w:rsidRDefault="00072C84" w:rsidP="00072C84">
      <w:pPr>
        <w:rPr>
          <w:rFonts w:asciiTheme="minorHAnsi" w:hAnsiTheme="minorHAnsi" w:cstheme="minorHAnsi"/>
          <w:sz w:val="22"/>
          <w:szCs w:val="22"/>
        </w:rPr>
      </w:pPr>
    </w:p>
    <w:tbl>
      <w:tblPr>
        <w:tblStyle w:val="Tablaconcuadrcula"/>
        <w:tblpPr w:leftFromText="141" w:rightFromText="141" w:vertAnchor="text" w:horzAnchor="margin" w:tblpY="-101"/>
        <w:tblW w:w="0" w:type="auto"/>
        <w:tblLook w:val="01E0" w:firstRow="1" w:lastRow="1" w:firstColumn="1" w:lastColumn="1" w:noHBand="0" w:noVBand="0"/>
      </w:tblPr>
      <w:tblGrid>
        <w:gridCol w:w="4553"/>
        <w:gridCol w:w="974"/>
        <w:gridCol w:w="4749"/>
      </w:tblGrid>
      <w:tr w:rsidR="00FF5143" w:rsidRPr="001771C6" w:rsidTr="00FF5143">
        <w:tc>
          <w:tcPr>
            <w:tcW w:w="10276" w:type="dxa"/>
            <w:gridSpan w:val="3"/>
          </w:tcPr>
          <w:p w:rsidR="00FF5143" w:rsidRPr="001771C6" w:rsidRDefault="00FF5143" w:rsidP="00FF5143">
            <w:pPr>
              <w:rPr>
                <w:rFonts w:asciiTheme="minorHAnsi" w:hAnsiTheme="minorHAnsi" w:cstheme="minorHAnsi"/>
                <w:sz w:val="20"/>
                <w:szCs w:val="16"/>
              </w:rPr>
            </w:pPr>
            <w:r w:rsidRPr="001771C6">
              <w:rPr>
                <w:rFonts w:asciiTheme="minorHAnsi" w:hAnsiTheme="minorHAnsi" w:cstheme="minorHAnsi"/>
                <w:sz w:val="20"/>
                <w:szCs w:val="16"/>
              </w:rPr>
              <w:t>Sector de aprendizaje: FILOSOFÍA</w:t>
            </w:r>
          </w:p>
        </w:tc>
      </w:tr>
      <w:tr w:rsidR="00FF5143" w:rsidRPr="001771C6" w:rsidTr="00FF5143">
        <w:tc>
          <w:tcPr>
            <w:tcW w:w="5527" w:type="dxa"/>
            <w:gridSpan w:val="2"/>
          </w:tcPr>
          <w:p w:rsidR="00FF5143" w:rsidRPr="001771C6" w:rsidRDefault="00FF5143" w:rsidP="00FF5143">
            <w:pPr>
              <w:rPr>
                <w:rFonts w:asciiTheme="minorHAnsi" w:hAnsiTheme="minorHAnsi" w:cstheme="minorHAnsi"/>
                <w:sz w:val="20"/>
                <w:szCs w:val="16"/>
              </w:rPr>
            </w:pPr>
            <w:r w:rsidRPr="001771C6">
              <w:rPr>
                <w:rFonts w:asciiTheme="minorHAnsi" w:hAnsiTheme="minorHAnsi" w:cstheme="minorHAnsi"/>
                <w:sz w:val="20"/>
                <w:szCs w:val="16"/>
              </w:rPr>
              <w:t>Nivel de Aprendizaje</w:t>
            </w:r>
          </w:p>
        </w:tc>
        <w:tc>
          <w:tcPr>
            <w:tcW w:w="4749" w:type="dxa"/>
          </w:tcPr>
          <w:p w:rsidR="00FF5143" w:rsidRPr="001771C6" w:rsidRDefault="00FF5143" w:rsidP="00FF5143">
            <w:pPr>
              <w:rPr>
                <w:rFonts w:asciiTheme="minorHAnsi" w:hAnsiTheme="minorHAnsi" w:cstheme="minorHAnsi"/>
                <w:sz w:val="20"/>
                <w:szCs w:val="16"/>
              </w:rPr>
            </w:pPr>
          </w:p>
        </w:tc>
      </w:tr>
      <w:tr w:rsidR="00FF5143" w:rsidRPr="001771C6" w:rsidTr="00FF5143">
        <w:tc>
          <w:tcPr>
            <w:tcW w:w="10276" w:type="dxa"/>
            <w:gridSpan w:val="3"/>
          </w:tcPr>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 xml:space="preserve">Estrategia de aprendizaje por evaluar: </w:t>
            </w:r>
            <w:r w:rsidR="001771C6" w:rsidRPr="001771C6">
              <w:rPr>
                <w:rFonts w:asciiTheme="minorHAnsi" w:hAnsiTheme="minorHAnsi" w:cstheme="minorHAnsi"/>
                <w:sz w:val="20"/>
                <w:szCs w:val="16"/>
              </w:rPr>
              <w:t>Reconocimiento de</w:t>
            </w:r>
            <w:r w:rsidRPr="001771C6">
              <w:rPr>
                <w:rFonts w:asciiTheme="minorHAnsi" w:hAnsiTheme="minorHAnsi" w:cstheme="minorHAnsi"/>
                <w:sz w:val="20"/>
                <w:szCs w:val="16"/>
              </w:rPr>
              <w:t xml:space="preserve"> conceptos del proceso de aprendizaje.  Análisis de las clases de aprendizaje y ejemplificación del cómo se aprende</w:t>
            </w:r>
          </w:p>
        </w:tc>
      </w:tr>
      <w:tr w:rsidR="00FF5143" w:rsidRPr="001771C6" w:rsidTr="00FF5143">
        <w:tc>
          <w:tcPr>
            <w:tcW w:w="4553" w:type="dxa"/>
          </w:tcPr>
          <w:p w:rsidR="00FF5143" w:rsidRPr="001771C6" w:rsidRDefault="00FF5143" w:rsidP="00FF5143">
            <w:pPr>
              <w:rPr>
                <w:rFonts w:asciiTheme="minorHAnsi" w:hAnsiTheme="minorHAnsi" w:cstheme="minorHAnsi"/>
                <w:sz w:val="20"/>
                <w:szCs w:val="16"/>
              </w:rPr>
            </w:pPr>
            <w:r w:rsidRPr="001771C6">
              <w:rPr>
                <w:rFonts w:asciiTheme="minorHAnsi" w:hAnsiTheme="minorHAnsi" w:cstheme="minorHAnsi"/>
                <w:sz w:val="20"/>
                <w:szCs w:val="16"/>
              </w:rPr>
              <w:t>Instrumentos de evaluación</w:t>
            </w:r>
          </w:p>
        </w:tc>
        <w:tc>
          <w:tcPr>
            <w:tcW w:w="5723" w:type="dxa"/>
            <w:gridSpan w:val="2"/>
          </w:tcPr>
          <w:p w:rsidR="00FF5143" w:rsidRPr="001771C6" w:rsidRDefault="00FF5143" w:rsidP="00FF5143">
            <w:pPr>
              <w:rPr>
                <w:rFonts w:asciiTheme="minorHAnsi" w:hAnsiTheme="minorHAnsi" w:cstheme="minorHAnsi"/>
                <w:sz w:val="20"/>
                <w:szCs w:val="16"/>
              </w:rPr>
            </w:pPr>
            <w:r w:rsidRPr="001771C6">
              <w:rPr>
                <w:rFonts w:asciiTheme="minorHAnsi" w:hAnsiTheme="minorHAnsi" w:cstheme="minorHAnsi"/>
                <w:sz w:val="20"/>
                <w:szCs w:val="16"/>
              </w:rPr>
              <w:t xml:space="preserve"> Reconocer  y aplicar los conocimientos adquiridos,  respondiendo una serie de cuestiones a reflexionar</w:t>
            </w:r>
          </w:p>
        </w:tc>
      </w:tr>
      <w:tr w:rsidR="00FF5143" w:rsidRPr="001771C6" w:rsidTr="00FF5143">
        <w:trPr>
          <w:trHeight w:val="1068"/>
        </w:trPr>
        <w:tc>
          <w:tcPr>
            <w:tcW w:w="4553" w:type="dxa"/>
          </w:tcPr>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Capacidades:</w:t>
            </w:r>
          </w:p>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Reconoce los conceptos relacionados con los solicitado</w:t>
            </w:r>
          </w:p>
          <w:p w:rsidR="00FF5143" w:rsidRPr="001771C6" w:rsidRDefault="001771C6" w:rsidP="00FF5143">
            <w:pPr>
              <w:jc w:val="both"/>
              <w:rPr>
                <w:rFonts w:asciiTheme="minorHAnsi" w:hAnsiTheme="minorHAnsi" w:cstheme="minorHAnsi"/>
                <w:sz w:val="20"/>
                <w:szCs w:val="16"/>
              </w:rPr>
            </w:pPr>
            <w:r w:rsidRPr="001771C6">
              <w:rPr>
                <w:rFonts w:asciiTheme="minorHAnsi" w:hAnsiTheme="minorHAnsi" w:cstheme="minorHAnsi"/>
                <w:sz w:val="20"/>
                <w:szCs w:val="16"/>
              </w:rPr>
              <w:t>Relaciona y</w:t>
            </w:r>
            <w:r w:rsidR="00FF5143" w:rsidRPr="001771C6">
              <w:rPr>
                <w:rFonts w:asciiTheme="minorHAnsi" w:hAnsiTheme="minorHAnsi" w:cstheme="minorHAnsi"/>
                <w:sz w:val="20"/>
                <w:szCs w:val="16"/>
              </w:rPr>
              <w:t xml:space="preserve"> aplica </w:t>
            </w:r>
            <w:r w:rsidRPr="001771C6">
              <w:rPr>
                <w:rFonts w:asciiTheme="minorHAnsi" w:hAnsiTheme="minorHAnsi" w:cstheme="minorHAnsi"/>
                <w:sz w:val="20"/>
                <w:szCs w:val="16"/>
              </w:rPr>
              <w:t>los conceptos</w:t>
            </w:r>
            <w:r w:rsidR="00FF5143" w:rsidRPr="001771C6">
              <w:rPr>
                <w:rFonts w:asciiTheme="minorHAnsi" w:hAnsiTheme="minorHAnsi" w:cstheme="minorHAnsi"/>
                <w:sz w:val="20"/>
                <w:szCs w:val="16"/>
              </w:rPr>
              <w:t xml:space="preserve"> trabajados en las clases con el proceso de comprensión de lectura.</w:t>
            </w:r>
          </w:p>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Argumentar sus respuestas en forma ordenada, clara y coherente.</w:t>
            </w:r>
          </w:p>
        </w:tc>
        <w:tc>
          <w:tcPr>
            <w:tcW w:w="5723" w:type="dxa"/>
            <w:gridSpan w:val="2"/>
          </w:tcPr>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Exigencia: 60%</w:t>
            </w:r>
          </w:p>
          <w:p w:rsidR="00FF5143" w:rsidRPr="001771C6" w:rsidRDefault="00205A75" w:rsidP="00FF5143">
            <w:pPr>
              <w:jc w:val="both"/>
              <w:rPr>
                <w:rFonts w:asciiTheme="minorHAnsi" w:hAnsiTheme="minorHAnsi" w:cstheme="minorHAnsi"/>
                <w:sz w:val="20"/>
                <w:szCs w:val="16"/>
              </w:rPr>
            </w:pPr>
            <w:r w:rsidRPr="001771C6">
              <w:rPr>
                <w:rFonts w:asciiTheme="minorHAnsi" w:hAnsiTheme="minorHAnsi" w:cstheme="minorHAnsi"/>
                <w:sz w:val="20"/>
                <w:szCs w:val="16"/>
              </w:rPr>
              <w:t>(1 al 2 puntos) 2.0 -3.0</w:t>
            </w:r>
          </w:p>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Alumno que no identifica conceptos ni reconoce definiciones principales, no argumenta en forma clara ni coherente.</w:t>
            </w:r>
          </w:p>
          <w:p w:rsidR="00FF5143" w:rsidRPr="001771C6" w:rsidRDefault="00205A75" w:rsidP="00FF5143">
            <w:pPr>
              <w:jc w:val="both"/>
              <w:rPr>
                <w:rFonts w:asciiTheme="minorHAnsi" w:hAnsiTheme="minorHAnsi" w:cstheme="minorHAnsi"/>
                <w:sz w:val="20"/>
                <w:szCs w:val="16"/>
              </w:rPr>
            </w:pPr>
            <w:r w:rsidRPr="001771C6">
              <w:rPr>
                <w:rFonts w:asciiTheme="minorHAnsi" w:hAnsiTheme="minorHAnsi" w:cstheme="minorHAnsi"/>
                <w:sz w:val="20"/>
                <w:szCs w:val="16"/>
              </w:rPr>
              <w:t>(3 puntos</w:t>
            </w:r>
            <w:r w:rsidR="00FF5143" w:rsidRPr="001771C6">
              <w:rPr>
                <w:rFonts w:asciiTheme="minorHAnsi" w:hAnsiTheme="minorHAnsi" w:cstheme="minorHAnsi"/>
                <w:sz w:val="20"/>
                <w:szCs w:val="16"/>
              </w:rPr>
              <w:t>)</w:t>
            </w:r>
            <w:r w:rsidRPr="001771C6">
              <w:rPr>
                <w:rFonts w:asciiTheme="minorHAnsi" w:hAnsiTheme="minorHAnsi" w:cstheme="minorHAnsi"/>
                <w:sz w:val="20"/>
                <w:szCs w:val="16"/>
              </w:rPr>
              <w:t xml:space="preserve"> 4,0 </w:t>
            </w:r>
          </w:p>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 xml:space="preserve">Alumno que identifica sin relacionar </w:t>
            </w:r>
            <w:r w:rsidR="001771C6" w:rsidRPr="001771C6">
              <w:rPr>
                <w:rFonts w:asciiTheme="minorHAnsi" w:hAnsiTheme="minorHAnsi" w:cstheme="minorHAnsi"/>
                <w:sz w:val="20"/>
                <w:szCs w:val="16"/>
              </w:rPr>
              <w:t>varias definiciones</w:t>
            </w:r>
            <w:r w:rsidRPr="001771C6">
              <w:rPr>
                <w:rFonts w:asciiTheme="minorHAnsi" w:hAnsiTheme="minorHAnsi" w:cstheme="minorHAnsi"/>
                <w:sz w:val="20"/>
                <w:szCs w:val="16"/>
              </w:rPr>
              <w:t xml:space="preserve">, </w:t>
            </w:r>
            <w:r w:rsidR="001771C6" w:rsidRPr="001771C6">
              <w:rPr>
                <w:rFonts w:asciiTheme="minorHAnsi" w:hAnsiTheme="minorHAnsi" w:cstheme="minorHAnsi"/>
                <w:sz w:val="20"/>
                <w:szCs w:val="16"/>
              </w:rPr>
              <w:t>demuestra dificultad</w:t>
            </w:r>
            <w:r w:rsidRPr="001771C6">
              <w:rPr>
                <w:rFonts w:asciiTheme="minorHAnsi" w:hAnsiTheme="minorHAnsi" w:cstheme="minorHAnsi"/>
                <w:sz w:val="20"/>
                <w:szCs w:val="16"/>
              </w:rPr>
              <w:t xml:space="preserve"> en su argumentación.</w:t>
            </w:r>
          </w:p>
          <w:p w:rsidR="00FF5143" w:rsidRPr="001771C6" w:rsidRDefault="00FF5143" w:rsidP="00FF5143">
            <w:pPr>
              <w:jc w:val="both"/>
              <w:rPr>
                <w:rFonts w:asciiTheme="minorHAnsi" w:hAnsiTheme="minorHAnsi" w:cstheme="minorHAnsi"/>
                <w:sz w:val="20"/>
                <w:szCs w:val="16"/>
              </w:rPr>
            </w:pPr>
            <w:r w:rsidRPr="001771C6">
              <w:rPr>
                <w:rFonts w:asciiTheme="minorHAnsi" w:hAnsiTheme="minorHAnsi" w:cstheme="minorHAnsi"/>
                <w:sz w:val="20"/>
                <w:szCs w:val="16"/>
              </w:rPr>
              <w:t xml:space="preserve"> </w:t>
            </w:r>
            <w:r w:rsidR="00205A75" w:rsidRPr="001771C6">
              <w:rPr>
                <w:rFonts w:asciiTheme="minorHAnsi" w:hAnsiTheme="minorHAnsi" w:cstheme="minorHAnsi"/>
                <w:sz w:val="20"/>
                <w:szCs w:val="16"/>
              </w:rPr>
              <w:t>(4 al 5puntos) 5,5</w:t>
            </w:r>
            <w:r w:rsidRPr="001771C6">
              <w:rPr>
                <w:rFonts w:asciiTheme="minorHAnsi" w:hAnsiTheme="minorHAnsi" w:cstheme="minorHAnsi"/>
                <w:sz w:val="20"/>
                <w:szCs w:val="16"/>
              </w:rPr>
              <w:t>-7,0</w:t>
            </w:r>
          </w:p>
          <w:p w:rsidR="00FF5143" w:rsidRPr="001771C6" w:rsidRDefault="001771C6" w:rsidP="00FF5143">
            <w:pPr>
              <w:jc w:val="both"/>
              <w:rPr>
                <w:rFonts w:asciiTheme="minorHAnsi" w:hAnsiTheme="minorHAnsi" w:cstheme="minorHAnsi"/>
                <w:sz w:val="20"/>
                <w:szCs w:val="16"/>
              </w:rPr>
            </w:pPr>
            <w:r w:rsidRPr="001771C6">
              <w:rPr>
                <w:rFonts w:asciiTheme="minorHAnsi" w:hAnsiTheme="minorHAnsi" w:cstheme="minorHAnsi"/>
                <w:sz w:val="20"/>
                <w:szCs w:val="16"/>
              </w:rPr>
              <w:t>Alumno reconoce</w:t>
            </w:r>
            <w:r w:rsidR="00FF5143" w:rsidRPr="001771C6">
              <w:rPr>
                <w:rFonts w:asciiTheme="minorHAnsi" w:hAnsiTheme="minorHAnsi" w:cstheme="minorHAnsi"/>
                <w:sz w:val="20"/>
                <w:szCs w:val="16"/>
              </w:rPr>
              <w:t>, relaciona con detalle. Comprende las principales definiciones, entregando argumentaciones coherentes y claras.</w:t>
            </w:r>
          </w:p>
        </w:tc>
      </w:tr>
    </w:tbl>
    <w:p w:rsidR="00072C84" w:rsidRPr="00072C84" w:rsidRDefault="00072C84" w:rsidP="00072C84">
      <w:pPr>
        <w:rPr>
          <w:rFonts w:ascii="Candara" w:hAnsi="Candara" w:cs="Andalus"/>
          <w:sz w:val="22"/>
          <w:szCs w:val="22"/>
        </w:rPr>
      </w:pPr>
    </w:p>
    <w:p w:rsidR="00072C84" w:rsidRPr="00072C84" w:rsidRDefault="00AC196D" w:rsidP="00072C84">
      <w:pPr>
        <w:rPr>
          <w:rFonts w:ascii="Candara" w:hAnsi="Candara" w:cs="Andalus"/>
          <w:sz w:val="22"/>
          <w:szCs w:val="22"/>
        </w:rPr>
      </w:pPr>
      <w:r>
        <w:rPr>
          <w:rFonts w:ascii="Candara" w:hAnsi="Candara" w:cs="Andalus"/>
          <w:noProof/>
          <w:sz w:val="22"/>
          <w:szCs w:val="22"/>
          <w:lang w:val="es-CL" w:eastAsia="es-CL"/>
        </w:rPr>
        <w:drawing>
          <wp:anchor distT="0" distB="0" distL="114300" distR="114300" simplePos="0" relativeHeight="251666432" behindDoc="0" locked="0" layoutInCell="1" allowOverlap="1">
            <wp:simplePos x="0" y="0"/>
            <wp:positionH relativeFrom="margin">
              <wp:posOffset>1832610</wp:posOffset>
            </wp:positionH>
            <wp:positionV relativeFrom="margin">
              <wp:posOffset>6024880</wp:posOffset>
            </wp:positionV>
            <wp:extent cx="2714625" cy="2590800"/>
            <wp:effectExtent l="0" t="0" r="9525"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14625" cy="2590800"/>
                    </a:xfrm>
                    <a:prstGeom prst="rect">
                      <a:avLst/>
                    </a:prstGeom>
                    <a:noFill/>
                    <a:ln>
                      <a:noFill/>
                    </a:ln>
                  </pic:spPr>
                </pic:pic>
              </a:graphicData>
            </a:graphic>
            <wp14:sizeRelV relativeFrom="margin">
              <wp14:pctHeight>0</wp14:pctHeight>
            </wp14:sizeRelV>
          </wp:anchor>
        </w:drawing>
      </w:r>
    </w:p>
    <w:p w:rsidR="00072C84" w:rsidRPr="00072C84" w:rsidRDefault="00072C84" w:rsidP="00072C84">
      <w:pPr>
        <w:rPr>
          <w:rFonts w:ascii="Candara" w:hAnsi="Candara" w:cs="Andalus"/>
          <w:sz w:val="22"/>
          <w:szCs w:val="22"/>
        </w:rPr>
      </w:pPr>
    </w:p>
    <w:p w:rsidR="00072C84" w:rsidRPr="00072C84" w:rsidRDefault="00072C84" w:rsidP="00072C84">
      <w:pPr>
        <w:rPr>
          <w:rFonts w:ascii="Candara" w:hAnsi="Candara" w:cs="Andalus"/>
          <w:sz w:val="22"/>
          <w:szCs w:val="22"/>
        </w:rPr>
      </w:pPr>
    </w:p>
    <w:p w:rsidR="00072C84" w:rsidRDefault="00072C84" w:rsidP="00AC196D">
      <w:pPr>
        <w:rPr>
          <w:rFonts w:ascii="Candara" w:hAnsi="Candara" w:cs="Andalus"/>
          <w:sz w:val="22"/>
          <w:szCs w:val="22"/>
        </w:rPr>
      </w:pPr>
    </w:p>
    <w:p w:rsidR="00072C84" w:rsidRPr="00072C84" w:rsidRDefault="00072C84" w:rsidP="00AC196D">
      <w:pPr>
        <w:rPr>
          <w:rFonts w:ascii="Candara" w:hAnsi="Candara" w:cs="Andalus"/>
          <w:sz w:val="22"/>
          <w:szCs w:val="22"/>
        </w:rPr>
      </w:pPr>
    </w:p>
    <w:sectPr w:rsidR="00072C84" w:rsidRPr="00072C84" w:rsidSect="001E3347">
      <w:pgSz w:w="12240" w:h="15840"/>
      <w:pgMar w:top="1417" w:right="104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3A6D" w:rsidRDefault="004C3A6D" w:rsidP="00EC7C41">
      <w:r>
        <w:separator/>
      </w:r>
    </w:p>
  </w:endnote>
  <w:endnote w:type="continuationSeparator" w:id="0">
    <w:p w:rsidR="004C3A6D" w:rsidRDefault="004C3A6D" w:rsidP="00EC7C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ndalus">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3A6D" w:rsidRDefault="004C3A6D" w:rsidP="00EC7C41">
      <w:r>
        <w:separator/>
      </w:r>
    </w:p>
  </w:footnote>
  <w:footnote w:type="continuationSeparator" w:id="0">
    <w:p w:rsidR="004C3A6D" w:rsidRDefault="004C3A6D" w:rsidP="00EC7C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A366E8"/>
    <w:multiLevelType w:val="hybridMultilevel"/>
    <w:tmpl w:val="2EFE184A"/>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543F4A53"/>
    <w:multiLevelType w:val="hybridMultilevel"/>
    <w:tmpl w:val="441A15C4"/>
    <w:lvl w:ilvl="0" w:tplc="49BC25F4">
      <w:start w:val="13"/>
      <w:numFmt w:val="bullet"/>
      <w:lvlText w:val="-"/>
      <w:lvlJc w:val="left"/>
      <w:pPr>
        <w:tabs>
          <w:tab w:val="num" w:pos="720"/>
        </w:tabs>
        <w:ind w:left="720" w:hanging="360"/>
      </w:pPr>
      <w:rPr>
        <w:rFonts w:ascii="Arial Narrow" w:eastAsia="Times New Roman" w:hAnsi="Arial Narrow" w:cs="Times New Roman"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5B16171F"/>
    <w:multiLevelType w:val="hybridMultilevel"/>
    <w:tmpl w:val="6678A40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72E475F2"/>
    <w:multiLevelType w:val="hybridMultilevel"/>
    <w:tmpl w:val="6A34B97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30"/>
    <w:rsid w:val="0000693A"/>
    <w:rsid w:val="00010199"/>
    <w:rsid w:val="0006692F"/>
    <w:rsid w:val="00072C84"/>
    <w:rsid w:val="000774FA"/>
    <w:rsid w:val="00077DC5"/>
    <w:rsid w:val="000B16AD"/>
    <w:rsid w:val="000B1E32"/>
    <w:rsid w:val="000E3C5D"/>
    <w:rsid w:val="000F07C5"/>
    <w:rsid w:val="001036BB"/>
    <w:rsid w:val="00136B67"/>
    <w:rsid w:val="00165A9F"/>
    <w:rsid w:val="00170B6B"/>
    <w:rsid w:val="001771C6"/>
    <w:rsid w:val="001C32FA"/>
    <w:rsid w:val="001C6620"/>
    <w:rsid w:val="001E3347"/>
    <w:rsid w:val="001F1E01"/>
    <w:rsid w:val="00205A75"/>
    <w:rsid w:val="0024363B"/>
    <w:rsid w:val="00246844"/>
    <w:rsid w:val="0025058A"/>
    <w:rsid w:val="00266F28"/>
    <w:rsid w:val="00273870"/>
    <w:rsid w:val="002D18E7"/>
    <w:rsid w:val="003376A4"/>
    <w:rsid w:val="00340CB9"/>
    <w:rsid w:val="0034773E"/>
    <w:rsid w:val="003C1474"/>
    <w:rsid w:val="003C1573"/>
    <w:rsid w:val="003D40B5"/>
    <w:rsid w:val="003D50D7"/>
    <w:rsid w:val="00427213"/>
    <w:rsid w:val="00440782"/>
    <w:rsid w:val="00451911"/>
    <w:rsid w:val="00451EA9"/>
    <w:rsid w:val="004739D6"/>
    <w:rsid w:val="004B439A"/>
    <w:rsid w:val="004C3A6D"/>
    <w:rsid w:val="004C7179"/>
    <w:rsid w:val="004D1B72"/>
    <w:rsid w:val="004E68A4"/>
    <w:rsid w:val="004F6DC1"/>
    <w:rsid w:val="00531312"/>
    <w:rsid w:val="005371D3"/>
    <w:rsid w:val="0056319D"/>
    <w:rsid w:val="00566ECE"/>
    <w:rsid w:val="0056716D"/>
    <w:rsid w:val="00573F6F"/>
    <w:rsid w:val="00583277"/>
    <w:rsid w:val="00585D4A"/>
    <w:rsid w:val="00590CB0"/>
    <w:rsid w:val="00595914"/>
    <w:rsid w:val="005E5980"/>
    <w:rsid w:val="005F244B"/>
    <w:rsid w:val="005F71FA"/>
    <w:rsid w:val="00652B73"/>
    <w:rsid w:val="00653DA8"/>
    <w:rsid w:val="006971B1"/>
    <w:rsid w:val="006D67FF"/>
    <w:rsid w:val="006E6175"/>
    <w:rsid w:val="00717AA8"/>
    <w:rsid w:val="00741998"/>
    <w:rsid w:val="007662D5"/>
    <w:rsid w:val="00790B05"/>
    <w:rsid w:val="007928F3"/>
    <w:rsid w:val="007A1896"/>
    <w:rsid w:val="007A5BA9"/>
    <w:rsid w:val="007D5560"/>
    <w:rsid w:val="00820055"/>
    <w:rsid w:val="0083024C"/>
    <w:rsid w:val="00835E9E"/>
    <w:rsid w:val="0085394A"/>
    <w:rsid w:val="008658C4"/>
    <w:rsid w:val="00873B5D"/>
    <w:rsid w:val="008830CE"/>
    <w:rsid w:val="008B1ADE"/>
    <w:rsid w:val="008F501C"/>
    <w:rsid w:val="009466B1"/>
    <w:rsid w:val="00947D1E"/>
    <w:rsid w:val="00977BAF"/>
    <w:rsid w:val="0098200C"/>
    <w:rsid w:val="009A011D"/>
    <w:rsid w:val="009B4275"/>
    <w:rsid w:val="009B59D7"/>
    <w:rsid w:val="009F7EAF"/>
    <w:rsid w:val="00A12241"/>
    <w:rsid w:val="00A1336F"/>
    <w:rsid w:val="00A17AE3"/>
    <w:rsid w:val="00A43138"/>
    <w:rsid w:val="00A45D18"/>
    <w:rsid w:val="00A53821"/>
    <w:rsid w:val="00AC196D"/>
    <w:rsid w:val="00B040FC"/>
    <w:rsid w:val="00B13573"/>
    <w:rsid w:val="00B15560"/>
    <w:rsid w:val="00B475BA"/>
    <w:rsid w:val="00B526EE"/>
    <w:rsid w:val="00B5340A"/>
    <w:rsid w:val="00B5532B"/>
    <w:rsid w:val="00B65FE4"/>
    <w:rsid w:val="00B71733"/>
    <w:rsid w:val="00B957F2"/>
    <w:rsid w:val="00BB51B9"/>
    <w:rsid w:val="00BE62B0"/>
    <w:rsid w:val="00BF5517"/>
    <w:rsid w:val="00C01F3A"/>
    <w:rsid w:val="00C0307A"/>
    <w:rsid w:val="00C07874"/>
    <w:rsid w:val="00C428B8"/>
    <w:rsid w:val="00C61668"/>
    <w:rsid w:val="00C66019"/>
    <w:rsid w:val="00CD329F"/>
    <w:rsid w:val="00CE0685"/>
    <w:rsid w:val="00D02455"/>
    <w:rsid w:val="00D11E30"/>
    <w:rsid w:val="00D33449"/>
    <w:rsid w:val="00D3536B"/>
    <w:rsid w:val="00D77745"/>
    <w:rsid w:val="00D90E64"/>
    <w:rsid w:val="00DA06CB"/>
    <w:rsid w:val="00DC65A9"/>
    <w:rsid w:val="00DD574D"/>
    <w:rsid w:val="00DE4992"/>
    <w:rsid w:val="00DF3A4F"/>
    <w:rsid w:val="00E04E23"/>
    <w:rsid w:val="00E33C5B"/>
    <w:rsid w:val="00E420EB"/>
    <w:rsid w:val="00E46BCF"/>
    <w:rsid w:val="00E55463"/>
    <w:rsid w:val="00EB5EFE"/>
    <w:rsid w:val="00EC7C41"/>
    <w:rsid w:val="00EF4FB6"/>
    <w:rsid w:val="00F26C72"/>
    <w:rsid w:val="00F65559"/>
    <w:rsid w:val="00F65AA4"/>
    <w:rsid w:val="00F81D1D"/>
    <w:rsid w:val="00F84810"/>
    <w:rsid w:val="00F9153E"/>
    <w:rsid w:val="00FA0FC9"/>
    <w:rsid w:val="00FA407B"/>
    <w:rsid w:val="00FB1798"/>
    <w:rsid w:val="00FB5F01"/>
    <w:rsid w:val="00FC016A"/>
    <w:rsid w:val="00FC78D5"/>
    <w:rsid w:val="00FD48C2"/>
    <w:rsid w:val="00FF514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6E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ECE"/>
    <w:rPr>
      <w:rFonts w:ascii="Tahoma" w:hAnsi="Tahoma" w:cs="Tahoma"/>
      <w:sz w:val="16"/>
      <w:szCs w:val="16"/>
    </w:rPr>
  </w:style>
  <w:style w:type="paragraph" w:styleId="Prrafodelista">
    <w:name w:val="List Paragraph"/>
    <w:basedOn w:val="Normal"/>
    <w:uiPriority w:val="34"/>
    <w:qFormat/>
    <w:rsid w:val="00427213"/>
    <w:pPr>
      <w:ind w:left="720"/>
      <w:contextualSpacing/>
    </w:pPr>
  </w:style>
  <w:style w:type="paragraph" w:styleId="Textonotaalfinal">
    <w:name w:val="endnote text"/>
    <w:basedOn w:val="Normal"/>
    <w:link w:val="TextonotaalfinalCar"/>
    <w:uiPriority w:val="99"/>
    <w:semiHidden/>
    <w:unhideWhenUsed/>
    <w:rsid w:val="00EC7C41"/>
    <w:rPr>
      <w:sz w:val="20"/>
      <w:szCs w:val="20"/>
    </w:rPr>
  </w:style>
  <w:style w:type="character" w:customStyle="1" w:styleId="TextonotaalfinalCar">
    <w:name w:val="Texto nota al final Car"/>
    <w:basedOn w:val="Fuentedeprrafopredeter"/>
    <w:link w:val="Textonotaalfinal"/>
    <w:uiPriority w:val="99"/>
    <w:semiHidden/>
    <w:rsid w:val="00EC7C4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EC7C41"/>
    <w:rPr>
      <w:vertAlign w:val="superscript"/>
    </w:rPr>
  </w:style>
  <w:style w:type="paragraph" w:styleId="Textonotapie">
    <w:name w:val="footnote text"/>
    <w:basedOn w:val="Normal"/>
    <w:link w:val="TextonotapieCar"/>
    <w:uiPriority w:val="99"/>
    <w:semiHidden/>
    <w:unhideWhenUsed/>
    <w:rsid w:val="00EC7C41"/>
    <w:rPr>
      <w:sz w:val="20"/>
      <w:szCs w:val="20"/>
    </w:rPr>
  </w:style>
  <w:style w:type="character" w:customStyle="1" w:styleId="TextonotapieCar">
    <w:name w:val="Texto nota pie Car"/>
    <w:basedOn w:val="Fuentedeprrafopredeter"/>
    <w:link w:val="Textonotapie"/>
    <w:uiPriority w:val="99"/>
    <w:semiHidden/>
    <w:rsid w:val="00EC7C4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C7C41"/>
    <w:rPr>
      <w:vertAlign w:val="superscript"/>
    </w:rPr>
  </w:style>
  <w:style w:type="table" w:styleId="Cuadrculamedia3">
    <w:name w:val="Medium Grid 3"/>
    <w:basedOn w:val="Tablanormal"/>
    <w:uiPriority w:val="69"/>
    <w:rsid w:val="008B1A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clara">
    <w:name w:val="Light List"/>
    <w:basedOn w:val="Tablanormal"/>
    <w:uiPriority w:val="61"/>
    <w:rsid w:val="008B1AD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8B1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6716D"/>
    <w:rPr>
      <w:color w:val="0000FF" w:themeColor="hyperlink"/>
      <w:u w:val="single"/>
    </w:rPr>
  </w:style>
  <w:style w:type="paragraph" w:styleId="Encabezado">
    <w:name w:val="header"/>
    <w:basedOn w:val="Normal"/>
    <w:link w:val="EncabezadoCar"/>
    <w:uiPriority w:val="99"/>
    <w:unhideWhenUsed/>
    <w:rsid w:val="00AC196D"/>
    <w:pPr>
      <w:tabs>
        <w:tab w:val="center" w:pos="4419"/>
        <w:tab w:val="right" w:pos="8838"/>
      </w:tabs>
    </w:pPr>
  </w:style>
  <w:style w:type="character" w:customStyle="1" w:styleId="EncabezadoCar">
    <w:name w:val="Encabezado Car"/>
    <w:basedOn w:val="Fuentedeprrafopredeter"/>
    <w:link w:val="Encabezado"/>
    <w:uiPriority w:val="99"/>
    <w:rsid w:val="00AC196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C196D"/>
    <w:pPr>
      <w:tabs>
        <w:tab w:val="center" w:pos="4419"/>
        <w:tab w:val="right" w:pos="8838"/>
      </w:tabs>
    </w:pPr>
  </w:style>
  <w:style w:type="character" w:customStyle="1" w:styleId="PiedepginaCar">
    <w:name w:val="Pie de página Car"/>
    <w:basedOn w:val="Fuentedeprrafopredeter"/>
    <w:link w:val="Piedepgina"/>
    <w:uiPriority w:val="99"/>
    <w:rsid w:val="00AC196D"/>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53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6ECE"/>
    <w:rPr>
      <w:rFonts w:ascii="Tahoma" w:hAnsi="Tahoma" w:cs="Tahoma"/>
      <w:sz w:val="16"/>
      <w:szCs w:val="16"/>
    </w:rPr>
  </w:style>
  <w:style w:type="character" w:customStyle="1" w:styleId="TextodegloboCar">
    <w:name w:val="Texto de globo Car"/>
    <w:basedOn w:val="Fuentedeprrafopredeter"/>
    <w:link w:val="Textodeglobo"/>
    <w:uiPriority w:val="99"/>
    <w:semiHidden/>
    <w:rsid w:val="00566ECE"/>
    <w:rPr>
      <w:rFonts w:ascii="Tahoma" w:hAnsi="Tahoma" w:cs="Tahoma"/>
      <w:sz w:val="16"/>
      <w:szCs w:val="16"/>
    </w:rPr>
  </w:style>
  <w:style w:type="paragraph" w:styleId="Prrafodelista">
    <w:name w:val="List Paragraph"/>
    <w:basedOn w:val="Normal"/>
    <w:uiPriority w:val="34"/>
    <w:qFormat/>
    <w:rsid w:val="00427213"/>
    <w:pPr>
      <w:ind w:left="720"/>
      <w:contextualSpacing/>
    </w:pPr>
  </w:style>
  <w:style w:type="paragraph" w:styleId="Textonotaalfinal">
    <w:name w:val="endnote text"/>
    <w:basedOn w:val="Normal"/>
    <w:link w:val="TextonotaalfinalCar"/>
    <w:uiPriority w:val="99"/>
    <w:semiHidden/>
    <w:unhideWhenUsed/>
    <w:rsid w:val="00EC7C41"/>
    <w:rPr>
      <w:sz w:val="20"/>
      <w:szCs w:val="20"/>
    </w:rPr>
  </w:style>
  <w:style w:type="character" w:customStyle="1" w:styleId="TextonotaalfinalCar">
    <w:name w:val="Texto nota al final Car"/>
    <w:basedOn w:val="Fuentedeprrafopredeter"/>
    <w:link w:val="Textonotaalfinal"/>
    <w:uiPriority w:val="99"/>
    <w:semiHidden/>
    <w:rsid w:val="00EC7C41"/>
    <w:rPr>
      <w:rFonts w:ascii="Times New Roman" w:eastAsia="Times New Roman" w:hAnsi="Times New Roman" w:cs="Times New Roman"/>
      <w:sz w:val="20"/>
      <w:szCs w:val="20"/>
      <w:lang w:val="es-ES" w:eastAsia="es-ES"/>
    </w:rPr>
  </w:style>
  <w:style w:type="character" w:styleId="Refdenotaalfinal">
    <w:name w:val="endnote reference"/>
    <w:basedOn w:val="Fuentedeprrafopredeter"/>
    <w:uiPriority w:val="99"/>
    <w:semiHidden/>
    <w:unhideWhenUsed/>
    <w:rsid w:val="00EC7C41"/>
    <w:rPr>
      <w:vertAlign w:val="superscript"/>
    </w:rPr>
  </w:style>
  <w:style w:type="paragraph" w:styleId="Textonotapie">
    <w:name w:val="footnote text"/>
    <w:basedOn w:val="Normal"/>
    <w:link w:val="TextonotapieCar"/>
    <w:uiPriority w:val="99"/>
    <w:semiHidden/>
    <w:unhideWhenUsed/>
    <w:rsid w:val="00EC7C41"/>
    <w:rPr>
      <w:sz w:val="20"/>
      <w:szCs w:val="20"/>
    </w:rPr>
  </w:style>
  <w:style w:type="character" w:customStyle="1" w:styleId="TextonotapieCar">
    <w:name w:val="Texto nota pie Car"/>
    <w:basedOn w:val="Fuentedeprrafopredeter"/>
    <w:link w:val="Textonotapie"/>
    <w:uiPriority w:val="99"/>
    <w:semiHidden/>
    <w:rsid w:val="00EC7C41"/>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semiHidden/>
    <w:unhideWhenUsed/>
    <w:rsid w:val="00EC7C41"/>
    <w:rPr>
      <w:vertAlign w:val="superscript"/>
    </w:rPr>
  </w:style>
  <w:style w:type="table" w:styleId="Cuadrculamedia3">
    <w:name w:val="Medium Grid 3"/>
    <w:basedOn w:val="Tablanormal"/>
    <w:uiPriority w:val="69"/>
    <w:rsid w:val="008B1ADE"/>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Listaclara">
    <w:name w:val="Light List"/>
    <w:basedOn w:val="Tablanormal"/>
    <w:uiPriority w:val="61"/>
    <w:rsid w:val="008B1ADE"/>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laconcuadrcula">
    <w:name w:val="Table Grid"/>
    <w:basedOn w:val="Tablanormal"/>
    <w:uiPriority w:val="39"/>
    <w:rsid w:val="008B1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56716D"/>
    <w:rPr>
      <w:color w:val="0000FF" w:themeColor="hyperlink"/>
      <w:u w:val="single"/>
    </w:rPr>
  </w:style>
  <w:style w:type="paragraph" w:styleId="Encabezado">
    <w:name w:val="header"/>
    <w:basedOn w:val="Normal"/>
    <w:link w:val="EncabezadoCar"/>
    <w:uiPriority w:val="99"/>
    <w:unhideWhenUsed/>
    <w:rsid w:val="00AC196D"/>
    <w:pPr>
      <w:tabs>
        <w:tab w:val="center" w:pos="4419"/>
        <w:tab w:val="right" w:pos="8838"/>
      </w:tabs>
    </w:pPr>
  </w:style>
  <w:style w:type="character" w:customStyle="1" w:styleId="EncabezadoCar">
    <w:name w:val="Encabezado Car"/>
    <w:basedOn w:val="Fuentedeprrafopredeter"/>
    <w:link w:val="Encabezado"/>
    <w:uiPriority w:val="99"/>
    <w:rsid w:val="00AC196D"/>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AC196D"/>
    <w:pPr>
      <w:tabs>
        <w:tab w:val="center" w:pos="4419"/>
        <w:tab w:val="right" w:pos="8838"/>
      </w:tabs>
    </w:pPr>
  </w:style>
  <w:style w:type="character" w:customStyle="1" w:styleId="PiedepginaCar">
    <w:name w:val="Pie de página Car"/>
    <w:basedOn w:val="Fuentedeprrafopredeter"/>
    <w:link w:val="Piedepgina"/>
    <w:uiPriority w:val="99"/>
    <w:rsid w:val="00AC196D"/>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canas.liceoandresbello@gmail.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m.canas.liceoandresbello@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69A7DE-EB14-439E-A8EF-50EF96A9B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1160</Words>
  <Characters>6386</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Laptop</Company>
  <LinksUpToDate>false</LinksUpToDate>
  <CharactersWithSpaces>7531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Macarena</dc:creator>
  <cp:lastModifiedBy>koto</cp:lastModifiedBy>
  <cp:revision>3</cp:revision>
  <dcterms:created xsi:type="dcterms:W3CDTF">2020-04-06T21:19:00Z</dcterms:created>
  <dcterms:modified xsi:type="dcterms:W3CDTF">2020-04-06T21:26:00Z</dcterms:modified>
</cp:coreProperties>
</file>