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9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35"/>
        <w:gridCol w:w="1925"/>
        <w:gridCol w:w="1231"/>
        <w:gridCol w:w="523"/>
      </w:tblGrid>
      <w:tr w:rsidR="008674B7" w:rsidRPr="00EC2886" w14:paraId="6D39E5AC" w14:textId="77777777" w:rsidTr="008674B7">
        <w:tc>
          <w:tcPr>
            <w:tcW w:w="4006" w:type="pct"/>
            <w:gridSpan w:val="3"/>
            <w:shd w:val="clear" w:color="auto" w:fill="auto"/>
            <w:vAlign w:val="center"/>
          </w:tcPr>
          <w:p w14:paraId="53E745FC" w14:textId="77777777" w:rsidR="008674B7" w:rsidRDefault="008674B7" w:rsidP="008674B7">
            <w:pPr>
              <w:jc w:val="center"/>
              <w:rPr>
                <w:rFonts w:ascii="Arial" w:eastAsia="Times New Roman" w:hAnsi="Arial" w:cs="Arial"/>
                <w:b/>
                <w:bCs/>
                <w:lang w:val="es-CL" w:eastAsia="es-ES_tradnl"/>
              </w:rPr>
            </w:pPr>
            <w:r w:rsidRPr="00E04362">
              <w:rPr>
                <w:rFonts w:ascii="Arial" w:hAnsi="Arial" w:cs="Arial"/>
                <w:b/>
              </w:rPr>
              <w:t xml:space="preserve">Guía de Autoaprendizaje: </w:t>
            </w:r>
            <w:r w:rsidRPr="001E5082">
              <w:rPr>
                <w:rFonts w:ascii="Arial" w:eastAsia="Times New Roman" w:hAnsi="Arial" w:cs="Arial"/>
                <w:b/>
                <w:bCs/>
                <w:lang w:val="es-CL" w:eastAsia="es-ES_tradnl"/>
              </w:rPr>
              <w:t xml:space="preserve"> </w:t>
            </w:r>
          </w:p>
          <w:p w14:paraId="17CC8E20" w14:textId="77777777" w:rsidR="008674B7" w:rsidRDefault="008674B7" w:rsidP="008674B7">
            <w:pPr>
              <w:jc w:val="center"/>
              <w:rPr>
                <w:rFonts w:ascii="Arial" w:hAnsi="Arial" w:cs="Arial"/>
                <w:i/>
                <w:iCs/>
                <w:noProof/>
                <w:lang w:val="es-CL"/>
              </w:rPr>
            </w:pPr>
            <w:r w:rsidRPr="001E5082">
              <w:rPr>
                <w:rFonts w:ascii="Arial" w:eastAsia="Times New Roman" w:hAnsi="Arial" w:cs="Arial"/>
                <w:b/>
                <w:bCs/>
                <w:lang w:val="es-CL" w:eastAsia="es-ES_tradnl"/>
              </w:rPr>
              <w:t>Módulo 1:</w:t>
            </w:r>
            <w:r w:rsidRPr="001E5082">
              <w:rPr>
                <w:rFonts w:ascii="Arial" w:eastAsia="Times New Roman" w:hAnsi="Arial" w:cs="Arial"/>
                <w:lang w:val="es-CL" w:eastAsia="es-ES_tradnl"/>
              </w:rPr>
              <w:t xml:space="preserve"> </w:t>
            </w:r>
            <w:r w:rsidRPr="00B74307">
              <w:rPr>
                <w:rFonts w:ascii="Arial" w:hAnsi="Arial" w:cs="Arial"/>
                <w:i/>
                <w:iCs/>
                <w:noProof/>
                <w:lang w:val="es-CL"/>
              </w:rPr>
              <w:t>Seguridad, Prevención y Autocuidado</w:t>
            </w:r>
          </w:p>
          <w:p w14:paraId="6E00B69C" w14:textId="30DB4EB3" w:rsidR="008674B7" w:rsidRPr="00A323CA" w:rsidRDefault="00A323CA" w:rsidP="008674B7">
            <w:pPr>
              <w:jc w:val="center"/>
              <w:rPr>
                <w:rFonts w:ascii="Arial" w:hAnsi="Arial" w:cs="Arial"/>
                <w:noProof/>
                <w:lang w:val="es-CL"/>
              </w:rPr>
            </w:pPr>
            <w:r>
              <w:rPr>
                <w:rFonts w:ascii="Arial" w:hAnsi="Arial" w:cs="Arial"/>
                <w:noProof/>
                <w:lang w:val="es-CL"/>
              </w:rPr>
              <w:t>Identificación de variables para la confección de un plan de riesgos naturales: El caso del Tsunami.</w:t>
            </w:r>
          </w:p>
        </w:tc>
        <w:tc>
          <w:tcPr>
            <w:tcW w:w="697" w:type="pct"/>
            <w:shd w:val="clear" w:color="auto" w:fill="auto"/>
          </w:tcPr>
          <w:p w14:paraId="2C6A6314" w14:textId="77777777" w:rsidR="008674B7" w:rsidRPr="00761748" w:rsidRDefault="008674B7" w:rsidP="008674B7">
            <w:pPr>
              <w:jc w:val="both"/>
              <w:rPr>
                <w:rFonts w:ascii="Arial" w:hAnsi="Arial" w:cs="Arial"/>
                <w:b/>
              </w:rPr>
            </w:pPr>
            <w:r w:rsidRPr="00761748">
              <w:rPr>
                <w:rFonts w:ascii="Arial" w:hAnsi="Arial" w:cs="Arial"/>
                <w:b/>
              </w:rPr>
              <w:t>Puntaje</w:t>
            </w:r>
          </w:p>
          <w:p w14:paraId="0867B908" w14:textId="77777777" w:rsidR="008674B7" w:rsidRPr="00761748" w:rsidRDefault="008674B7" w:rsidP="008674B7">
            <w:pPr>
              <w:jc w:val="both"/>
              <w:rPr>
                <w:rFonts w:ascii="Arial" w:hAnsi="Arial" w:cs="Arial"/>
              </w:rPr>
            </w:pPr>
            <w:r w:rsidRPr="00761748">
              <w:rPr>
                <w:rFonts w:ascii="Arial" w:hAnsi="Arial" w:cs="Arial"/>
                <w:b/>
              </w:rPr>
              <w:t>obtenido</w:t>
            </w:r>
          </w:p>
        </w:tc>
        <w:tc>
          <w:tcPr>
            <w:tcW w:w="297" w:type="pct"/>
            <w:shd w:val="clear" w:color="auto" w:fill="auto"/>
          </w:tcPr>
          <w:p w14:paraId="0E321551" w14:textId="77777777" w:rsidR="008674B7" w:rsidRPr="00761748" w:rsidRDefault="008674B7" w:rsidP="008674B7">
            <w:pPr>
              <w:rPr>
                <w:rFonts w:ascii="Arial" w:hAnsi="Arial" w:cs="Arial"/>
              </w:rPr>
            </w:pPr>
          </w:p>
          <w:p w14:paraId="32687AC0" w14:textId="77777777" w:rsidR="008674B7" w:rsidRPr="00761748" w:rsidRDefault="008674B7" w:rsidP="008674B7">
            <w:pPr>
              <w:jc w:val="both"/>
              <w:rPr>
                <w:rFonts w:ascii="Arial" w:hAnsi="Arial" w:cs="Arial"/>
              </w:rPr>
            </w:pPr>
          </w:p>
        </w:tc>
      </w:tr>
      <w:tr w:rsidR="008674B7" w:rsidRPr="00EC2886" w14:paraId="27E9C991" w14:textId="77777777" w:rsidTr="008674B7">
        <w:tc>
          <w:tcPr>
            <w:tcW w:w="1764" w:type="pct"/>
            <w:shd w:val="clear" w:color="auto" w:fill="auto"/>
            <w:vAlign w:val="center"/>
          </w:tcPr>
          <w:p w14:paraId="612CF417" w14:textId="77777777" w:rsidR="008674B7" w:rsidRPr="00E04362" w:rsidRDefault="008674B7" w:rsidP="008674B7">
            <w:pPr>
              <w:rPr>
                <w:rFonts w:ascii="Arial" w:hAnsi="Arial" w:cs="Arial"/>
                <w:b/>
              </w:rPr>
            </w:pPr>
          </w:p>
          <w:p w14:paraId="149CF2E5" w14:textId="77777777" w:rsidR="008674B7" w:rsidRPr="00E04362" w:rsidRDefault="008674B7" w:rsidP="008674B7">
            <w:pPr>
              <w:rPr>
                <w:rFonts w:ascii="Arial" w:hAnsi="Arial" w:cs="Arial"/>
                <w:b/>
              </w:rPr>
            </w:pPr>
            <w:r w:rsidRPr="00E04362">
              <w:rPr>
                <w:rFonts w:ascii="Arial" w:hAnsi="Arial" w:cs="Arial"/>
                <w:b/>
              </w:rPr>
              <w:t>Nombre:</w:t>
            </w:r>
          </w:p>
        </w:tc>
        <w:tc>
          <w:tcPr>
            <w:tcW w:w="1153" w:type="pct"/>
            <w:shd w:val="clear" w:color="auto" w:fill="auto"/>
            <w:vAlign w:val="center"/>
          </w:tcPr>
          <w:p w14:paraId="641EFB2E" w14:textId="77777777" w:rsidR="008674B7" w:rsidRPr="00E04362" w:rsidRDefault="008674B7" w:rsidP="008674B7">
            <w:pPr>
              <w:ind w:left="20"/>
              <w:rPr>
                <w:rFonts w:ascii="Arial" w:hAnsi="Arial" w:cs="Arial"/>
                <w:b/>
              </w:rPr>
            </w:pPr>
          </w:p>
          <w:p w14:paraId="1396F233" w14:textId="31631187" w:rsidR="008674B7" w:rsidRPr="00E04362" w:rsidRDefault="008674B7" w:rsidP="008674B7">
            <w:pPr>
              <w:ind w:left="20"/>
              <w:rPr>
                <w:rFonts w:ascii="Arial" w:hAnsi="Arial" w:cs="Arial"/>
                <w:b/>
              </w:rPr>
            </w:pPr>
            <w:r w:rsidRPr="00E04362">
              <w:rPr>
                <w:rFonts w:ascii="Arial" w:hAnsi="Arial" w:cs="Arial"/>
                <w:b/>
              </w:rPr>
              <w:t xml:space="preserve">Curso: </w:t>
            </w:r>
            <w:r w:rsidR="00485CCB">
              <w:rPr>
                <w:rFonts w:ascii="Arial" w:hAnsi="Arial" w:cs="Arial"/>
                <w:b/>
              </w:rPr>
              <w:t>3</w:t>
            </w:r>
            <w:r w:rsidRPr="00E04362">
              <w:rPr>
                <w:rFonts w:ascii="Arial" w:hAnsi="Arial" w:cs="Arial"/>
              </w:rPr>
              <w:t xml:space="preserve"> °</w:t>
            </w:r>
          </w:p>
        </w:tc>
        <w:tc>
          <w:tcPr>
            <w:tcW w:w="1090" w:type="pct"/>
            <w:shd w:val="clear" w:color="auto" w:fill="auto"/>
            <w:vAlign w:val="center"/>
          </w:tcPr>
          <w:p w14:paraId="20D643E1" w14:textId="77777777" w:rsidR="008674B7" w:rsidRPr="00761748" w:rsidRDefault="008674B7" w:rsidP="008674B7">
            <w:pPr>
              <w:rPr>
                <w:rFonts w:ascii="Arial" w:hAnsi="Arial" w:cs="Arial"/>
                <w:b/>
              </w:rPr>
            </w:pPr>
          </w:p>
          <w:p w14:paraId="56F6CECD" w14:textId="2877F815" w:rsidR="008674B7" w:rsidRPr="00761748" w:rsidRDefault="008674B7" w:rsidP="008674B7">
            <w:pPr>
              <w:rPr>
                <w:rFonts w:ascii="Arial" w:hAnsi="Arial" w:cs="Arial"/>
                <w:b/>
              </w:rPr>
            </w:pPr>
            <w:r>
              <w:rPr>
                <w:rFonts w:ascii="Arial" w:hAnsi="Arial" w:cs="Arial"/>
                <w:b/>
              </w:rPr>
              <w:t>Fecha:</w:t>
            </w:r>
            <w:r w:rsidR="008B0ABF">
              <w:rPr>
                <w:rFonts w:ascii="Arial" w:hAnsi="Arial" w:cs="Arial"/>
                <w:b/>
              </w:rPr>
              <w:t>07/04/20</w:t>
            </w:r>
          </w:p>
        </w:tc>
        <w:tc>
          <w:tcPr>
            <w:tcW w:w="994" w:type="pct"/>
            <w:gridSpan w:val="2"/>
            <w:vMerge w:val="restart"/>
            <w:shd w:val="clear" w:color="auto" w:fill="auto"/>
          </w:tcPr>
          <w:p w14:paraId="556873ED" w14:textId="77777777" w:rsidR="008674B7" w:rsidRPr="00761748" w:rsidRDefault="008674B7" w:rsidP="008674B7">
            <w:pPr>
              <w:jc w:val="both"/>
              <w:rPr>
                <w:rFonts w:ascii="Arial" w:hAnsi="Arial" w:cs="Arial"/>
                <w:b/>
              </w:rPr>
            </w:pPr>
            <w:r w:rsidRPr="00761748">
              <w:rPr>
                <w:rFonts w:ascii="Arial" w:hAnsi="Arial" w:cs="Arial"/>
                <w:b/>
              </w:rPr>
              <w:t>Nota:</w:t>
            </w:r>
          </w:p>
          <w:p w14:paraId="233422B1" w14:textId="77777777" w:rsidR="008674B7" w:rsidRPr="00761748" w:rsidRDefault="008674B7" w:rsidP="008674B7">
            <w:pPr>
              <w:jc w:val="both"/>
              <w:rPr>
                <w:rFonts w:ascii="Arial" w:hAnsi="Arial" w:cs="Arial"/>
              </w:rPr>
            </w:pPr>
          </w:p>
          <w:p w14:paraId="2223A0BE" w14:textId="77777777" w:rsidR="008674B7" w:rsidRPr="00761748" w:rsidRDefault="008674B7" w:rsidP="008674B7">
            <w:pPr>
              <w:jc w:val="both"/>
              <w:rPr>
                <w:rFonts w:ascii="Arial" w:hAnsi="Arial" w:cs="Arial"/>
              </w:rPr>
            </w:pPr>
          </w:p>
          <w:p w14:paraId="4BDA5497" w14:textId="77777777" w:rsidR="008674B7" w:rsidRPr="00761748" w:rsidRDefault="008674B7" w:rsidP="008674B7">
            <w:pPr>
              <w:jc w:val="both"/>
              <w:rPr>
                <w:rFonts w:ascii="Arial" w:hAnsi="Arial" w:cs="Arial"/>
              </w:rPr>
            </w:pPr>
          </w:p>
          <w:p w14:paraId="11EC0E35" w14:textId="77777777" w:rsidR="008674B7" w:rsidRPr="00761748" w:rsidRDefault="008674B7" w:rsidP="008674B7">
            <w:pPr>
              <w:jc w:val="both"/>
              <w:rPr>
                <w:rFonts w:ascii="Arial" w:hAnsi="Arial" w:cs="Arial"/>
              </w:rPr>
            </w:pPr>
          </w:p>
        </w:tc>
      </w:tr>
      <w:tr w:rsidR="008674B7" w:rsidRPr="00EC2886" w14:paraId="70C70166" w14:textId="77777777" w:rsidTr="008674B7">
        <w:tc>
          <w:tcPr>
            <w:tcW w:w="4006" w:type="pct"/>
            <w:gridSpan w:val="3"/>
            <w:shd w:val="clear" w:color="auto" w:fill="auto"/>
            <w:vAlign w:val="center"/>
          </w:tcPr>
          <w:p w14:paraId="4EE69000" w14:textId="2C579E6A" w:rsidR="008674B7" w:rsidRPr="00761748" w:rsidRDefault="008674B7" w:rsidP="001C5049">
            <w:pPr>
              <w:jc w:val="center"/>
              <w:rPr>
                <w:rFonts w:ascii="Arial" w:hAnsi="Arial" w:cs="Arial"/>
              </w:rPr>
            </w:pPr>
            <w:r w:rsidRPr="008674B7">
              <w:rPr>
                <w:rFonts w:ascii="Arial" w:eastAsia="Calibri" w:hAnsi="Arial" w:cs="Arial"/>
                <w:b/>
                <w:color w:val="000000" w:themeColor="text1"/>
              </w:rPr>
              <w:t xml:space="preserve">Puntaje total: </w:t>
            </w:r>
            <w:r w:rsidRPr="00FE3DAA">
              <w:rPr>
                <w:rFonts w:ascii="Arial" w:eastAsia="Calibri" w:hAnsi="Arial" w:cs="Arial"/>
                <w:color w:val="000000" w:themeColor="text1"/>
              </w:rPr>
              <w:t>2</w:t>
            </w:r>
            <w:r w:rsidR="00D130E4" w:rsidRPr="00FE3DAA">
              <w:rPr>
                <w:rFonts w:ascii="Arial" w:eastAsia="Calibri" w:hAnsi="Arial" w:cs="Arial"/>
                <w:color w:val="000000" w:themeColor="text1"/>
              </w:rPr>
              <w:t>3</w:t>
            </w:r>
            <w:r w:rsidRPr="008674B7">
              <w:rPr>
                <w:rFonts w:ascii="Arial" w:eastAsia="Calibri" w:hAnsi="Arial" w:cs="Arial"/>
                <w:b/>
                <w:color w:val="000000" w:themeColor="text1"/>
              </w:rPr>
              <w:t xml:space="preserve">           % de exigencia:</w:t>
            </w:r>
            <w:r w:rsidRPr="008674B7">
              <w:rPr>
                <w:rFonts w:ascii="Arial" w:eastAsia="Calibri" w:hAnsi="Arial" w:cs="Arial"/>
                <w:color w:val="000000" w:themeColor="text1"/>
              </w:rPr>
              <w:t xml:space="preserve"> 60 (4.0 con </w:t>
            </w:r>
            <w:r w:rsidR="006A2FE6">
              <w:rPr>
                <w:rFonts w:ascii="Arial" w:eastAsia="Calibri" w:hAnsi="Arial" w:cs="Arial"/>
                <w:color w:val="000000" w:themeColor="text1"/>
              </w:rPr>
              <w:t>1</w:t>
            </w:r>
            <w:r w:rsidRPr="008674B7">
              <w:rPr>
                <w:rFonts w:ascii="Arial" w:eastAsia="Calibri" w:hAnsi="Arial" w:cs="Arial"/>
                <w:color w:val="000000" w:themeColor="text1"/>
              </w:rPr>
              <w:t>3 puntos)</w:t>
            </w:r>
          </w:p>
        </w:tc>
        <w:tc>
          <w:tcPr>
            <w:tcW w:w="994" w:type="pct"/>
            <w:gridSpan w:val="2"/>
            <w:vMerge/>
            <w:shd w:val="clear" w:color="auto" w:fill="auto"/>
          </w:tcPr>
          <w:p w14:paraId="7E2F1F0C" w14:textId="77777777" w:rsidR="008674B7" w:rsidRPr="00761748" w:rsidRDefault="008674B7" w:rsidP="008674B7">
            <w:pPr>
              <w:jc w:val="both"/>
              <w:rPr>
                <w:rFonts w:ascii="Arial" w:hAnsi="Arial" w:cs="Arial"/>
              </w:rPr>
            </w:pPr>
          </w:p>
        </w:tc>
      </w:tr>
      <w:tr w:rsidR="008674B7" w:rsidRPr="00EC2886" w14:paraId="3601B6F1" w14:textId="77777777" w:rsidTr="008674B7">
        <w:trPr>
          <w:trHeight w:val="1319"/>
        </w:trPr>
        <w:tc>
          <w:tcPr>
            <w:tcW w:w="5000" w:type="pct"/>
            <w:gridSpan w:val="5"/>
            <w:shd w:val="clear" w:color="auto" w:fill="auto"/>
          </w:tcPr>
          <w:p w14:paraId="1D8D9194" w14:textId="77777777" w:rsidR="008674B7" w:rsidRDefault="008674B7" w:rsidP="008674B7">
            <w:pPr>
              <w:jc w:val="both"/>
              <w:rPr>
                <w:rFonts w:ascii="Arial" w:hAnsi="Arial" w:cs="Arial"/>
                <w:b/>
              </w:rPr>
            </w:pPr>
            <w:r w:rsidRPr="00E04362">
              <w:rPr>
                <w:rFonts w:ascii="Arial" w:hAnsi="Arial" w:cs="Arial"/>
                <w:b/>
              </w:rPr>
              <w:t>Objetivo(s) de Evaluación:</w:t>
            </w:r>
          </w:p>
          <w:p w14:paraId="61EC9EF8" w14:textId="31F13796" w:rsidR="00A323CA" w:rsidRDefault="008674B7" w:rsidP="008674B7">
            <w:pPr>
              <w:pBdr>
                <w:bottom w:val="single" w:sz="12" w:space="1" w:color="auto"/>
              </w:pBdr>
              <w:rPr>
                <w:rFonts w:ascii="Arial" w:hAnsi="Arial" w:cs="Arial"/>
                <w:lang w:val="es-ES"/>
              </w:rPr>
            </w:pPr>
            <w:r>
              <w:rPr>
                <w:rFonts w:ascii="Arial" w:hAnsi="Arial" w:cs="Arial"/>
                <w:b/>
                <w:bCs/>
                <w:lang w:val="es-ES"/>
              </w:rPr>
              <w:t>O</w:t>
            </w:r>
            <w:r w:rsidRPr="00F26C0E">
              <w:rPr>
                <w:rFonts w:ascii="Arial" w:hAnsi="Arial" w:cs="Arial"/>
                <w:b/>
                <w:bCs/>
                <w:lang w:val="es-ES"/>
              </w:rPr>
              <w:t>E</w:t>
            </w:r>
            <w:r w:rsidR="00A323CA">
              <w:rPr>
                <w:rFonts w:ascii="Arial" w:hAnsi="Arial" w:cs="Arial"/>
                <w:b/>
                <w:bCs/>
                <w:lang w:val="es-ES"/>
              </w:rPr>
              <w:t>1</w:t>
            </w:r>
            <w:r w:rsidRPr="00F26C0E">
              <w:rPr>
                <w:rFonts w:ascii="Arial" w:hAnsi="Arial" w:cs="Arial"/>
                <w:b/>
                <w:bCs/>
                <w:lang w:val="es-ES"/>
              </w:rPr>
              <w:t xml:space="preserve">: </w:t>
            </w:r>
            <w:r w:rsidR="00A323CA">
              <w:rPr>
                <w:rFonts w:ascii="Arial" w:hAnsi="Arial" w:cs="Arial"/>
                <w:lang w:val="es-ES"/>
              </w:rPr>
              <w:t>Identificar variables que pudiesen constituir un riesgo en una situación de catástrofe natural.</w:t>
            </w:r>
          </w:p>
          <w:p w14:paraId="1D6AEBC7" w14:textId="6EF7D1F2" w:rsidR="008674B7" w:rsidRDefault="00A323CA" w:rsidP="008674B7">
            <w:pPr>
              <w:pBdr>
                <w:bottom w:val="single" w:sz="12" w:space="1" w:color="auto"/>
              </w:pBdr>
              <w:rPr>
                <w:rFonts w:ascii="Arial" w:hAnsi="Arial" w:cs="Arial"/>
                <w:lang w:val="es-ES"/>
              </w:rPr>
            </w:pPr>
            <w:r w:rsidRPr="00A323CA">
              <w:rPr>
                <w:rFonts w:ascii="Arial" w:hAnsi="Arial" w:cs="Arial"/>
                <w:b/>
                <w:bCs/>
                <w:lang w:val="es-ES"/>
              </w:rPr>
              <w:t>OE2:</w:t>
            </w:r>
            <w:r>
              <w:rPr>
                <w:rFonts w:ascii="Arial" w:hAnsi="Arial" w:cs="Arial"/>
                <w:lang w:val="es-ES"/>
              </w:rPr>
              <w:t xml:space="preserve"> Proponer elementos o mejoras para confeccionar un plan de acción frente a los riesgos naturales.  </w:t>
            </w:r>
            <w:r w:rsidR="008674B7">
              <w:rPr>
                <w:rFonts w:ascii="Arial" w:hAnsi="Arial" w:cs="Arial"/>
                <w:lang w:val="es-ES"/>
              </w:rPr>
              <w:t xml:space="preserve"> </w:t>
            </w:r>
          </w:p>
          <w:p w14:paraId="0353F800" w14:textId="77777777" w:rsidR="008674B7" w:rsidRDefault="008674B7" w:rsidP="008674B7">
            <w:pPr>
              <w:pBdr>
                <w:bottom w:val="single" w:sz="12" w:space="1" w:color="auto"/>
              </w:pBdr>
              <w:jc w:val="both"/>
              <w:rPr>
                <w:rFonts w:ascii="Arial" w:hAnsi="Arial" w:cs="Arial"/>
                <w:lang w:val="es-ES"/>
              </w:rPr>
            </w:pPr>
          </w:p>
          <w:p w14:paraId="475DC089" w14:textId="77777777" w:rsidR="008674B7" w:rsidRPr="009714FB" w:rsidRDefault="008674B7" w:rsidP="008674B7">
            <w:pPr>
              <w:pBdr>
                <w:bottom w:val="single" w:sz="12" w:space="1" w:color="auto"/>
              </w:pBdr>
              <w:rPr>
                <w:rFonts w:ascii="Arial" w:hAnsi="Arial" w:cs="Arial"/>
                <w:b/>
                <w:bCs/>
                <w:lang w:val="es-ES"/>
              </w:rPr>
            </w:pPr>
            <w:r w:rsidRPr="009714FB">
              <w:rPr>
                <w:rFonts w:ascii="Arial" w:hAnsi="Arial" w:cs="Arial"/>
                <w:b/>
                <w:bCs/>
                <w:lang w:val="es-ES"/>
              </w:rPr>
              <w:t>Grandes ideas de la Ciencia:</w:t>
            </w:r>
          </w:p>
          <w:p w14:paraId="72B02BE0" w14:textId="77777777" w:rsidR="008674B7" w:rsidRDefault="008674B7" w:rsidP="008674B7">
            <w:pPr>
              <w:pBdr>
                <w:bottom w:val="single" w:sz="12" w:space="1" w:color="auto"/>
              </w:pBdr>
              <w:rPr>
                <w:rFonts w:ascii="Arial" w:hAnsi="Arial" w:cs="Arial"/>
                <w:lang w:val="es-ES"/>
              </w:rPr>
            </w:pPr>
          </w:p>
          <w:p w14:paraId="6B9014A0" w14:textId="306665C7" w:rsidR="008674B7" w:rsidRDefault="008674B7" w:rsidP="008674B7">
            <w:pPr>
              <w:pBdr>
                <w:bottom w:val="single" w:sz="12" w:space="1" w:color="auto"/>
              </w:pBdr>
              <w:rPr>
                <w:rFonts w:ascii="Arial" w:hAnsi="Arial" w:cs="Arial"/>
              </w:rPr>
            </w:pPr>
            <w:r w:rsidRPr="009714FB">
              <w:rPr>
                <w:rFonts w:ascii="Arial" w:hAnsi="Arial" w:cs="Arial"/>
                <w:b/>
                <w:bCs/>
              </w:rPr>
              <w:t>GI.8</w:t>
            </w:r>
            <w:r w:rsidRPr="009714FB">
              <w:rPr>
                <w:rFonts w:ascii="Arial" w:hAnsi="Arial" w:cs="Arial"/>
              </w:rPr>
              <w:t xml:space="preserve"> Tanto la composición de la Tierra como su atmosfera cambian a través del tiempo y tienen las condiciones necesarias para la vida. </w:t>
            </w:r>
          </w:p>
          <w:p w14:paraId="11743FD4" w14:textId="77777777" w:rsidR="008674B7" w:rsidRPr="009714FB" w:rsidRDefault="008674B7" w:rsidP="008674B7">
            <w:pPr>
              <w:pBdr>
                <w:bottom w:val="single" w:sz="12" w:space="1" w:color="auto"/>
              </w:pBdr>
              <w:rPr>
                <w:rFonts w:ascii="Arial" w:hAnsi="Arial" w:cs="Arial"/>
              </w:rPr>
            </w:pPr>
          </w:p>
          <w:p w14:paraId="33C16BAD" w14:textId="425B9B2C" w:rsidR="008674B7" w:rsidRPr="009714FB" w:rsidRDefault="008674B7" w:rsidP="008674B7">
            <w:pPr>
              <w:pBdr>
                <w:bottom w:val="single" w:sz="12" w:space="1" w:color="auto"/>
              </w:pBdr>
              <w:rPr>
                <w:rFonts w:ascii="Arial" w:hAnsi="Arial" w:cs="Arial"/>
                <w:sz w:val="28"/>
                <w:szCs w:val="28"/>
                <w:lang w:val="es-ES"/>
              </w:rPr>
            </w:pPr>
            <w:r w:rsidRPr="009714FB">
              <w:rPr>
                <w:rFonts w:ascii="Arial" w:hAnsi="Arial" w:cs="Arial"/>
                <w:b/>
                <w:bCs/>
              </w:rPr>
              <w:t>GI.9</w:t>
            </w:r>
            <w:r>
              <w:rPr>
                <w:rFonts w:ascii="Arial" w:hAnsi="Arial" w:cs="Arial"/>
              </w:rPr>
              <w:t xml:space="preserve"> </w:t>
            </w:r>
            <w:r w:rsidRPr="009714FB">
              <w:rPr>
                <w:rFonts w:ascii="Arial" w:hAnsi="Arial" w:cs="Arial"/>
              </w:rPr>
              <w:t xml:space="preserve">La ciencia supone que por cada efecto hay una o más causas. </w:t>
            </w:r>
          </w:p>
          <w:p w14:paraId="143AFCD2" w14:textId="7206A0CE" w:rsidR="008674B7" w:rsidRPr="008674B7" w:rsidRDefault="008674B7" w:rsidP="008674B7">
            <w:pPr>
              <w:pBdr>
                <w:bottom w:val="single" w:sz="12" w:space="1" w:color="auto"/>
              </w:pBdr>
              <w:jc w:val="both"/>
              <w:rPr>
                <w:rFonts w:ascii="Arial" w:hAnsi="Arial" w:cs="Arial"/>
                <w:lang w:val="es-ES"/>
              </w:rPr>
            </w:pPr>
          </w:p>
        </w:tc>
      </w:tr>
      <w:tr w:rsidR="008674B7" w:rsidRPr="00EC2886" w14:paraId="7C1F5CB9" w14:textId="77777777" w:rsidTr="008674B7">
        <w:tc>
          <w:tcPr>
            <w:tcW w:w="5000" w:type="pct"/>
            <w:gridSpan w:val="5"/>
            <w:shd w:val="clear" w:color="auto" w:fill="auto"/>
          </w:tcPr>
          <w:p w14:paraId="01D9B44B" w14:textId="77777777" w:rsidR="008674B7" w:rsidRDefault="008674B7" w:rsidP="008674B7">
            <w:pPr>
              <w:jc w:val="center"/>
              <w:rPr>
                <w:rFonts w:ascii="Arial" w:hAnsi="Arial" w:cs="Arial"/>
                <w:b/>
                <w:bCs/>
                <w:noProof/>
                <w:u w:val="single"/>
              </w:rPr>
            </w:pPr>
            <w:r w:rsidRPr="00346FEB">
              <w:rPr>
                <w:rFonts w:ascii="Arial" w:hAnsi="Arial" w:cs="Arial"/>
                <w:b/>
                <w:bCs/>
                <w:noProof/>
                <w:u w:val="single"/>
              </w:rPr>
              <w:t>Instrucciones</w:t>
            </w:r>
          </w:p>
          <w:p w14:paraId="17E64750" w14:textId="77777777" w:rsidR="008674B7" w:rsidRDefault="008674B7" w:rsidP="008674B7">
            <w:pPr>
              <w:jc w:val="center"/>
              <w:rPr>
                <w:rFonts w:ascii="Arial" w:hAnsi="Arial" w:cs="Arial"/>
                <w:b/>
                <w:bCs/>
                <w:noProof/>
                <w:u w:val="single"/>
              </w:rPr>
            </w:pPr>
          </w:p>
          <w:p w14:paraId="784A8607" w14:textId="21FEA6BD" w:rsidR="008674B7" w:rsidRDefault="008674B7" w:rsidP="008674B7">
            <w:pPr>
              <w:jc w:val="both"/>
              <w:rPr>
                <w:rFonts w:ascii="Arial" w:hAnsi="Arial" w:cs="Arial"/>
                <w:noProof/>
              </w:rPr>
            </w:pPr>
            <w:r>
              <w:rPr>
                <w:rFonts w:ascii="Arial" w:hAnsi="Arial" w:cs="Arial"/>
                <w:noProof/>
              </w:rPr>
              <w:t>1.- La guía se deberá desarrollar de forma individual.</w:t>
            </w:r>
          </w:p>
          <w:p w14:paraId="414F6FB6" w14:textId="1F7D64CC" w:rsidR="00C719DC" w:rsidRDefault="00C719DC" w:rsidP="008674B7">
            <w:pPr>
              <w:jc w:val="both"/>
              <w:rPr>
                <w:rFonts w:ascii="Arial" w:hAnsi="Arial" w:cs="Arial"/>
                <w:noProof/>
              </w:rPr>
            </w:pPr>
          </w:p>
          <w:p w14:paraId="510182E7" w14:textId="77777777" w:rsidR="00C719DC" w:rsidRPr="007E621B" w:rsidRDefault="00C719DC" w:rsidP="00C719DC">
            <w:pPr>
              <w:jc w:val="both"/>
              <w:rPr>
                <w:rFonts w:ascii="Arial" w:hAnsi="Arial" w:cs="Arial"/>
                <w:noProof/>
                <w:lang w:val="es-CL"/>
              </w:rPr>
            </w:pPr>
            <w:r>
              <w:rPr>
                <w:rFonts w:ascii="Arial" w:hAnsi="Arial" w:cs="Arial"/>
                <w:noProof/>
              </w:rPr>
              <w:t xml:space="preserve">2.- </w:t>
            </w:r>
            <w:r w:rsidRPr="007E621B">
              <w:rPr>
                <w:rFonts w:ascii="Arial" w:hAnsi="Arial" w:cs="Arial"/>
                <w:noProof/>
                <w:lang w:val="es-CL"/>
              </w:rPr>
              <w:t xml:space="preserve">Esta guía será corregida y calificada en dos instancias: </w:t>
            </w:r>
          </w:p>
          <w:p w14:paraId="4207AC10" w14:textId="77777777" w:rsidR="00C719DC" w:rsidRDefault="00C719DC" w:rsidP="00C719DC">
            <w:pPr>
              <w:pStyle w:val="Prrafodelista"/>
              <w:numPr>
                <w:ilvl w:val="0"/>
                <w:numId w:val="7"/>
              </w:numPr>
              <w:jc w:val="both"/>
              <w:rPr>
                <w:rFonts w:ascii="Arial" w:hAnsi="Arial" w:cs="Arial"/>
                <w:noProof/>
                <w:lang w:val="es-CL"/>
              </w:rPr>
            </w:pPr>
            <w:r w:rsidRPr="007E621B">
              <w:rPr>
                <w:rFonts w:ascii="Arial" w:hAnsi="Arial" w:cs="Arial"/>
                <w:noProof/>
                <w:lang w:val="es-CL"/>
              </w:rPr>
              <w:t>Las guías de autoaprendizaje serán corregidas y enviadas a tú mail con retroalimentaciones para que puedas mejorar tus respuestas.</w:t>
            </w:r>
          </w:p>
          <w:p w14:paraId="5E04B3B3" w14:textId="62B99BAD" w:rsidR="008674B7" w:rsidRDefault="00C719DC" w:rsidP="00C719DC">
            <w:pPr>
              <w:pStyle w:val="Prrafodelista"/>
              <w:numPr>
                <w:ilvl w:val="0"/>
                <w:numId w:val="7"/>
              </w:numPr>
              <w:jc w:val="both"/>
              <w:rPr>
                <w:rFonts w:ascii="Arial" w:hAnsi="Arial" w:cs="Arial"/>
                <w:noProof/>
                <w:lang w:val="es-CL"/>
              </w:rPr>
            </w:pPr>
            <w:r w:rsidRPr="007E621B">
              <w:rPr>
                <w:rFonts w:ascii="Arial" w:hAnsi="Arial" w:cs="Arial"/>
                <w:noProof/>
                <w:lang w:val="es-CL"/>
              </w:rPr>
              <w:t>Se fijará un plazo para entregar nuevamente estás guías, las cuales deberán incorporar las retroalimentaciones señaladas para la mejora de cada actividad</w:t>
            </w:r>
          </w:p>
          <w:p w14:paraId="05962C18" w14:textId="77777777" w:rsidR="00C719DC" w:rsidRPr="00C719DC" w:rsidRDefault="00C719DC" w:rsidP="00C719DC">
            <w:pPr>
              <w:pStyle w:val="Prrafodelista"/>
              <w:jc w:val="both"/>
              <w:rPr>
                <w:rFonts w:ascii="Arial" w:hAnsi="Arial" w:cs="Arial"/>
                <w:noProof/>
                <w:lang w:val="es-CL"/>
              </w:rPr>
            </w:pPr>
          </w:p>
          <w:p w14:paraId="756ECF4A" w14:textId="713C315E" w:rsidR="008674B7" w:rsidRDefault="00C719DC" w:rsidP="008674B7">
            <w:pPr>
              <w:jc w:val="both"/>
              <w:rPr>
                <w:rFonts w:ascii="Arial" w:hAnsi="Arial" w:cs="Arial"/>
                <w:noProof/>
              </w:rPr>
            </w:pPr>
            <w:r>
              <w:rPr>
                <w:rFonts w:ascii="Arial" w:hAnsi="Arial" w:cs="Arial"/>
                <w:noProof/>
              </w:rPr>
              <w:t>3</w:t>
            </w:r>
            <w:r w:rsidR="008674B7">
              <w:rPr>
                <w:rFonts w:ascii="Arial" w:hAnsi="Arial" w:cs="Arial"/>
                <w:noProof/>
              </w:rPr>
              <w:t xml:space="preserve">.- Debes utilizar el libro de estudio de la asignatura como material de apoyo, lo puedes descargar en el siguiente link: </w:t>
            </w:r>
            <w:hyperlink r:id="rId8" w:history="1">
              <w:r w:rsidR="008674B7" w:rsidRPr="004E7E54">
                <w:rPr>
                  <w:rStyle w:val="Hipervnculo"/>
                  <w:rFonts w:ascii="Arial" w:hAnsi="Arial" w:cs="Arial"/>
                  <w:noProof/>
                </w:rPr>
                <w:t>https://tinyurl.com/uvet7d2</w:t>
              </w:r>
            </w:hyperlink>
            <w:r w:rsidR="008674B7">
              <w:rPr>
                <w:rFonts w:ascii="Arial" w:hAnsi="Arial" w:cs="Arial"/>
                <w:noProof/>
              </w:rPr>
              <w:t xml:space="preserve"> </w:t>
            </w:r>
          </w:p>
          <w:p w14:paraId="37132DFD" w14:textId="77777777" w:rsidR="008674B7" w:rsidRDefault="008674B7" w:rsidP="008674B7">
            <w:pPr>
              <w:jc w:val="both"/>
              <w:rPr>
                <w:rFonts w:ascii="Arial" w:hAnsi="Arial" w:cs="Arial"/>
                <w:noProof/>
              </w:rPr>
            </w:pPr>
          </w:p>
          <w:p w14:paraId="75D81029" w14:textId="1D75057D" w:rsidR="008674B7" w:rsidRPr="008B0ABF" w:rsidRDefault="00C719DC" w:rsidP="008674B7">
            <w:pPr>
              <w:jc w:val="both"/>
              <w:rPr>
                <w:rFonts w:ascii="Arial" w:hAnsi="Arial" w:cs="Arial"/>
                <w:noProof/>
                <w:color w:val="000000" w:themeColor="text1"/>
              </w:rPr>
            </w:pPr>
            <w:r w:rsidRPr="008B0ABF">
              <w:rPr>
                <w:rFonts w:ascii="Arial" w:hAnsi="Arial" w:cs="Arial"/>
                <w:noProof/>
                <w:color w:val="000000" w:themeColor="text1"/>
              </w:rPr>
              <w:t>4</w:t>
            </w:r>
            <w:r w:rsidR="008674B7" w:rsidRPr="008B0ABF">
              <w:rPr>
                <w:rFonts w:ascii="Arial" w:hAnsi="Arial" w:cs="Arial"/>
                <w:noProof/>
                <w:color w:val="000000" w:themeColor="text1"/>
              </w:rPr>
              <w:t>.- Deberás utilizar internet como fuente de información complementaria.</w:t>
            </w:r>
          </w:p>
          <w:p w14:paraId="7CF0D925" w14:textId="77777777" w:rsidR="008674B7" w:rsidRDefault="008674B7" w:rsidP="008674B7">
            <w:pPr>
              <w:jc w:val="both"/>
              <w:rPr>
                <w:rFonts w:ascii="Arial" w:hAnsi="Arial" w:cs="Arial"/>
                <w:noProof/>
              </w:rPr>
            </w:pPr>
          </w:p>
          <w:p w14:paraId="3EC76225" w14:textId="5D0CFE81" w:rsidR="008674B7" w:rsidRDefault="00C719DC" w:rsidP="008674B7">
            <w:pPr>
              <w:jc w:val="both"/>
              <w:rPr>
                <w:rFonts w:ascii="Arial" w:hAnsi="Arial" w:cs="Arial"/>
                <w:noProof/>
              </w:rPr>
            </w:pPr>
            <w:r>
              <w:rPr>
                <w:rFonts w:ascii="Arial" w:hAnsi="Arial" w:cs="Arial"/>
                <w:noProof/>
              </w:rPr>
              <w:t>5</w:t>
            </w:r>
            <w:r w:rsidR="008674B7">
              <w:rPr>
                <w:rFonts w:ascii="Arial" w:hAnsi="Arial" w:cs="Arial"/>
                <w:noProof/>
              </w:rPr>
              <w:t xml:space="preserve">.- Si tienes consultas durante el desarrollo de la guía puedes realizarlas al mail: </w:t>
            </w:r>
            <w:hyperlink r:id="rId9" w:history="1">
              <w:r w:rsidR="008674B7" w:rsidRPr="004E7E54">
                <w:rPr>
                  <w:rStyle w:val="Hipervnculo"/>
                  <w:rFonts w:ascii="Arial" w:hAnsi="Arial" w:cs="Arial"/>
                  <w:noProof/>
                </w:rPr>
                <w:t>felipe.baeza.retamal@gmail.com</w:t>
              </w:r>
            </w:hyperlink>
            <w:r w:rsidR="008674B7">
              <w:rPr>
                <w:rFonts w:ascii="Arial" w:hAnsi="Arial" w:cs="Arial"/>
                <w:noProof/>
              </w:rPr>
              <w:t xml:space="preserve"> en el siguiente horario: 10:00 a las 14:00 y 15:00 a las 17:00.</w:t>
            </w:r>
          </w:p>
          <w:p w14:paraId="020CE91B" w14:textId="77777777" w:rsidR="008674B7" w:rsidRDefault="008674B7" w:rsidP="008674B7">
            <w:pPr>
              <w:jc w:val="both"/>
              <w:rPr>
                <w:rFonts w:ascii="Arial" w:hAnsi="Arial" w:cs="Arial"/>
                <w:noProof/>
              </w:rPr>
            </w:pPr>
          </w:p>
          <w:p w14:paraId="4457651C" w14:textId="690C2508" w:rsidR="008674B7" w:rsidRPr="00FF4F9A" w:rsidRDefault="00C719DC" w:rsidP="008674B7">
            <w:pPr>
              <w:jc w:val="both"/>
              <w:rPr>
                <w:rFonts w:ascii="Arial" w:hAnsi="Arial" w:cs="Arial"/>
                <w:b/>
                <w:noProof/>
              </w:rPr>
            </w:pPr>
            <w:r>
              <w:rPr>
                <w:rFonts w:ascii="Arial" w:hAnsi="Arial" w:cs="Arial"/>
                <w:noProof/>
              </w:rPr>
              <w:t>6</w:t>
            </w:r>
            <w:r w:rsidR="008674B7">
              <w:rPr>
                <w:rFonts w:ascii="Arial" w:hAnsi="Arial" w:cs="Arial"/>
                <w:noProof/>
              </w:rPr>
              <w:t xml:space="preserve">.- La guía deberá ser enviada en formato digital a más tardar el </w:t>
            </w:r>
            <w:r w:rsidR="00A323CA" w:rsidRPr="00FF4F9A">
              <w:rPr>
                <w:rFonts w:ascii="Arial" w:hAnsi="Arial" w:cs="Arial"/>
                <w:b/>
                <w:noProof/>
              </w:rPr>
              <w:t>Jueves</w:t>
            </w:r>
            <w:r w:rsidR="008674B7" w:rsidRPr="00FF4F9A">
              <w:rPr>
                <w:rFonts w:ascii="Arial" w:hAnsi="Arial" w:cs="Arial"/>
                <w:b/>
                <w:noProof/>
              </w:rPr>
              <w:t xml:space="preserve"> </w:t>
            </w:r>
            <w:r w:rsidR="00A323CA" w:rsidRPr="00FF4F9A">
              <w:rPr>
                <w:rFonts w:ascii="Arial" w:hAnsi="Arial" w:cs="Arial"/>
                <w:b/>
                <w:noProof/>
              </w:rPr>
              <w:t>30</w:t>
            </w:r>
            <w:r w:rsidR="008674B7" w:rsidRPr="00FF4F9A">
              <w:rPr>
                <w:rFonts w:ascii="Arial" w:hAnsi="Arial" w:cs="Arial"/>
                <w:b/>
                <w:noProof/>
              </w:rPr>
              <w:t xml:space="preserve"> de </w:t>
            </w:r>
            <w:r w:rsidR="00A323CA" w:rsidRPr="00FF4F9A">
              <w:rPr>
                <w:rFonts w:ascii="Arial" w:hAnsi="Arial" w:cs="Arial"/>
                <w:b/>
                <w:noProof/>
              </w:rPr>
              <w:t>Abril</w:t>
            </w:r>
            <w:r w:rsidR="008674B7" w:rsidRPr="00FF4F9A">
              <w:rPr>
                <w:rFonts w:ascii="Arial" w:hAnsi="Arial" w:cs="Arial"/>
                <w:b/>
                <w:noProof/>
              </w:rPr>
              <w:t xml:space="preserve"> a las 17:00 hrs.</w:t>
            </w:r>
          </w:p>
          <w:p w14:paraId="67CEB4C5" w14:textId="77777777" w:rsidR="008674B7" w:rsidRDefault="008674B7" w:rsidP="008674B7">
            <w:pPr>
              <w:jc w:val="both"/>
              <w:rPr>
                <w:rFonts w:ascii="Arial" w:hAnsi="Arial" w:cs="Arial"/>
                <w:noProof/>
              </w:rPr>
            </w:pPr>
          </w:p>
          <w:p w14:paraId="7FF9D2FD" w14:textId="1255F505" w:rsidR="008674B7" w:rsidRPr="00F33AE0" w:rsidRDefault="00C719DC" w:rsidP="008674B7">
            <w:pPr>
              <w:jc w:val="both"/>
              <w:rPr>
                <w:rFonts w:ascii="Arial" w:hAnsi="Arial" w:cs="Arial"/>
                <w:b/>
                <w:bCs/>
                <w:noProof/>
              </w:rPr>
            </w:pPr>
            <w:r>
              <w:rPr>
                <w:rFonts w:ascii="Arial" w:hAnsi="Arial" w:cs="Arial"/>
                <w:noProof/>
              </w:rPr>
              <w:t>7</w:t>
            </w:r>
            <w:r w:rsidR="008674B7">
              <w:rPr>
                <w:rFonts w:ascii="Arial" w:hAnsi="Arial" w:cs="Arial"/>
                <w:noProof/>
              </w:rPr>
              <w:t>.- El nombre de la guía y el asunto del correo deberá indicar “</w:t>
            </w:r>
            <w:r w:rsidR="008674B7">
              <w:rPr>
                <w:rFonts w:ascii="Arial" w:hAnsi="Arial" w:cs="Arial"/>
                <w:b/>
                <w:bCs/>
                <w:noProof/>
              </w:rPr>
              <w:t>nombre_apellido_curso”</w:t>
            </w:r>
            <w:r w:rsidR="008674B7">
              <w:rPr>
                <w:rFonts w:ascii="Arial" w:hAnsi="Arial" w:cs="Arial"/>
                <w:noProof/>
              </w:rPr>
              <w:t xml:space="preserve">, por ejemplo: </w:t>
            </w:r>
            <w:r w:rsidR="008674B7">
              <w:rPr>
                <w:rFonts w:ascii="Arial" w:hAnsi="Arial" w:cs="Arial"/>
                <w:b/>
                <w:bCs/>
                <w:noProof/>
              </w:rPr>
              <w:t>pedro_contreras_3C.</w:t>
            </w:r>
          </w:p>
          <w:p w14:paraId="2E20238E" w14:textId="77777777" w:rsidR="008674B7" w:rsidRDefault="008674B7" w:rsidP="008674B7">
            <w:pPr>
              <w:jc w:val="both"/>
              <w:rPr>
                <w:rFonts w:ascii="Arial" w:hAnsi="Arial" w:cs="Arial"/>
                <w:noProof/>
              </w:rPr>
            </w:pPr>
            <w:r>
              <w:rPr>
                <w:rFonts w:ascii="Arial" w:hAnsi="Arial" w:cs="Arial"/>
                <w:noProof/>
              </w:rPr>
              <w:t xml:space="preserve"> </w:t>
            </w:r>
          </w:p>
          <w:p w14:paraId="56C2455D" w14:textId="1343203E" w:rsidR="008674B7" w:rsidRDefault="00C719DC" w:rsidP="008674B7">
            <w:pPr>
              <w:pBdr>
                <w:bottom w:val="single" w:sz="12" w:space="1" w:color="auto"/>
              </w:pBdr>
              <w:jc w:val="both"/>
              <w:rPr>
                <w:rFonts w:ascii="Arial" w:hAnsi="Arial" w:cs="Arial"/>
                <w:b/>
                <w:bCs/>
                <w:noProof/>
              </w:rPr>
            </w:pPr>
            <w:r>
              <w:rPr>
                <w:rFonts w:ascii="Arial" w:hAnsi="Arial" w:cs="Arial"/>
                <w:noProof/>
              </w:rPr>
              <w:t>8</w:t>
            </w:r>
            <w:r w:rsidR="008674B7">
              <w:rPr>
                <w:rFonts w:ascii="Arial" w:hAnsi="Arial" w:cs="Arial"/>
                <w:noProof/>
              </w:rPr>
              <w:t xml:space="preserve">.- El puntaje total de la guía es de </w:t>
            </w:r>
            <w:r w:rsidR="008674B7" w:rsidRPr="004C07B7">
              <w:rPr>
                <w:rFonts w:ascii="Arial" w:hAnsi="Arial" w:cs="Arial"/>
                <w:b/>
                <w:bCs/>
                <w:noProof/>
              </w:rPr>
              <w:t>2</w:t>
            </w:r>
            <w:r w:rsidR="00D84455">
              <w:rPr>
                <w:rFonts w:ascii="Arial" w:hAnsi="Arial" w:cs="Arial"/>
                <w:b/>
                <w:bCs/>
                <w:noProof/>
              </w:rPr>
              <w:t>3</w:t>
            </w:r>
            <w:r w:rsidR="008674B7" w:rsidRPr="004C07B7">
              <w:rPr>
                <w:rFonts w:ascii="Arial" w:hAnsi="Arial" w:cs="Arial"/>
                <w:b/>
                <w:bCs/>
                <w:noProof/>
              </w:rPr>
              <w:t xml:space="preserve"> puntos</w:t>
            </w:r>
            <w:r w:rsidR="008674B7">
              <w:rPr>
                <w:rFonts w:ascii="Arial" w:hAnsi="Arial" w:cs="Arial"/>
                <w:b/>
                <w:bCs/>
                <w:noProof/>
              </w:rPr>
              <w:t xml:space="preserve">, </w:t>
            </w:r>
            <w:r w:rsidR="008674B7" w:rsidRPr="004C07B7">
              <w:rPr>
                <w:rFonts w:ascii="Arial" w:hAnsi="Arial" w:cs="Arial"/>
                <w:noProof/>
              </w:rPr>
              <w:t>por lo tanto</w:t>
            </w:r>
            <w:r w:rsidR="008674B7">
              <w:rPr>
                <w:rFonts w:ascii="Arial" w:hAnsi="Arial" w:cs="Arial"/>
                <w:noProof/>
              </w:rPr>
              <w:t xml:space="preserve">, considerando una escala del 60% de exigencia, el puntaje para obtener la calificación mínima de aprobación (4,0) es de </w:t>
            </w:r>
            <w:r w:rsidR="008674B7" w:rsidRPr="004C07B7">
              <w:rPr>
                <w:rFonts w:ascii="Arial" w:hAnsi="Arial" w:cs="Arial"/>
                <w:b/>
                <w:bCs/>
                <w:noProof/>
              </w:rPr>
              <w:t>1</w:t>
            </w:r>
            <w:r w:rsidR="00D84455">
              <w:rPr>
                <w:rFonts w:ascii="Arial" w:hAnsi="Arial" w:cs="Arial"/>
                <w:b/>
                <w:bCs/>
                <w:noProof/>
              </w:rPr>
              <w:t>3</w:t>
            </w:r>
            <w:r w:rsidR="008674B7" w:rsidRPr="004C07B7">
              <w:rPr>
                <w:rFonts w:ascii="Arial" w:hAnsi="Arial" w:cs="Arial"/>
                <w:b/>
                <w:bCs/>
                <w:noProof/>
              </w:rPr>
              <w:t xml:space="preserve"> puntos.</w:t>
            </w:r>
          </w:p>
          <w:p w14:paraId="695EFD11" w14:textId="4B45FB30" w:rsidR="008674B7" w:rsidRPr="00C719DC" w:rsidRDefault="008674B7" w:rsidP="008674B7">
            <w:pPr>
              <w:pBdr>
                <w:bottom w:val="single" w:sz="12" w:space="1" w:color="auto"/>
              </w:pBdr>
              <w:rPr>
                <w:rFonts w:ascii="Arial" w:hAnsi="Arial" w:cs="Arial"/>
                <w:b/>
                <w:bCs/>
                <w:noProof/>
              </w:rPr>
            </w:pPr>
          </w:p>
        </w:tc>
      </w:tr>
    </w:tbl>
    <w:p w14:paraId="1A0540A8" w14:textId="217AAABD" w:rsidR="008B7BFB" w:rsidRDefault="008B7BFB" w:rsidP="001E5082">
      <w:pPr>
        <w:rPr>
          <w:rFonts w:ascii="Times New Roman" w:eastAsia="Times New Roman" w:hAnsi="Times New Roman" w:cs="Times New Roman"/>
          <w:lang w:val="es-CL" w:eastAsia="es-ES_tradnl"/>
        </w:rPr>
      </w:pPr>
    </w:p>
    <w:p w14:paraId="7C5BEE4F" w14:textId="1E4CA683" w:rsidR="003058DF" w:rsidRDefault="003058DF" w:rsidP="00564A72">
      <w:pPr>
        <w:rPr>
          <w:rFonts w:ascii="Arial" w:hAnsi="Arial" w:cs="Arial"/>
          <w:b/>
          <w:bCs/>
          <w:noProof/>
          <w:sz w:val="15"/>
          <w:szCs w:val="15"/>
          <w:u w:val="single"/>
        </w:rPr>
      </w:pPr>
    </w:p>
    <w:p w14:paraId="7D9CC12F" w14:textId="01AC20DD" w:rsidR="008674B7" w:rsidRDefault="008674B7" w:rsidP="00564A72">
      <w:pPr>
        <w:rPr>
          <w:rFonts w:ascii="Arial" w:hAnsi="Arial" w:cs="Arial"/>
          <w:b/>
          <w:bCs/>
          <w:noProof/>
          <w:sz w:val="15"/>
          <w:szCs w:val="15"/>
          <w:u w:val="single"/>
        </w:rPr>
      </w:pPr>
    </w:p>
    <w:p w14:paraId="43756A45" w14:textId="79F4CB34" w:rsidR="008674B7" w:rsidRDefault="008674B7" w:rsidP="00564A72">
      <w:pPr>
        <w:rPr>
          <w:rFonts w:ascii="Arial" w:hAnsi="Arial" w:cs="Arial"/>
          <w:b/>
          <w:bCs/>
          <w:noProof/>
          <w:sz w:val="15"/>
          <w:szCs w:val="15"/>
          <w:u w:val="single"/>
        </w:rPr>
      </w:pPr>
    </w:p>
    <w:p w14:paraId="3F249316" w14:textId="77777777" w:rsidR="008674B7" w:rsidRDefault="008674B7" w:rsidP="00564A72">
      <w:pPr>
        <w:rPr>
          <w:rFonts w:ascii="Arial" w:hAnsi="Arial" w:cs="Arial"/>
          <w:b/>
          <w:bCs/>
          <w:noProof/>
          <w:sz w:val="15"/>
          <w:szCs w:val="15"/>
          <w:u w:val="single"/>
        </w:rPr>
      </w:pPr>
    </w:p>
    <w:p w14:paraId="7A5C1233" w14:textId="77777777" w:rsidR="00FF4F9A" w:rsidRDefault="00FF4F9A" w:rsidP="00B74307">
      <w:pPr>
        <w:jc w:val="both"/>
        <w:rPr>
          <w:rFonts w:ascii="Arial" w:hAnsi="Arial" w:cs="Arial"/>
          <w:b/>
          <w:bCs/>
          <w:noProof/>
          <w:lang w:val="es-MX"/>
        </w:rPr>
      </w:pPr>
    </w:p>
    <w:p w14:paraId="6B625442" w14:textId="4C91399D" w:rsidR="00927152" w:rsidRDefault="00927152" w:rsidP="00B74307">
      <w:pPr>
        <w:jc w:val="both"/>
        <w:rPr>
          <w:rFonts w:ascii="Arial" w:hAnsi="Arial" w:cs="Arial"/>
          <w:noProof/>
          <w:lang w:val="es-MX"/>
        </w:rPr>
      </w:pPr>
      <w:r w:rsidRPr="00927152">
        <w:rPr>
          <w:rFonts w:ascii="Arial" w:hAnsi="Arial" w:cs="Arial"/>
          <w:b/>
          <w:bCs/>
          <w:noProof/>
          <w:lang w:val="es-MX"/>
        </w:rPr>
        <w:t xml:space="preserve">Actividad 1: </w:t>
      </w:r>
      <w:r>
        <w:rPr>
          <w:rFonts w:ascii="Arial" w:hAnsi="Arial" w:cs="Arial"/>
          <w:noProof/>
          <w:lang w:val="es-MX"/>
        </w:rPr>
        <w:t>Identificación de los factores de riesgo.</w:t>
      </w:r>
    </w:p>
    <w:p w14:paraId="147D6844" w14:textId="2A15AD01" w:rsidR="00927152" w:rsidRDefault="00927152" w:rsidP="00B74307">
      <w:pPr>
        <w:jc w:val="both"/>
        <w:rPr>
          <w:rFonts w:ascii="Arial" w:hAnsi="Arial" w:cs="Arial"/>
          <w:noProof/>
          <w:lang w:val="es-MX"/>
        </w:rPr>
      </w:pPr>
    </w:p>
    <w:p w14:paraId="1C9AD0F6" w14:textId="0176C8E4" w:rsidR="00927152" w:rsidRPr="0074536D" w:rsidRDefault="00D97A4C" w:rsidP="00B74307">
      <w:pPr>
        <w:jc w:val="both"/>
        <w:rPr>
          <w:rFonts w:ascii="Arial" w:hAnsi="Arial" w:cs="Arial"/>
          <w:noProof/>
          <w:u w:val="single"/>
          <w:lang w:val="es-MX"/>
        </w:rPr>
      </w:pPr>
      <w:r>
        <w:rPr>
          <w:rFonts w:ascii="Arial" w:hAnsi="Arial" w:cs="Arial"/>
          <w:noProof/>
          <w:lang w:val="es-MX"/>
        </w:rPr>
        <w:t>1</w:t>
      </w:r>
      <w:r w:rsidR="00927152">
        <w:rPr>
          <w:rFonts w:ascii="Arial" w:hAnsi="Arial" w:cs="Arial"/>
          <w:noProof/>
          <w:lang w:val="es-MX"/>
        </w:rPr>
        <w:t xml:space="preserve">.- </w:t>
      </w:r>
      <w:r w:rsidR="00927152" w:rsidRPr="0074536D">
        <w:rPr>
          <w:rFonts w:ascii="Arial" w:hAnsi="Arial" w:cs="Arial"/>
          <w:noProof/>
          <w:u w:val="single"/>
          <w:lang w:val="es-MX"/>
        </w:rPr>
        <w:t>Léctura del preámbulo</w:t>
      </w:r>
      <w:r w:rsidR="0074536D">
        <w:rPr>
          <w:rFonts w:ascii="Arial" w:hAnsi="Arial" w:cs="Arial"/>
          <w:noProof/>
          <w:u w:val="single"/>
          <w:lang w:val="es-MX"/>
        </w:rPr>
        <w:t xml:space="preserve"> y alcance de la norma</w:t>
      </w:r>
      <w:r w:rsidR="00927152" w:rsidRPr="0074536D">
        <w:rPr>
          <w:rFonts w:ascii="Arial" w:hAnsi="Arial" w:cs="Arial"/>
          <w:noProof/>
          <w:u w:val="single"/>
          <w:lang w:val="es-MX"/>
        </w:rPr>
        <w:t>:</w:t>
      </w:r>
    </w:p>
    <w:p w14:paraId="1975D6B9" w14:textId="58BB4116" w:rsidR="00927152" w:rsidRDefault="00927152" w:rsidP="00B74307">
      <w:pPr>
        <w:jc w:val="both"/>
        <w:rPr>
          <w:rFonts w:ascii="Arial" w:hAnsi="Arial" w:cs="Arial"/>
          <w:noProof/>
          <w:lang w:val="es-MX"/>
        </w:rPr>
      </w:pPr>
    </w:p>
    <w:p w14:paraId="22BCC694" w14:textId="73F22709" w:rsidR="00927152" w:rsidRDefault="00927152" w:rsidP="00927152">
      <w:pPr>
        <w:jc w:val="both"/>
        <w:rPr>
          <w:rFonts w:ascii="Arial" w:hAnsi="Arial" w:cs="Arial"/>
          <w:noProof/>
          <w:lang w:val="es-MX"/>
        </w:rPr>
      </w:pPr>
      <w:r>
        <w:rPr>
          <w:rFonts w:ascii="Arial" w:hAnsi="Arial" w:cs="Arial"/>
          <w:noProof/>
          <w:lang w:val="es-MX"/>
        </w:rPr>
        <w:t>En esta primera parte de la actividad, deberás leer las páginas 7</w:t>
      </w:r>
      <w:r w:rsidR="0074536D">
        <w:rPr>
          <w:rFonts w:ascii="Arial" w:hAnsi="Arial" w:cs="Arial"/>
          <w:noProof/>
          <w:lang w:val="es-MX"/>
        </w:rPr>
        <w:t>,</w:t>
      </w:r>
      <w:r>
        <w:rPr>
          <w:rFonts w:ascii="Arial" w:hAnsi="Arial" w:cs="Arial"/>
          <w:noProof/>
          <w:lang w:val="es-MX"/>
        </w:rPr>
        <w:t>8</w:t>
      </w:r>
      <w:r w:rsidR="0074536D">
        <w:rPr>
          <w:rFonts w:ascii="Arial" w:hAnsi="Arial" w:cs="Arial"/>
          <w:noProof/>
          <w:lang w:val="es-MX"/>
        </w:rPr>
        <w:t xml:space="preserve"> y 10</w:t>
      </w:r>
      <w:r>
        <w:rPr>
          <w:rFonts w:ascii="Arial" w:hAnsi="Arial" w:cs="Arial"/>
          <w:noProof/>
          <w:lang w:val="es-MX"/>
        </w:rPr>
        <w:t xml:space="preserve"> </w:t>
      </w:r>
      <w:r w:rsidRPr="0074536D">
        <w:rPr>
          <w:rFonts w:ascii="Arial" w:hAnsi="Arial" w:cs="Arial"/>
          <w:b/>
          <w:bCs/>
          <w:noProof/>
          <w:lang w:val="es-MX"/>
        </w:rPr>
        <w:t>de la norma técnica NTM 007</w:t>
      </w:r>
      <w:r>
        <w:rPr>
          <w:rFonts w:ascii="Arial" w:hAnsi="Arial" w:cs="Arial"/>
          <w:noProof/>
          <w:lang w:val="es-MX"/>
        </w:rPr>
        <w:t xml:space="preserve"> “</w:t>
      </w:r>
      <w:r w:rsidRPr="00927152">
        <w:rPr>
          <w:rFonts w:ascii="Arial" w:hAnsi="Arial" w:cs="Arial"/>
          <w:noProof/>
          <w:lang w:val="es-MX"/>
        </w:rPr>
        <w:t>Diseño estructural para</w:t>
      </w:r>
      <w:r>
        <w:rPr>
          <w:rFonts w:ascii="Arial" w:hAnsi="Arial" w:cs="Arial"/>
          <w:noProof/>
          <w:lang w:val="es-MX"/>
        </w:rPr>
        <w:t xml:space="preserve"> </w:t>
      </w:r>
      <w:r w:rsidRPr="00927152">
        <w:rPr>
          <w:rFonts w:ascii="Arial" w:hAnsi="Arial" w:cs="Arial"/>
          <w:noProof/>
          <w:lang w:val="es-MX"/>
        </w:rPr>
        <w:t>edificaciones en áreas</w:t>
      </w:r>
      <w:r>
        <w:rPr>
          <w:rFonts w:ascii="Arial" w:hAnsi="Arial" w:cs="Arial"/>
          <w:noProof/>
          <w:lang w:val="es-MX"/>
        </w:rPr>
        <w:t xml:space="preserve"> </w:t>
      </w:r>
      <w:r w:rsidRPr="00927152">
        <w:rPr>
          <w:rFonts w:ascii="Arial" w:hAnsi="Arial" w:cs="Arial"/>
          <w:noProof/>
          <w:lang w:val="es-MX"/>
        </w:rPr>
        <w:t>de riesgo de inundación</w:t>
      </w:r>
      <w:r>
        <w:rPr>
          <w:rFonts w:ascii="Arial" w:hAnsi="Arial" w:cs="Arial"/>
          <w:noProof/>
          <w:lang w:val="es-MX"/>
        </w:rPr>
        <w:t xml:space="preserve"> </w:t>
      </w:r>
      <w:r w:rsidRPr="00927152">
        <w:rPr>
          <w:rFonts w:ascii="Arial" w:hAnsi="Arial" w:cs="Arial"/>
          <w:noProof/>
          <w:lang w:val="es-MX"/>
        </w:rPr>
        <w:t>por tsunami o seiche</w:t>
      </w:r>
      <w:r>
        <w:rPr>
          <w:rFonts w:ascii="Arial" w:hAnsi="Arial" w:cs="Arial"/>
          <w:noProof/>
          <w:lang w:val="es-MX"/>
        </w:rPr>
        <w:t xml:space="preserve">”, documento que señala las condiciones técnicas requeridas para la construcción de inmueble en zonas </w:t>
      </w:r>
      <w:r w:rsidR="00D97A4C">
        <w:rPr>
          <w:rFonts w:ascii="Arial" w:hAnsi="Arial" w:cs="Arial"/>
          <w:noProof/>
          <w:lang w:val="es-MX"/>
        </w:rPr>
        <w:t xml:space="preserve">de catástrofe marítimo. </w:t>
      </w:r>
      <w:r w:rsidR="008B0ABF">
        <w:rPr>
          <w:rFonts w:ascii="Arial" w:hAnsi="Arial" w:cs="Arial"/>
          <w:noProof/>
          <w:lang w:val="es-MX"/>
        </w:rPr>
        <w:t xml:space="preserve">Este documento estará </w:t>
      </w:r>
      <w:r w:rsidR="008B0ABF" w:rsidRPr="00341747">
        <w:rPr>
          <w:rFonts w:ascii="Arial" w:hAnsi="Arial" w:cs="Arial"/>
          <w:b/>
          <w:bCs/>
          <w:noProof/>
          <w:lang w:val="es-MX"/>
        </w:rPr>
        <w:t>disponible para descarga</w:t>
      </w:r>
      <w:r w:rsidR="00341747" w:rsidRPr="00341747">
        <w:rPr>
          <w:rFonts w:ascii="Arial" w:hAnsi="Arial" w:cs="Arial"/>
          <w:b/>
          <w:bCs/>
          <w:noProof/>
          <w:lang w:val="es-MX"/>
        </w:rPr>
        <w:t>r</w:t>
      </w:r>
      <w:r w:rsidR="008B0ABF">
        <w:rPr>
          <w:rFonts w:ascii="Arial" w:hAnsi="Arial" w:cs="Arial"/>
          <w:noProof/>
          <w:lang w:val="es-MX"/>
        </w:rPr>
        <w:t xml:space="preserve"> desde la página </w:t>
      </w:r>
      <w:r w:rsidR="008B0ABF" w:rsidRPr="00341747">
        <w:rPr>
          <w:rFonts w:ascii="Arial" w:hAnsi="Arial" w:cs="Arial"/>
          <w:b/>
          <w:bCs/>
          <w:noProof/>
          <w:lang w:val="es-MX"/>
        </w:rPr>
        <w:t>web del Liceo</w:t>
      </w:r>
      <w:r w:rsidR="008B0ABF">
        <w:rPr>
          <w:rFonts w:ascii="Arial" w:hAnsi="Arial" w:cs="Arial"/>
          <w:noProof/>
          <w:lang w:val="es-MX"/>
        </w:rPr>
        <w:t>.</w:t>
      </w:r>
    </w:p>
    <w:p w14:paraId="31A1085E" w14:textId="09CACA47" w:rsidR="00D97A4C" w:rsidRDefault="00D97A4C" w:rsidP="00927152">
      <w:pPr>
        <w:jc w:val="both"/>
        <w:rPr>
          <w:rFonts w:ascii="Arial" w:hAnsi="Arial" w:cs="Arial"/>
          <w:noProof/>
          <w:lang w:val="es-MX"/>
        </w:rPr>
      </w:pPr>
    </w:p>
    <w:p w14:paraId="43BECE40" w14:textId="03F60D97" w:rsidR="00D97A4C" w:rsidRDefault="00D97A4C" w:rsidP="00927152">
      <w:pPr>
        <w:jc w:val="both"/>
        <w:rPr>
          <w:rFonts w:ascii="Arial" w:hAnsi="Arial" w:cs="Arial"/>
          <w:noProof/>
          <w:lang w:val="es-MX"/>
        </w:rPr>
      </w:pPr>
      <w:r>
        <w:rPr>
          <w:rFonts w:ascii="Arial" w:hAnsi="Arial" w:cs="Arial"/>
          <w:noProof/>
          <w:lang w:val="es-MX"/>
        </w:rPr>
        <w:t>Luego de la lectura, responde las siguientes preguntas:</w:t>
      </w:r>
    </w:p>
    <w:p w14:paraId="117419C6" w14:textId="2E0D7216" w:rsidR="00D97A4C" w:rsidRDefault="00D97A4C" w:rsidP="00927152">
      <w:pPr>
        <w:jc w:val="both"/>
        <w:rPr>
          <w:rFonts w:ascii="Arial" w:hAnsi="Arial" w:cs="Arial"/>
          <w:noProof/>
          <w:lang w:val="es-MX"/>
        </w:rPr>
      </w:pPr>
    </w:p>
    <w:p w14:paraId="54DE6F76" w14:textId="0A05B9C3" w:rsidR="00D97A4C" w:rsidRDefault="00D97A4C" w:rsidP="00927152">
      <w:pPr>
        <w:jc w:val="both"/>
        <w:rPr>
          <w:rFonts w:ascii="Arial" w:hAnsi="Arial" w:cs="Arial"/>
          <w:noProof/>
          <w:lang w:val="es-MX"/>
        </w:rPr>
      </w:pPr>
      <w:r>
        <w:rPr>
          <w:rFonts w:ascii="Arial" w:hAnsi="Arial" w:cs="Arial"/>
          <w:noProof/>
          <w:lang w:val="es-MX"/>
        </w:rPr>
        <w:t>a.- ¿</w:t>
      </w:r>
      <w:r w:rsidR="0074536D">
        <w:rPr>
          <w:rFonts w:ascii="Arial" w:hAnsi="Arial" w:cs="Arial"/>
          <w:noProof/>
          <w:lang w:val="es-MX"/>
        </w:rPr>
        <w:t xml:space="preserve">Cuál es la </w:t>
      </w:r>
      <w:r w:rsidR="0074536D" w:rsidRPr="00001201">
        <w:rPr>
          <w:rFonts w:ascii="Arial" w:hAnsi="Arial" w:cs="Arial"/>
          <w:b/>
          <w:bCs/>
          <w:noProof/>
          <w:lang w:val="es-MX"/>
        </w:rPr>
        <w:t>finalidad de la norma NTM 007</w:t>
      </w:r>
      <w:r w:rsidR="0074536D">
        <w:rPr>
          <w:rFonts w:ascii="Arial" w:hAnsi="Arial" w:cs="Arial"/>
          <w:noProof/>
          <w:lang w:val="es-MX"/>
        </w:rPr>
        <w:t xml:space="preserve">? </w:t>
      </w:r>
      <w:r w:rsidR="00D130E4">
        <w:rPr>
          <w:rFonts w:ascii="Arial" w:hAnsi="Arial" w:cs="Arial"/>
          <w:noProof/>
          <w:lang w:val="es-MX"/>
        </w:rPr>
        <w:t>(2 puntos)</w:t>
      </w:r>
    </w:p>
    <w:p w14:paraId="3DC72B65" w14:textId="1CD89863" w:rsidR="0074536D" w:rsidRDefault="0074536D" w:rsidP="00927152">
      <w:pPr>
        <w:jc w:val="both"/>
        <w:rPr>
          <w:rFonts w:ascii="Arial" w:hAnsi="Arial" w:cs="Arial"/>
          <w:noProof/>
          <w:lang w:val="es-MX"/>
        </w:rPr>
      </w:pPr>
    </w:p>
    <w:tbl>
      <w:tblPr>
        <w:tblStyle w:val="Tablaconcuadrcula"/>
        <w:tblW w:w="0" w:type="auto"/>
        <w:tblLook w:val="04A0" w:firstRow="1" w:lastRow="0" w:firstColumn="1" w:lastColumn="0" w:noHBand="0" w:noVBand="1"/>
      </w:tblPr>
      <w:tblGrid>
        <w:gridCol w:w="8828"/>
      </w:tblGrid>
      <w:tr w:rsidR="0074536D" w14:paraId="2AF79A42" w14:textId="77777777" w:rsidTr="0074536D">
        <w:tc>
          <w:tcPr>
            <w:tcW w:w="8828" w:type="dxa"/>
          </w:tcPr>
          <w:p w14:paraId="0E92A604" w14:textId="77777777" w:rsidR="0074536D" w:rsidRDefault="0074536D" w:rsidP="00927152">
            <w:pPr>
              <w:jc w:val="both"/>
              <w:rPr>
                <w:rFonts w:ascii="Arial" w:hAnsi="Arial" w:cs="Arial"/>
                <w:noProof/>
                <w:lang w:val="es-MX"/>
              </w:rPr>
            </w:pPr>
          </w:p>
        </w:tc>
      </w:tr>
      <w:tr w:rsidR="0074536D" w14:paraId="3CB72EBA" w14:textId="77777777" w:rsidTr="0074536D">
        <w:tc>
          <w:tcPr>
            <w:tcW w:w="8828" w:type="dxa"/>
          </w:tcPr>
          <w:p w14:paraId="77E58F4B" w14:textId="77777777" w:rsidR="0074536D" w:rsidRDefault="0074536D" w:rsidP="00927152">
            <w:pPr>
              <w:jc w:val="both"/>
              <w:rPr>
                <w:rFonts w:ascii="Arial" w:hAnsi="Arial" w:cs="Arial"/>
                <w:noProof/>
                <w:lang w:val="es-MX"/>
              </w:rPr>
            </w:pPr>
          </w:p>
        </w:tc>
      </w:tr>
      <w:tr w:rsidR="0074536D" w14:paraId="3CE7FAAF" w14:textId="77777777" w:rsidTr="0074536D">
        <w:tc>
          <w:tcPr>
            <w:tcW w:w="8828" w:type="dxa"/>
          </w:tcPr>
          <w:p w14:paraId="5A88606C" w14:textId="77777777" w:rsidR="0074536D" w:rsidRDefault="0074536D" w:rsidP="00927152">
            <w:pPr>
              <w:jc w:val="both"/>
              <w:rPr>
                <w:rFonts w:ascii="Arial" w:hAnsi="Arial" w:cs="Arial"/>
                <w:noProof/>
                <w:lang w:val="es-MX"/>
              </w:rPr>
            </w:pPr>
          </w:p>
        </w:tc>
      </w:tr>
      <w:tr w:rsidR="0074536D" w14:paraId="5DCDC819" w14:textId="77777777" w:rsidTr="0074536D">
        <w:tc>
          <w:tcPr>
            <w:tcW w:w="8828" w:type="dxa"/>
          </w:tcPr>
          <w:p w14:paraId="2A88D12F" w14:textId="77777777" w:rsidR="0074536D" w:rsidRDefault="0074536D" w:rsidP="00927152">
            <w:pPr>
              <w:jc w:val="both"/>
              <w:rPr>
                <w:rFonts w:ascii="Arial" w:hAnsi="Arial" w:cs="Arial"/>
                <w:noProof/>
                <w:lang w:val="es-MX"/>
              </w:rPr>
            </w:pPr>
          </w:p>
        </w:tc>
      </w:tr>
      <w:tr w:rsidR="0074536D" w14:paraId="31F5EFED" w14:textId="77777777" w:rsidTr="0074536D">
        <w:tc>
          <w:tcPr>
            <w:tcW w:w="8828" w:type="dxa"/>
          </w:tcPr>
          <w:p w14:paraId="3A82409F" w14:textId="77777777" w:rsidR="0074536D" w:rsidRDefault="0074536D" w:rsidP="00927152">
            <w:pPr>
              <w:jc w:val="both"/>
              <w:rPr>
                <w:rFonts w:ascii="Arial" w:hAnsi="Arial" w:cs="Arial"/>
                <w:noProof/>
                <w:lang w:val="es-MX"/>
              </w:rPr>
            </w:pPr>
          </w:p>
        </w:tc>
      </w:tr>
      <w:tr w:rsidR="0074536D" w14:paraId="76403828" w14:textId="77777777" w:rsidTr="0074536D">
        <w:tc>
          <w:tcPr>
            <w:tcW w:w="8828" w:type="dxa"/>
          </w:tcPr>
          <w:p w14:paraId="0FE8EFB2" w14:textId="77777777" w:rsidR="0074536D" w:rsidRDefault="0074536D" w:rsidP="00927152">
            <w:pPr>
              <w:jc w:val="both"/>
              <w:rPr>
                <w:rFonts w:ascii="Arial" w:hAnsi="Arial" w:cs="Arial"/>
                <w:noProof/>
                <w:lang w:val="es-MX"/>
              </w:rPr>
            </w:pPr>
          </w:p>
        </w:tc>
      </w:tr>
      <w:tr w:rsidR="0074536D" w14:paraId="010A38C3" w14:textId="77777777" w:rsidTr="0074536D">
        <w:tc>
          <w:tcPr>
            <w:tcW w:w="8828" w:type="dxa"/>
          </w:tcPr>
          <w:p w14:paraId="4C47FEE3" w14:textId="77777777" w:rsidR="0074536D" w:rsidRDefault="0074536D" w:rsidP="00927152">
            <w:pPr>
              <w:jc w:val="both"/>
              <w:rPr>
                <w:rFonts w:ascii="Arial" w:hAnsi="Arial" w:cs="Arial"/>
                <w:noProof/>
                <w:lang w:val="es-MX"/>
              </w:rPr>
            </w:pPr>
          </w:p>
        </w:tc>
      </w:tr>
    </w:tbl>
    <w:p w14:paraId="3C5AD2F9" w14:textId="2029EBF5" w:rsidR="0074536D" w:rsidRDefault="0074536D" w:rsidP="00927152">
      <w:pPr>
        <w:jc w:val="both"/>
        <w:rPr>
          <w:rFonts w:ascii="Arial" w:hAnsi="Arial" w:cs="Arial"/>
          <w:noProof/>
          <w:lang w:val="es-MX"/>
        </w:rPr>
      </w:pPr>
    </w:p>
    <w:tbl>
      <w:tblPr>
        <w:tblStyle w:val="Tablaconcuadrcula"/>
        <w:tblW w:w="0" w:type="auto"/>
        <w:tblLook w:val="04A0" w:firstRow="1" w:lastRow="0" w:firstColumn="1" w:lastColumn="0" w:noHBand="0" w:noVBand="1"/>
      </w:tblPr>
      <w:tblGrid>
        <w:gridCol w:w="7933"/>
        <w:gridCol w:w="895"/>
      </w:tblGrid>
      <w:tr w:rsidR="00D130E4" w14:paraId="1B59DDA2" w14:textId="77777777" w:rsidTr="00D130E4">
        <w:tc>
          <w:tcPr>
            <w:tcW w:w="7933" w:type="dxa"/>
            <w:vAlign w:val="center"/>
          </w:tcPr>
          <w:p w14:paraId="25630425" w14:textId="10C72AEF" w:rsidR="00D130E4" w:rsidRPr="00BE3270" w:rsidRDefault="00D130E4" w:rsidP="00D130E4">
            <w:pPr>
              <w:jc w:val="center"/>
              <w:rPr>
                <w:rFonts w:ascii="Arial" w:hAnsi="Arial" w:cs="Arial"/>
                <w:b/>
                <w:bCs/>
                <w:noProof/>
                <w:sz w:val="18"/>
                <w:szCs w:val="18"/>
                <w:lang w:val="es-MX"/>
              </w:rPr>
            </w:pPr>
            <w:r w:rsidRPr="00BE3270">
              <w:rPr>
                <w:rFonts w:ascii="Arial" w:hAnsi="Arial" w:cs="Arial"/>
                <w:b/>
                <w:bCs/>
                <w:noProof/>
                <w:sz w:val="18"/>
                <w:szCs w:val="18"/>
                <w:lang w:val="es-MX"/>
              </w:rPr>
              <w:t>Descriptor del logro</w:t>
            </w:r>
          </w:p>
        </w:tc>
        <w:tc>
          <w:tcPr>
            <w:tcW w:w="895" w:type="dxa"/>
            <w:vAlign w:val="center"/>
          </w:tcPr>
          <w:p w14:paraId="62A2D1DC" w14:textId="3A18AC9F" w:rsidR="00D130E4" w:rsidRPr="00BE3270" w:rsidRDefault="00D130E4" w:rsidP="00D130E4">
            <w:pPr>
              <w:jc w:val="center"/>
              <w:rPr>
                <w:rFonts w:ascii="Arial" w:hAnsi="Arial" w:cs="Arial"/>
                <w:b/>
                <w:bCs/>
                <w:noProof/>
                <w:sz w:val="18"/>
                <w:szCs w:val="18"/>
                <w:lang w:val="es-MX"/>
              </w:rPr>
            </w:pPr>
            <w:r w:rsidRPr="00BE3270">
              <w:rPr>
                <w:rFonts w:ascii="Arial" w:hAnsi="Arial" w:cs="Arial"/>
                <w:b/>
                <w:bCs/>
                <w:noProof/>
                <w:sz w:val="18"/>
                <w:szCs w:val="18"/>
                <w:lang w:val="es-MX"/>
              </w:rPr>
              <w:t>Puntaje</w:t>
            </w:r>
          </w:p>
        </w:tc>
      </w:tr>
      <w:tr w:rsidR="00D130E4" w14:paraId="55791604" w14:textId="77777777" w:rsidTr="00D130E4">
        <w:tc>
          <w:tcPr>
            <w:tcW w:w="7933" w:type="dxa"/>
          </w:tcPr>
          <w:p w14:paraId="4F12A2A8" w14:textId="7BDCB9BC" w:rsidR="00D130E4" w:rsidRPr="00BE3270" w:rsidRDefault="00D130E4" w:rsidP="00927152">
            <w:pPr>
              <w:jc w:val="both"/>
              <w:rPr>
                <w:rFonts w:ascii="Arial" w:hAnsi="Arial" w:cs="Arial"/>
                <w:noProof/>
                <w:sz w:val="18"/>
                <w:szCs w:val="18"/>
                <w:lang w:val="es-MX"/>
              </w:rPr>
            </w:pPr>
            <w:r w:rsidRPr="00BE3270">
              <w:rPr>
                <w:rFonts w:ascii="Arial" w:hAnsi="Arial" w:cs="Arial"/>
                <w:noProof/>
                <w:sz w:val="18"/>
                <w:szCs w:val="18"/>
                <w:lang w:val="es-MX"/>
              </w:rPr>
              <w:t>No responde la pregunta.</w:t>
            </w:r>
          </w:p>
        </w:tc>
        <w:tc>
          <w:tcPr>
            <w:tcW w:w="895" w:type="dxa"/>
            <w:vAlign w:val="center"/>
          </w:tcPr>
          <w:p w14:paraId="18F6F747" w14:textId="5DCE6B17"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0</w:t>
            </w:r>
          </w:p>
        </w:tc>
      </w:tr>
      <w:tr w:rsidR="00D130E4" w14:paraId="298060F3" w14:textId="77777777" w:rsidTr="00D130E4">
        <w:tc>
          <w:tcPr>
            <w:tcW w:w="7933" w:type="dxa"/>
          </w:tcPr>
          <w:p w14:paraId="61985B3A" w14:textId="3528CCE7" w:rsidR="00D130E4" w:rsidRPr="00BE3270" w:rsidRDefault="00D130E4" w:rsidP="00927152">
            <w:pPr>
              <w:jc w:val="both"/>
              <w:rPr>
                <w:rFonts w:ascii="Arial" w:hAnsi="Arial" w:cs="Arial"/>
                <w:noProof/>
                <w:sz w:val="18"/>
                <w:szCs w:val="18"/>
                <w:lang w:val="es-MX"/>
              </w:rPr>
            </w:pPr>
            <w:r w:rsidRPr="00BE3270">
              <w:rPr>
                <w:rFonts w:ascii="Arial" w:hAnsi="Arial" w:cs="Arial"/>
                <w:noProof/>
                <w:sz w:val="18"/>
                <w:szCs w:val="18"/>
                <w:lang w:val="es-MX"/>
              </w:rPr>
              <w:t>La respuesta presentada no indica la finalidad correcta de la norma NTM 007.</w:t>
            </w:r>
          </w:p>
        </w:tc>
        <w:tc>
          <w:tcPr>
            <w:tcW w:w="895" w:type="dxa"/>
            <w:vAlign w:val="center"/>
          </w:tcPr>
          <w:p w14:paraId="2CF0B5EF" w14:textId="5FA321CE"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1</w:t>
            </w:r>
          </w:p>
        </w:tc>
      </w:tr>
      <w:tr w:rsidR="00D130E4" w14:paraId="574958EC" w14:textId="77777777" w:rsidTr="00D130E4">
        <w:tc>
          <w:tcPr>
            <w:tcW w:w="7933" w:type="dxa"/>
          </w:tcPr>
          <w:p w14:paraId="3D141CEC" w14:textId="360EDEE4" w:rsidR="00D130E4" w:rsidRPr="00BE3270" w:rsidRDefault="00D130E4" w:rsidP="00927152">
            <w:pPr>
              <w:jc w:val="both"/>
              <w:rPr>
                <w:rFonts w:ascii="Arial" w:hAnsi="Arial" w:cs="Arial"/>
                <w:noProof/>
                <w:sz w:val="18"/>
                <w:szCs w:val="18"/>
                <w:lang w:val="es-MX"/>
              </w:rPr>
            </w:pPr>
            <w:r w:rsidRPr="00BE3270">
              <w:rPr>
                <w:rFonts w:ascii="Arial" w:hAnsi="Arial" w:cs="Arial"/>
                <w:noProof/>
                <w:sz w:val="18"/>
                <w:szCs w:val="18"/>
                <w:lang w:val="es-MX"/>
              </w:rPr>
              <w:t>La finalidad presentada se vincula teóricamente con los aspectos enunciados en la norma NTM 007</w:t>
            </w:r>
          </w:p>
        </w:tc>
        <w:tc>
          <w:tcPr>
            <w:tcW w:w="895" w:type="dxa"/>
            <w:vAlign w:val="center"/>
          </w:tcPr>
          <w:p w14:paraId="47A670FC" w14:textId="1054D812"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2</w:t>
            </w:r>
          </w:p>
        </w:tc>
      </w:tr>
    </w:tbl>
    <w:p w14:paraId="034DCD3B" w14:textId="77777777" w:rsidR="00D130E4" w:rsidRDefault="00D130E4" w:rsidP="00927152">
      <w:pPr>
        <w:jc w:val="both"/>
        <w:rPr>
          <w:rFonts w:ascii="Arial" w:hAnsi="Arial" w:cs="Arial"/>
          <w:noProof/>
          <w:lang w:val="es-MX"/>
        </w:rPr>
      </w:pPr>
    </w:p>
    <w:p w14:paraId="03FF18EC" w14:textId="6BF07A28" w:rsidR="0074536D" w:rsidRDefault="0074536D" w:rsidP="0074536D">
      <w:pPr>
        <w:jc w:val="both"/>
        <w:rPr>
          <w:rFonts w:ascii="Arial" w:hAnsi="Arial" w:cs="Arial"/>
          <w:noProof/>
          <w:lang w:val="es-MX"/>
        </w:rPr>
      </w:pPr>
      <w:r>
        <w:rPr>
          <w:rFonts w:ascii="Arial" w:hAnsi="Arial" w:cs="Arial"/>
          <w:noProof/>
          <w:lang w:val="es-MX"/>
        </w:rPr>
        <w:t xml:space="preserve">b.- ¿Cuál es la </w:t>
      </w:r>
      <w:r w:rsidRPr="00001201">
        <w:rPr>
          <w:rFonts w:ascii="Arial" w:hAnsi="Arial" w:cs="Arial"/>
          <w:b/>
          <w:bCs/>
          <w:noProof/>
          <w:lang w:val="es-MX"/>
        </w:rPr>
        <w:t>diferencia</w:t>
      </w:r>
      <w:r>
        <w:rPr>
          <w:rFonts w:ascii="Arial" w:hAnsi="Arial" w:cs="Arial"/>
          <w:noProof/>
          <w:lang w:val="es-MX"/>
        </w:rPr>
        <w:t xml:space="preserve"> entre un </w:t>
      </w:r>
      <w:r w:rsidRPr="00001201">
        <w:rPr>
          <w:rFonts w:ascii="Arial" w:hAnsi="Arial" w:cs="Arial"/>
          <w:b/>
          <w:bCs/>
          <w:noProof/>
          <w:lang w:val="es-MX"/>
        </w:rPr>
        <w:t>tsunami</w:t>
      </w:r>
      <w:r>
        <w:rPr>
          <w:rFonts w:ascii="Arial" w:hAnsi="Arial" w:cs="Arial"/>
          <w:noProof/>
          <w:lang w:val="es-MX"/>
        </w:rPr>
        <w:t xml:space="preserve"> </w:t>
      </w:r>
      <w:r w:rsidRPr="0074536D">
        <w:rPr>
          <w:rFonts w:ascii="Arial" w:hAnsi="Arial" w:cs="Arial"/>
          <w:noProof/>
          <w:lang w:val="es-MX"/>
        </w:rPr>
        <w:t xml:space="preserve">de campo </w:t>
      </w:r>
      <w:r w:rsidRPr="00001201">
        <w:rPr>
          <w:rFonts w:ascii="Arial" w:hAnsi="Arial" w:cs="Arial"/>
          <w:b/>
          <w:bCs/>
          <w:noProof/>
          <w:lang w:val="es-MX"/>
        </w:rPr>
        <w:t>cercano</w:t>
      </w:r>
      <w:r>
        <w:rPr>
          <w:rFonts w:ascii="Arial" w:hAnsi="Arial" w:cs="Arial"/>
          <w:noProof/>
          <w:lang w:val="es-MX"/>
        </w:rPr>
        <w:t xml:space="preserve"> y uno de </w:t>
      </w:r>
      <w:r w:rsidRPr="0074536D">
        <w:rPr>
          <w:rFonts w:ascii="Arial" w:hAnsi="Arial" w:cs="Arial"/>
          <w:noProof/>
          <w:lang w:val="es-MX"/>
        </w:rPr>
        <w:t xml:space="preserve">campo </w:t>
      </w:r>
      <w:r w:rsidRPr="00001201">
        <w:rPr>
          <w:rFonts w:ascii="Arial" w:hAnsi="Arial" w:cs="Arial"/>
          <w:b/>
          <w:bCs/>
          <w:noProof/>
          <w:lang w:val="es-MX"/>
        </w:rPr>
        <w:t>lejano</w:t>
      </w:r>
      <w:r>
        <w:rPr>
          <w:rFonts w:ascii="Arial" w:hAnsi="Arial" w:cs="Arial"/>
          <w:noProof/>
          <w:lang w:val="es-MX"/>
        </w:rPr>
        <w:t xml:space="preserve">? </w:t>
      </w:r>
      <w:r w:rsidR="00BE3270">
        <w:rPr>
          <w:rFonts w:ascii="Arial" w:hAnsi="Arial" w:cs="Arial"/>
          <w:noProof/>
          <w:lang w:val="es-MX"/>
        </w:rPr>
        <w:t xml:space="preserve">Justifica tu respuesta mencionando </w:t>
      </w:r>
      <w:r w:rsidR="00BE3270" w:rsidRPr="00BE3270">
        <w:rPr>
          <w:rFonts w:ascii="Arial" w:hAnsi="Arial" w:cs="Arial"/>
          <w:b/>
          <w:bCs/>
          <w:noProof/>
          <w:lang w:val="es-MX"/>
        </w:rPr>
        <w:t>un</w:t>
      </w:r>
      <w:r w:rsidR="00BE3270">
        <w:rPr>
          <w:rFonts w:ascii="Arial" w:hAnsi="Arial" w:cs="Arial"/>
          <w:noProof/>
          <w:lang w:val="es-MX"/>
        </w:rPr>
        <w:t xml:space="preserve"> argumento</w:t>
      </w:r>
      <w:r w:rsidR="00C719DC">
        <w:rPr>
          <w:rFonts w:ascii="Arial" w:hAnsi="Arial" w:cs="Arial"/>
          <w:noProof/>
          <w:lang w:val="es-MX"/>
        </w:rPr>
        <w:t xml:space="preserve"> (3 puntos).</w:t>
      </w:r>
    </w:p>
    <w:p w14:paraId="35C5C0DB" w14:textId="77777777" w:rsidR="00D130E4" w:rsidRDefault="00D130E4" w:rsidP="0074536D">
      <w:pPr>
        <w:jc w:val="both"/>
        <w:rPr>
          <w:rFonts w:ascii="Arial" w:hAnsi="Arial" w:cs="Arial"/>
          <w:noProof/>
          <w:lang w:val="es-MX"/>
        </w:rPr>
      </w:pPr>
    </w:p>
    <w:tbl>
      <w:tblPr>
        <w:tblStyle w:val="Tablaconcuadrcula"/>
        <w:tblW w:w="0" w:type="auto"/>
        <w:tblLook w:val="04A0" w:firstRow="1" w:lastRow="0" w:firstColumn="1" w:lastColumn="0" w:noHBand="0" w:noVBand="1"/>
      </w:tblPr>
      <w:tblGrid>
        <w:gridCol w:w="8828"/>
      </w:tblGrid>
      <w:tr w:rsidR="0074536D" w14:paraId="5EA66FFB" w14:textId="77777777" w:rsidTr="0074536D">
        <w:tc>
          <w:tcPr>
            <w:tcW w:w="8828" w:type="dxa"/>
          </w:tcPr>
          <w:p w14:paraId="5A99F059" w14:textId="77777777" w:rsidR="0074536D" w:rsidRDefault="0074536D" w:rsidP="0074536D">
            <w:pPr>
              <w:jc w:val="both"/>
              <w:rPr>
                <w:rFonts w:ascii="Arial" w:hAnsi="Arial" w:cs="Arial"/>
                <w:noProof/>
                <w:lang w:val="es-MX"/>
              </w:rPr>
            </w:pPr>
          </w:p>
        </w:tc>
      </w:tr>
      <w:tr w:rsidR="0074536D" w14:paraId="7E0B9E8F" w14:textId="77777777" w:rsidTr="0074536D">
        <w:tc>
          <w:tcPr>
            <w:tcW w:w="8828" w:type="dxa"/>
          </w:tcPr>
          <w:p w14:paraId="3222D9D5" w14:textId="77777777" w:rsidR="0074536D" w:rsidRDefault="0074536D" w:rsidP="0074536D">
            <w:pPr>
              <w:jc w:val="both"/>
              <w:rPr>
                <w:rFonts w:ascii="Arial" w:hAnsi="Arial" w:cs="Arial"/>
                <w:noProof/>
                <w:lang w:val="es-MX"/>
              </w:rPr>
            </w:pPr>
          </w:p>
        </w:tc>
      </w:tr>
      <w:tr w:rsidR="0074536D" w14:paraId="0187F881" w14:textId="77777777" w:rsidTr="0074536D">
        <w:tc>
          <w:tcPr>
            <w:tcW w:w="8828" w:type="dxa"/>
          </w:tcPr>
          <w:p w14:paraId="1ECEE084" w14:textId="77777777" w:rsidR="0074536D" w:rsidRDefault="0074536D" w:rsidP="0074536D">
            <w:pPr>
              <w:jc w:val="both"/>
              <w:rPr>
                <w:rFonts w:ascii="Arial" w:hAnsi="Arial" w:cs="Arial"/>
                <w:noProof/>
                <w:lang w:val="es-MX"/>
              </w:rPr>
            </w:pPr>
          </w:p>
        </w:tc>
      </w:tr>
      <w:tr w:rsidR="0074536D" w14:paraId="564A89D2" w14:textId="77777777" w:rsidTr="0074536D">
        <w:tc>
          <w:tcPr>
            <w:tcW w:w="8828" w:type="dxa"/>
          </w:tcPr>
          <w:p w14:paraId="58552A74" w14:textId="77777777" w:rsidR="0074536D" w:rsidRDefault="0074536D" w:rsidP="0074536D">
            <w:pPr>
              <w:jc w:val="both"/>
              <w:rPr>
                <w:rFonts w:ascii="Arial" w:hAnsi="Arial" w:cs="Arial"/>
                <w:noProof/>
                <w:lang w:val="es-MX"/>
              </w:rPr>
            </w:pPr>
          </w:p>
        </w:tc>
      </w:tr>
      <w:tr w:rsidR="0074536D" w14:paraId="0BC5ECE4" w14:textId="77777777" w:rsidTr="0074536D">
        <w:tc>
          <w:tcPr>
            <w:tcW w:w="8828" w:type="dxa"/>
          </w:tcPr>
          <w:p w14:paraId="04960EE4" w14:textId="77777777" w:rsidR="0074536D" w:rsidRDefault="0074536D" w:rsidP="0074536D">
            <w:pPr>
              <w:jc w:val="both"/>
              <w:rPr>
                <w:rFonts w:ascii="Arial" w:hAnsi="Arial" w:cs="Arial"/>
                <w:noProof/>
                <w:lang w:val="es-MX"/>
              </w:rPr>
            </w:pPr>
          </w:p>
        </w:tc>
      </w:tr>
      <w:tr w:rsidR="0074536D" w14:paraId="609600F0" w14:textId="77777777" w:rsidTr="0074536D">
        <w:tc>
          <w:tcPr>
            <w:tcW w:w="8828" w:type="dxa"/>
          </w:tcPr>
          <w:p w14:paraId="431D92D0" w14:textId="77777777" w:rsidR="0074536D" w:rsidRDefault="0074536D" w:rsidP="0074536D">
            <w:pPr>
              <w:jc w:val="both"/>
              <w:rPr>
                <w:rFonts w:ascii="Arial" w:hAnsi="Arial" w:cs="Arial"/>
                <w:noProof/>
                <w:lang w:val="es-MX"/>
              </w:rPr>
            </w:pPr>
          </w:p>
        </w:tc>
      </w:tr>
      <w:tr w:rsidR="0074536D" w14:paraId="52C8DAD9" w14:textId="77777777" w:rsidTr="0074536D">
        <w:tc>
          <w:tcPr>
            <w:tcW w:w="8828" w:type="dxa"/>
          </w:tcPr>
          <w:p w14:paraId="75AEED0C" w14:textId="77777777" w:rsidR="0074536D" w:rsidRDefault="0074536D" w:rsidP="0074536D">
            <w:pPr>
              <w:jc w:val="both"/>
              <w:rPr>
                <w:rFonts w:ascii="Arial" w:hAnsi="Arial" w:cs="Arial"/>
                <w:noProof/>
                <w:lang w:val="es-MX"/>
              </w:rPr>
            </w:pPr>
          </w:p>
        </w:tc>
      </w:tr>
    </w:tbl>
    <w:p w14:paraId="7A49ED5D" w14:textId="52EF2CB1" w:rsidR="0074536D" w:rsidRDefault="0074536D" w:rsidP="0074536D">
      <w:pPr>
        <w:jc w:val="both"/>
        <w:rPr>
          <w:rFonts w:ascii="Arial" w:hAnsi="Arial" w:cs="Arial"/>
          <w:noProof/>
          <w:lang w:val="es-MX"/>
        </w:rPr>
      </w:pPr>
    </w:p>
    <w:tbl>
      <w:tblPr>
        <w:tblStyle w:val="Tablaconcuadrcula"/>
        <w:tblW w:w="0" w:type="auto"/>
        <w:tblLook w:val="04A0" w:firstRow="1" w:lastRow="0" w:firstColumn="1" w:lastColumn="0" w:noHBand="0" w:noVBand="1"/>
      </w:tblPr>
      <w:tblGrid>
        <w:gridCol w:w="7933"/>
        <w:gridCol w:w="895"/>
      </w:tblGrid>
      <w:tr w:rsidR="00D130E4" w14:paraId="1AFC0F56" w14:textId="77777777" w:rsidTr="00D130E4">
        <w:tc>
          <w:tcPr>
            <w:tcW w:w="7933" w:type="dxa"/>
          </w:tcPr>
          <w:p w14:paraId="7EDFFA38" w14:textId="3319E516" w:rsidR="00D130E4" w:rsidRPr="00BE3270" w:rsidRDefault="00D130E4" w:rsidP="00D130E4">
            <w:pPr>
              <w:jc w:val="center"/>
              <w:rPr>
                <w:rFonts w:ascii="Arial" w:hAnsi="Arial" w:cs="Arial"/>
                <w:b/>
                <w:bCs/>
                <w:noProof/>
                <w:sz w:val="18"/>
                <w:szCs w:val="18"/>
                <w:lang w:val="es-MX"/>
              </w:rPr>
            </w:pPr>
            <w:r w:rsidRPr="00BE3270">
              <w:rPr>
                <w:rFonts w:ascii="Arial" w:hAnsi="Arial" w:cs="Arial"/>
                <w:b/>
                <w:bCs/>
                <w:noProof/>
                <w:sz w:val="18"/>
                <w:szCs w:val="18"/>
                <w:lang w:val="es-MX"/>
              </w:rPr>
              <w:t>Descriptor del logro</w:t>
            </w:r>
          </w:p>
        </w:tc>
        <w:tc>
          <w:tcPr>
            <w:tcW w:w="895" w:type="dxa"/>
          </w:tcPr>
          <w:p w14:paraId="718F2144" w14:textId="0E0845D0" w:rsidR="00D130E4" w:rsidRPr="00BE3270" w:rsidRDefault="00D130E4" w:rsidP="00D130E4">
            <w:pPr>
              <w:jc w:val="center"/>
              <w:rPr>
                <w:rFonts w:ascii="Arial" w:hAnsi="Arial" w:cs="Arial"/>
                <w:b/>
                <w:bCs/>
                <w:noProof/>
                <w:sz w:val="18"/>
                <w:szCs w:val="18"/>
                <w:lang w:val="es-MX"/>
              </w:rPr>
            </w:pPr>
            <w:r w:rsidRPr="00BE3270">
              <w:rPr>
                <w:rFonts w:ascii="Arial" w:hAnsi="Arial" w:cs="Arial"/>
                <w:b/>
                <w:bCs/>
                <w:noProof/>
                <w:sz w:val="18"/>
                <w:szCs w:val="18"/>
                <w:lang w:val="es-MX"/>
              </w:rPr>
              <w:t>Puntaje</w:t>
            </w:r>
          </w:p>
        </w:tc>
      </w:tr>
      <w:tr w:rsidR="00D130E4" w14:paraId="446B527C" w14:textId="77777777" w:rsidTr="00D130E4">
        <w:tc>
          <w:tcPr>
            <w:tcW w:w="7933" w:type="dxa"/>
          </w:tcPr>
          <w:p w14:paraId="286290B3" w14:textId="21290189" w:rsidR="00D130E4" w:rsidRPr="00BE3270" w:rsidRDefault="00D130E4" w:rsidP="0074536D">
            <w:pPr>
              <w:jc w:val="both"/>
              <w:rPr>
                <w:rFonts w:ascii="Arial" w:hAnsi="Arial" w:cs="Arial"/>
                <w:noProof/>
                <w:sz w:val="18"/>
                <w:szCs w:val="18"/>
                <w:lang w:val="es-MX"/>
              </w:rPr>
            </w:pPr>
            <w:r w:rsidRPr="00BE3270">
              <w:rPr>
                <w:rFonts w:ascii="Arial" w:hAnsi="Arial" w:cs="Arial"/>
                <w:noProof/>
                <w:sz w:val="18"/>
                <w:szCs w:val="18"/>
                <w:lang w:val="es-MX"/>
              </w:rPr>
              <w:t>No responde a la pregunta.</w:t>
            </w:r>
          </w:p>
        </w:tc>
        <w:tc>
          <w:tcPr>
            <w:tcW w:w="895" w:type="dxa"/>
            <w:vAlign w:val="center"/>
          </w:tcPr>
          <w:p w14:paraId="6855F380" w14:textId="644848D8"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0</w:t>
            </w:r>
          </w:p>
        </w:tc>
      </w:tr>
      <w:tr w:rsidR="00D130E4" w14:paraId="43D5F84B" w14:textId="77777777" w:rsidTr="00D130E4">
        <w:tc>
          <w:tcPr>
            <w:tcW w:w="7933" w:type="dxa"/>
          </w:tcPr>
          <w:p w14:paraId="52E523CB" w14:textId="037F826D" w:rsidR="00D130E4" w:rsidRPr="00BE3270" w:rsidRDefault="00BE3270" w:rsidP="0074536D">
            <w:pPr>
              <w:jc w:val="both"/>
              <w:rPr>
                <w:rFonts w:ascii="Arial" w:hAnsi="Arial" w:cs="Arial"/>
                <w:noProof/>
                <w:sz w:val="18"/>
                <w:szCs w:val="18"/>
                <w:lang w:val="es-MX"/>
              </w:rPr>
            </w:pPr>
            <w:r w:rsidRPr="00BE3270">
              <w:rPr>
                <w:rFonts w:ascii="Arial" w:hAnsi="Arial" w:cs="Arial"/>
                <w:noProof/>
                <w:sz w:val="18"/>
                <w:szCs w:val="18"/>
                <w:lang w:val="es-MX"/>
              </w:rPr>
              <w:t>Las diferencias y argumentos mencionados en la respuesta no se relacionan teóricamente con los tipos de tsunamis.</w:t>
            </w:r>
          </w:p>
        </w:tc>
        <w:tc>
          <w:tcPr>
            <w:tcW w:w="895" w:type="dxa"/>
            <w:vAlign w:val="center"/>
          </w:tcPr>
          <w:p w14:paraId="3B9AFC83" w14:textId="441F7297"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1</w:t>
            </w:r>
          </w:p>
        </w:tc>
      </w:tr>
      <w:tr w:rsidR="00D130E4" w14:paraId="0C9C07CC" w14:textId="77777777" w:rsidTr="00D130E4">
        <w:tc>
          <w:tcPr>
            <w:tcW w:w="7933" w:type="dxa"/>
          </w:tcPr>
          <w:p w14:paraId="02A332C3" w14:textId="40B7BDF9" w:rsidR="00D130E4" w:rsidRPr="00BE3270" w:rsidRDefault="00BE3270" w:rsidP="0074536D">
            <w:pPr>
              <w:jc w:val="both"/>
              <w:rPr>
                <w:rFonts w:ascii="Arial" w:hAnsi="Arial" w:cs="Arial"/>
                <w:noProof/>
                <w:sz w:val="18"/>
                <w:szCs w:val="18"/>
                <w:lang w:val="es-MX"/>
              </w:rPr>
            </w:pPr>
            <w:r w:rsidRPr="00BE3270">
              <w:rPr>
                <w:rFonts w:ascii="Arial" w:hAnsi="Arial" w:cs="Arial"/>
                <w:noProof/>
                <w:sz w:val="18"/>
                <w:szCs w:val="18"/>
                <w:lang w:val="es-MX"/>
              </w:rPr>
              <w:t>La respuesta contiene una diferencia entre los dos tipos de tsunamis, sin embargo, los argumentos presentados no se vinculan teóricamente con el tema.</w:t>
            </w:r>
          </w:p>
        </w:tc>
        <w:tc>
          <w:tcPr>
            <w:tcW w:w="895" w:type="dxa"/>
            <w:vAlign w:val="center"/>
          </w:tcPr>
          <w:p w14:paraId="49DF0A54" w14:textId="057BE8D2"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2</w:t>
            </w:r>
          </w:p>
        </w:tc>
      </w:tr>
      <w:tr w:rsidR="00D130E4" w14:paraId="55FA7F38" w14:textId="77777777" w:rsidTr="00D130E4">
        <w:tc>
          <w:tcPr>
            <w:tcW w:w="7933" w:type="dxa"/>
          </w:tcPr>
          <w:p w14:paraId="58E3C7F8" w14:textId="66BED623" w:rsidR="00D130E4" w:rsidRPr="00BE3270" w:rsidRDefault="00D130E4" w:rsidP="0074536D">
            <w:pPr>
              <w:jc w:val="both"/>
              <w:rPr>
                <w:rFonts w:ascii="Arial" w:hAnsi="Arial" w:cs="Arial"/>
                <w:noProof/>
                <w:sz w:val="18"/>
                <w:szCs w:val="18"/>
                <w:lang w:val="es-MX"/>
              </w:rPr>
            </w:pPr>
            <w:r w:rsidRPr="00BE3270">
              <w:rPr>
                <w:rFonts w:ascii="Arial" w:hAnsi="Arial" w:cs="Arial"/>
                <w:noProof/>
                <w:sz w:val="18"/>
                <w:szCs w:val="18"/>
                <w:lang w:val="es-MX"/>
              </w:rPr>
              <w:t>Se señala una diferencia</w:t>
            </w:r>
            <w:r w:rsidR="00BE3270" w:rsidRPr="00BE3270">
              <w:rPr>
                <w:rFonts w:ascii="Arial" w:hAnsi="Arial" w:cs="Arial"/>
                <w:noProof/>
                <w:sz w:val="18"/>
                <w:szCs w:val="18"/>
                <w:lang w:val="es-MX"/>
              </w:rPr>
              <w:t xml:space="preserve"> entre los tipos de tsunamis mencionados, siendo esta correctamente fundamentada con un argumento.</w:t>
            </w:r>
          </w:p>
        </w:tc>
        <w:tc>
          <w:tcPr>
            <w:tcW w:w="895" w:type="dxa"/>
            <w:vAlign w:val="center"/>
          </w:tcPr>
          <w:p w14:paraId="357B4B0A" w14:textId="7D9F6B38" w:rsidR="00D130E4" w:rsidRPr="00BE3270" w:rsidRDefault="00D130E4" w:rsidP="00D130E4">
            <w:pPr>
              <w:jc w:val="center"/>
              <w:rPr>
                <w:rFonts w:ascii="Arial" w:hAnsi="Arial" w:cs="Arial"/>
                <w:noProof/>
                <w:sz w:val="18"/>
                <w:szCs w:val="18"/>
                <w:lang w:val="es-MX"/>
              </w:rPr>
            </w:pPr>
            <w:r w:rsidRPr="00BE3270">
              <w:rPr>
                <w:rFonts w:ascii="Arial" w:hAnsi="Arial" w:cs="Arial"/>
                <w:noProof/>
                <w:sz w:val="18"/>
                <w:szCs w:val="18"/>
                <w:lang w:val="es-MX"/>
              </w:rPr>
              <w:t>3</w:t>
            </w:r>
          </w:p>
        </w:tc>
      </w:tr>
    </w:tbl>
    <w:p w14:paraId="02C467A3" w14:textId="77777777" w:rsidR="00D130E4" w:rsidRDefault="00D130E4" w:rsidP="0074536D">
      <w:pPr>
        <w:jc w:val="both"/>
        <w:rPr>
          <w:rFonts w:ascii="Arial" w:hAnsi="Arial" w:cs="Arial"/>
          <w:noProof/>
          <w:lang w:val="es-MX"/>
        </w:rPr>
      </w:pPr>
    </w:p>
    <w:p w14:paraId="58E19044" w14:textId="79060402" w:rsidR="0074536D" w:rsidRDefault="0074536D" w:rsidP="0074536D">
      <w:pPr>
        <w:jc w:val="both"/>
        <w:rPr>
          <w:rFonts w:ascii="Arial" w:hAnsi="Arial" w:cs="Arial"/>
          <w:noProof/>
          <w:lang w:val="es-MX"/>
        </w:rPr>
      </w:pPr>
      <w:r>
        <w:rPr>
          <w:rFonts w:ascii="Arial" w:hAnsi="Arial" w:cs="Arial"/>
          <w:noProof/>
          <w:lang w:val="es-MX"/>
        </w:rPr>
        <w:t xml:space="preserve">2.- </w:t>
      </w:r>
      <w:r w:rsidRPr="0074536D">
        <w:rPr>
          <w:rFonts w:ascii="Arial" w:hAnsi="Arial" w:cs="Arial"/>
          <w:noProof/>
          <w:u w:val="single"/>
          <w:lang w:val="es-MX"/>
        </w:rPr>
        <w:t>Criterios generales de la construcción:</w:t>
      </w:r>
    </w:p>
    <w:p w14:paraId="4938D289" w14:textId="77777777" w:rsidR="0074536D" w:rsidRDefault="0074536D" w:rsidP="0074536D">
      <w:pPr>
        <w:jc w:val="both"/>
        <w:rPr>
          <w:rFonts w:ascii="Arial" w:hAnsi="Arial" w:cs="Arial"/>
          <w:noProof/>
          <w:lang w:val="es-MX"/>
        </w:rPr>
      </w:pPr>
    </w:p>
    <w:p w14:paraId="22362825" w14:textId="278F8053" w:rsidR="0074536D" w:rsidRDefault="00165F77" w:rsidP="0074536D">
      <w:pPr>
        <w:jc w:val="both"/>
        <w:rPr>
          <w:rFonts w:ascii="Arial" w:hAnsi="Arial" w:cs="Arial"/>
          <w:noProof/>
          <w:lang w:val="es-MX"/>
        </w:rPr>
      </w:pPr>
      <w:r>
        <w:rPr>
          <w:rFonts w:ascii="Arial" w:hAnsi="Arial" w:cs="Arial"/>
          <w:noProof/>
          <w:lang w:val="es-MX"/>
        </w:rPr>
        <w:t xml:space="preserve">Lea la página 17 de </w:t>
      </w:r>
      <w:r w:rsidRPr="00165F77">
        <w:rPr>
          <w:rFonts w:ascii="Arial" w:hAnsi="Arial" w:cs="Arial"/>
          <w:b/>
          <w:bCs/>
          <w:noProof/>
          <w:lang w:val="es-MX"/>
        </w:rPr>
        <w:t>la norma NTM 007</w:t>
      </w:r>
      <w:r>
        <w:rPr>
          <w:rFonts w:ascii="Arial" w:hAnsi="Arial" w:cs="Arial"/>
          <w:noProof/>
          <w:lang w:val="es-MX"/>
        </w:rPr>
        <w:t xml:space="preserve">, relacionada con los aspectos generales que deberían incluirse en la planificación de una edificación en una zona de riesgo marítimo. </w:t>
      </w:r>
    </w:p>
    <w:p w14:paraId="473AC7E5" w14:textId="77777777" w:rsidR="00165F77" w:rsidRDefault="00165F77" w:rsidP="0074536D">
      <w:pPr>
        <w:jc w:val="both"/>
        <w:rPr>
          <w:rFonts w:ascii="Arial" w:hAnsi="Arial" w:cs="Arial"/>
          <w:noProof/>
          <w:lang w:val="es-MX"/>
        </w:rPr>
      </w:pPr>
    </w:p>
    <w:p w14:paraId="21BB99A4" w14:textId="082702E8" w:rsidR="00165F77" w:rsidRDefault="00165F77" w:rsidP="0074536D">
      <w:pPr>
        <w:jc w:val="both"/>
        <w:rPr>
          <w:rFonts w:ascii="Arial" w:hAnsi="Arial" w:cs="Arial"/>
          <w:noProof/>
          <w:lang w:val="es-MX"/>
        </w:rPr>
      </w:pPr>
      <w:r>
        <w:rPr>
          <w:rFonts w:ascii="Arial" w:hAnsi="Arial" w:cs="Arial"/>
          <w:noProof/>
          <w:lang w:val="es-MX"/>
        </w:rPr>
        <w:t xml:space="preserve">Luego de la lectura, responda las </w:t>
      </w:r>
      <w:r w:rsidRPr="00001201">
        <w:rPr>
          <w:rFonts w:ascii="Arial" w:hAnsi="Arial" w:cs="Arial"/>
          <w:b/>
          <w:bCs/>
          <w:noProof/>
          <w:lang w:val="es-MX"/>
        </w:rPr>
        <w:t>siguientes preguntas</w:t>
      </w:r>
      <w:r>
        <w:rPr>
          <w:rFonts w:ascii="Arial" w:hAnsi="Arial" w:cs="Arial"/>
          <w:noProof/>
          <w:lang w:val="es-MX"/>
        </w:rPr>
        <w:t>:</w:t>
      </w:r>
    </w:p>
    <w:p w14:paraId="5BA73D72" w14:textId="4D2EA39C" w:rsidR="00165F77" w:rsidRDefault="00165F77" w:rsidP="0074536D">
      <w:pPr>
        <w:jc w:val="both"/>
        <w:rPr>
          <w:rFonts w:ascii="Arial" w:hAnsi="Arial" w:cs="Arial"/>
          <w:noProof/>
          <w:lang w:val="es-MX"/>
        </w:rPr>
      </w:pPr>
    </w:p>
    <w:p w14:paraId="114781A0" w14:textId="7F448474" w:rsidR="00BE3270" w:rsidRDefault="00BE3270" w:rsidP="0074536D">
      <w:pPr>
        <w:jc w:val="both"/>
        <w:rPr>
          <w:rFonts w:ascii="Arial" w:hAnsi="Arial" w:cs="Arial"/>
          <w:noProof/>
          <w:lang w:val="es-MX"/>
        </w:rPr>
      </w:pPr>
    </w:p>
    <w:p w14:paraId="029A523A" w14:textId="755126C0" w:rsidR="00BE3270" w:rsidRDefault="00BE3270" w:rsidP="0074536D">
      <w:pPr>
        <w:jc w:val="both"/>
        <w:rPr>
          <w:rFonts w:ascii="Arial" w:hAnsi="Arial" w:cs="Arial"/>
          <w:noProof/>
          <w:lang w:val="es-MX"/>
        </w:rPr>
      </w:pPr>
    </w:p>
    <w:p w14:paraId="26F9476B" w14:textId="1138A007" w:rsidR="00BE3270" w:rsidRDefault="00BE3270" w:rsidP="0074536D">
      <w:pPr>
        <w:jc w:val="both"/>
        <w:rPr>
          <w:rFonts w:ascii="Arial" w:hAnsi="Arial" w:cs="Arial"/>
          <w:noProof/>
          <w:lang w:val="es-MX"/>
        </w:rPr>
      </w:pPr>
    </w:p>
    <w:p w14:paraId="587D5F23" w14:textId="05CBEF25" w:rsidR="00165F77" w:rsidRDefault="00165F77" w:rsidP="0074536D">
      <w:pPr>
        <w:jc w:val="both"/>
        <w:rPr>
          <w:rFonts w:ascii="Arial" w:hAnsi="Arial" w:cs="Arial"/>
          <w:noProof/>
          <w:lang w:val="es-MX"/>
        </w:rPr>
      </w:pPr>
      <w:bookmarkStart w:id="0" w:name="_GoBack"/>
      <w:bookmarkEnd w:id="0"/>
      <w:r>
        <w:rPr>
          <w:rFonts w:ascii="Arial" w:hAnsi="Arial" w:cs="Arial"/>
          <w:noProof/>
          <w:lang w:val="es-MX"/>
        </w:rPr>
        <w:t xml:space="preserve">a.- ¿Qué </w:t>
      </w:r>
      <w:r w:rsidRPr="00001201">
        <w:rPr>
          <w:rFonts w:ascii="Arial" w:hAnsi="Arial" w:cs="Arial"/>
          <w:b/>
          <w:bCs/>
          <w:noProof/>
          <w:lang w:val="es-MX"/>
        </w:rPr>
        <w:t>profesionales</w:t>
      </w:r>
      <w:r>
        <w:rPr>
          <w:rFonts w:ascii="Arial" w:hAnsi="Arial" w:cs="Arial"/>
          <w:noProof/>
          <w:lang w:val="es-MX"/>
        </w:rPr>
        <w:t xml:space="preserve"> deben ser los responsables de la construcción en zona de riesgo martítimo? </w:t>
      </w:r>
      <w:r w:rsidR="00BE3270">
        <w:rPr>
          <w:rFonts w:ascii="Arial" w:hAnsi="Arial" w:cs="Arial"/>
          <w:noProof/>
          <w:lang w:val="es-MX"/>
        </w:rPr>
        <w:t>Señale como máximo dos casos.</w:t>
      </w:r>
      <w:r w:rsidR="00D130E4">
        <w:rPr>
          <w:rFonts w:ascii="Arial" w:hAnsi="Arial" w:cs="Arial"/>
          <w:noProof/>
          <w:lang w:val="es-MX"/>
        </w:rPr>
        <w:t>(2 puntos).</w:t>
      </w:r>
    </w:p>
    <w:p w14:paraId="0317C172" w14:textId="4164F553" w:rsidR="00165F77" w:rsidRDefault="00165F77" w:rsidP="0074536D">
      <w:pPr>
        <w:jc w:val="both"/>
        <w:rPr>
          <w:rFonts w:ascii="Arial" w:hAnsi="Arial" w:cs="Arial"/>
          <w:noProof/>
          <w:lang w:val="es-MX"/>
        </w:rPr>
      </w:pPr>
    </w:p>
    <w:tbl>
      <w:tblPr>
        <w:tblStyle w:val="Tablaconcuadrcula"/>
        <w:tblW w:w="0" w:type="auto"/>
        <w:tblLook w:val="04A0" w:firstRow="1" w:lastRow="0" w:firstColumn="1" w:lastColumn="0" w:noHBand="0" w:noVBand="1"/>
      </w:tblPr>
      <w:tblGrid>
        <w:gridCol w:w="8828"/>
      </w:tblGrid>
      <w:tr w:rsidR="00165F77" w14:paraId="3E910449" w14:textId="77777777" w:rsidTr="00165F77">
        <w:tc>
          <w:tcPr>
            <w:tcW w:w="8828" w:type="dxa"/>
          </w:tcPr>
          <w:p w14:paraId="4686DB1F" w14:textId="77777777" w:rsidR="00165F77" w:rsidRDefault="00165F77" w:rsidP="0074536D">
            <w:pPr>
              <w:jc w:val="both"/>
              <w:rPr>
                <w:rFonts w:ascii="Arial" w:hAnsi="Arial" w:cs="Arial"/>
                <w:noProof/>
                <w:lang w:val="es-MX"/>
              </w:rPr>
            </w:pPr>
          </w:p>
        </w:tc>
      </w:tr>
      <w:tr w:rsidR="00165F77" w14:paraId="267FA19D" w14:textId="77777777" w:rsidTr="00165F77">
        <w:tc>
          <w:tcPr>
            <w:tcW w:w="8828" w:type="dxa"/>
          </w:tcPr>
          <w:p w14:paraId="5C5E3E0F" w14:textId="77777777" w:rsidR="00165F77" w:rsidRDefault="00165F77" w:rsidP="0074536D">
            <w:pPr>
              <w:jc w:val="both"/>
              <w:rPr>
                <w:rFonts w:ascii="Arial" w:hAnsi="Arial" w:cs="Arial"/>
                <w:noProof/>
                <w:lang w:val="es-MX"/>
              </w:rPr>
            </w:pPr>
          </w:p>
        </w:tc>
      </w:tr>
      <w:tr w:rsidR="00165F77" w14:paraId="6D5F1295" w14:textId="77777777" w:rsidTr="00165F77">
        <w:tc>
          <w:tcPr>
            <w:tcW w:w="8828" w:type="dxa"/>
          </w:tcPr>
          <w:p w14:paraId="0967C78D" w14:textId="77777777" w:rsidR="00165F77" w:rsidRDefault="00165F77" w:rsidP="0074536D">
            <w:pPr>
              <w:jc w:val="both"/>
              <w:rPr>
                <w:rFonts w:ascii="Arial" w:hAnsi="Arial" w:cs="Arial"/>
                <w:noProof/>
                <w:lang w:val="es-MX"/>
              </w:rPr>
            </w:pPr>
          </w:p>
        </w:tc>
      </w:tr>
      <w:tr w:rsidR="00165F77" w14:paraId="335634A0" w14:textId="77777777" w:rsidTr="00165F77">
        <w:tc>
          <w:tcPr>
            <w:tcW w:w="8828" w:type="dxa"/>
          </w:tcPr>
          <w:p w14:paraId="7358DE54" w14:textId="77777777" w:rsidR="00165F77" w:rsidRDefault="00165F77" w:rsidP="0074536D">
            <w:pPr>
              <w:jc w:val="both"/>
              <w:rPr>
                <w:rFonts w:ascii="Arial" w:hAnsi="Arial" w:cs="Arial"/>
                <w:noProof/>
                <w:lang w:val="es-MX"/>
              </w:rPr>
            </w:pPr>
          </w:p>
        </w:tc>
      </w:tr>
    </w:tbl>
    <w:p w14:paraId="592452DC" w14:textId="4DBB4578" w:rsidR="00165F77" w:rsidRDefault="00165F77" w:rsidP="0074536D">
      <w:pPr>
        <w:jc w:val="both"/>
        <w:rPr>
          <w:rFonts w:ascii="Arial" w:hAnsi="Arial" w:cs="Arial"/>
          <w:noProof/>
          <w:lang w:val="es-MX"/>
        </w:rPr>
      </w:pPr>
    </w:p>
    <w:tbl>
      <w:tblPr>
        <w:tblStyle w:val="Tablaconcuadrcula"/>
        <w:tblW w:w="0" w:type="auto"/>
        <w:tblLook w:val="04A0" w:firstRow="1" w:lastRow="0" w:firstColumn="1" w:lastColumn="0" w:noHBand="0" w:noVBand="1"/>
      </w:tblPr>
      <w:tblGrid>
        <w:gridCol w:w="7792"/>
        <w:gridCol w:w="1036"/>
      </w:tblGrid>
      <w:tr w:rsidR="00BE3270" w14:paraId="49CE4797" w14:textId="77777777" w:rsidTr="00BE3270">
        <w:tc>
          <w:tcPr>
            <w:tcW w:w="7792" w:type="dxa"/>
            <w:vAlign w:val="center"/>
          </w:tcPr>
          <w:p w14:paraId="2EBFD920" w14:textId="02634AFC" w:rsidR="00BE3270" w:rsidRPr="00BE3270" w:rsidRDefault="00BE3270" w:rsidP="00BE3270">
            <w:pPr>
              <w:jc w:val="center"/>
              <w:rPr>
                <w:rFonts w:ascii="Arial" w:hAnsi="Arial" w:cs="Arial"/>
                <w:b/>
                <w:bCs/>
                <w:noProof/>
                <w:sz w:val="18"/>
                <w:szCs w:val="18"/>
                <w:lang w:val="es-MX"/>
              </w:rPr>
            </w:pPr>
            <w:r w:rsidRPr="00BE3270">
              <w:rPr>
                <w:rFonts w:ascii="Arial" w:hAnsi="Arial" w:cs="Arial"/>
                <w:b/>
                <w:bCs/>
                <w:noProof/>
                <w:sz w:val="18"/>
                <w:szCs w:val="18"/>
                <w:lang w:val="es-MX"/>
              </w:rPr>
              <w:t>Descripción del logro</w:t>
            </w:r>
          </w:p>
        </w:tc>
        <w:tc>
          <w:tcPr>
            <w:tcW w:w="1036" w:type="dxa"/>
            <w:vAlign w:val="center"/>
          </w:tcPr>
          <w:p w14:paraId="10F95F6B" w14:textId="31D16874" w:rsidR="00BE3270" w:rsidRPr="00BE3270" w:rsidRDefault="00BE3270" w:rsidP="00BE3270">
            <w:pPr>
              <w:jc w:val="center"/>
              <w:rPr>
                <w:rFonts w:ascii="Arial" w:hAnsi="Arial" w:cs="Arial"/>
                <w:b/>
                <w:bCs/>
                <w:noProof/>
                <w:sz w:val="18"/>
                <w:szCs w:val="18"/>
                <w:lang w:val="es-MX"/>
              </w:rPr>
            </w:pPr>
            <w:r w:rsidRPr="00BE3270">
              <w:rPr>
                <w:rFonts w:ascii="Arial" w:hAnsi="Arial" w:cs="Arial"/>
                <w:b/>
                <w:bCs/>
                <w:noProof/>
                <w:sz w:val="18"/>
                <w:szCs w:val="18"/>
                <w:lang w:val="es-MX"/>
              </w:rPr>
              <w:t>Puntaje</w:t>
            </w:r>
          </w:p>
        </w:tc>
      </w:tr>
      <w:tr w:rsidR="00BE3270" w14:paraId="49130A31" w14:textId="77777777" w:rsidTr="00BE3270">
        <w:tc>
          <w:tcPr>
            <w:tcW w:w="7792" w:type="dxa"/>
          </w:tcPr>
          <w:p w14:paraId="762DA204" w14:textId="056A839C" w:rsidR="00BE3270" w:rsidRPr="00BE3270" w:rsidRDefault="00BE3270" w:rsidP="0074536D">
            <w:pPr>
              <w:jc w:val="both"/>
              <w:rPr>
                <w:rFonts w:ascii="Arial" w:hAnsi="Arial" w:cs="Arial"/>
                <w:noProof/>
                <w:sz w:val="18"/>
                <w:szCs w:val="18"/>
                <w:lang w:val="es-MX"/>
              </w:rPr>
            </w:pPr>
            <w:r w:rsidRPr="00BE3270">
              <w:rPr>
                <w:rFonts w:ascii="Arial" w:hAnsi="Arial" w:cs="Arial"/>
                <w:noProof/>
                <w:sz w:val="18"/>
                <w:szCs w:val="18"/>
                <w:lang w:val="es-MX"/>
              </w:rPr>
              <w:t>No responde la pregunta.</w:t>
            </w:r>
          </w:p>
        </w:tc>
        <w:tc>
          <w:tcPr>
            <w:tcW w:w="1036" w:type="dxa"/>
            <w:vAlign w:val="center"/>
          </w:tcPr>
          <w:p w14:paraId="4FAD5E9A" w14:textId="7535EDEF"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0</w:t>
            </w:r>
          </w:p>
        </w:tc>
      </w:tr>
      <w:tr w:rsidR="00BE3270" w14:paraId="3F848CA6" w14:textId="77777777" w:rsidTr="00BE3270">
        <w:tc>
          <w:tcPr>
            <w:tcW w:w="7792" w:type="dxa"/>
          </w:tcPr>
          <w:p w14:paraId="7A7AE83E" w14:textId="5BBF18FE" w:rsidR="00BE3270" w:rsidRPr="00BE3270" w:rsidRDefault="00BE3270" w:rsidP="0074536D">
            <w:pPr>
              <w:jc w:val="both"/>
              <w:rPr>
                <w:rFonts w:ascii="Arial" w:hAnsi="Arial" w:cs="Arial"/>
                <w:noProof/>
                <w:sz w:val="18"/>
                <w:szCs w:val="18"/>
                <w:lang w:val="es-MX"/>
              </w:rPr>
            </w:pPr>
            <w:r>
              <w:rPr>
                <w:rFonts w:ascii="Arial" w:hAnsi="Arial" w:cs="Arial"/>
                <w:noProof/>
                <w:sz w:val="18"/>
                <w:szCs w:val="18"/>
                <w:lang w:val="es-MX"/>
              </w:rPr>
              <w:t>Se menciona uno o dos tipos de profesionales vinculados con el ámbito de la construcción, sin embargo, estos no constituyen individuos que posean las competencias para poder planificar construcción de inmbueble habitable en zonas de riesgo marítimo.</w:t>
            </w:r>
          </w:p>
        </w:tc>
        <w:tc>
          <w:tcPr>
            <w:tcW w:w="1036" w:type="dxa"/>
            <w:vAlign w:val="center"/>
          </w:tcPr>
          <w:p w14:paraId="582C88AF" w14:textId="30F5EC47"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1</w:t>
            </w:r>
          </w:p>
        </w:tc>
      </w:tr>
      <w:tr w:rsidR="00BE3270" w14:paraId="3B1C834F" w14:textId="77777777" w:rsidTr="00BE3270">
        <w:tc>
          <w:tcPr>
            <w:tcW w:w="7792" w:type="dxa"/>
          </w:tcPr>
          <w:p w14:paraId="5B14856F" w14:textId="34D2A2FA" w:rsidR="00BE3270" w:rsidRPr="00BE3270" w:rsidRDefault="00BE3270" w:rsidP="0074536D">
            <w:pPr>
              <w:jc w:val="both"/>
              <w:rPr>
                <w:rFonts w:ascii="Arial" w:hAnsi="Arial" w:cs="Arial"/>
                <w:noProof/>
                <w:sz w:val="18"/>
                <w:szCs w:val="18"/>
                <w:lang w:val="es-MX"/>
              </w:rPr>
            </w:pPr>
            <w:r>
              <w:rPr>
                <w:rFonts w:ascii="Arial" w:hAnsi="Arial" w:cs="Arial"/>
                <w:noProof/>
                <w:sz w:val="18"/>
                <w:szCs w:val="18"/>
                <w:lang w:val="es-MX"/>
              </w:rPr>
              <w:t>Se mencionan dos tipos de profesionales responsables en la construcción de riesgo marítimo, siendo estos individuos con las competencias suficientes para poder ejecutar esta acción.</w:t>
            </w:r>
          </w:p>
        </w:tc>
        <w:tc>
          <w:tcPr>
            <w:tcW w:w="1036" w:type="dxa"/>
            <w:vAlign w:val="center"/>
          </w:tcPr>
          <w:p w14:paraId="3D4FD7F4" w14:textId="65761C68"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2</w:t>
            </w:r>
          </w:p>
        </w:tc>
      </w:tr>
    </w:tbl>
    <w:p w14:paraId="1340CABA" w14:textId="77777777" w:rsidR="00001201" w:rsidRDefault="00001201" w:rsidP="0074536D">
      <w:pPr>
        <w:jc w:val="both"/>
        <w:rPr>
          <w:rFonts w:ascii="Arial" w:hAnsi="Arial" w:cs="Arial"/>
          <w:noProof/>
          <w:lang w:val="es-MX"/>
        </w:rPr>
      </w:pPr>
    </w:p>
    <w:p w14:paraId="2EF44506" w14:textId="73DD7EFF" w:rsidR="00165F77" w:rsidRDefault="00165F77" w:rsidP="0074536D">
      <w:pPr>
        <w:jc w:val="both"/>
        <w:rPr>
          <w:rFonts w:ascii="Arial" w:hAnsi="Arial" w:cs="Arial"/>
          <w:b/>
          <w:bCs/>
          <w:noProof/>
          <w:lang w:val="es-MX"/>
        </w:rPr>
      </w:pPr>
      <w:r>
        <w:rPr>
          <w:rFonts w:ascii="Arial" w:hAnsi="Arial" w:cs="Arial"/>
          <w:noProof/>
          <w:lang w:val="es-MX"/>
        </w:rPr>
        <w:t xml:space="preserve">b.-¿Cuál es la finalidad de </w:t>
      </w:r>
      <w:r w:rsidR="00001201">
        <w:rPr>
          <w:rFonts w:ascii="Arial" w:hAnsi="Arial" w:cs="Arial"/>
          <w:noProof/>
          <w:lang w:val="es-MX"/>
        </w:rPr>
        <w:t xml:space="preserve">ubicar </w:t>
      </w:r>
      <w:r w:rsidR="00001201" w:rsidRPr="00001201">
        <w:rPr>
          <w:rFonts w:ascii="Arial" w:hAnsi="Arial" w:cs="Arial"/>
          <w:b/>
          <w:bCs/>
          <w:noProof/>
          <w:lang w:val="es-MX"/>
        </w:rPr>
        <w:t xml:space="preserve">las habitaciones sobre </w:t>
      </w:r>
      <w:r w:rsidRPr="00001201">
        <w:rPr>
          <w:rFonts w:ascii="Arial" w:hAnsi="Arial" w:cs="Arial"/>
          <w:b/>
          <w:bCs/>
          <w:noProof/>
          <w:lang w:val="es-MX"/>
        </w:rPr>
        <w:t>la cota de inundación</w:t>
      </w:r>
      <w:r w:rsidR="00001201">
        <w:rPr>
          <w:rFonts w:ascii="Arial" w:hAnsi="Arial" w:cs="Arial"/>
          <w:noProof/>
          <w:lang w:val="es-MX"/>
        </w:rPr>
        <w:t xml:space="preserve"> en inmuebles </w:t>
      </w:r>
      <w:r w:rsidR="00001201" w:rsidRPr="00001201">
        <w:rPr>
          <w:rFonts w:ascii="Arial" w:hAnsi="Arial" w:cs="Arial"/>
          <w:b/>
          <w:bCs/>
          <w:noProof/>
          <w:lang w:val="es-MX"/>
        </w:rPr>
        <w:t>destinados a la vivienda</w:t>
      </w:r>
      <w:r>
        <w:rPr>
          <w:rFonts w:ascii="Arial" w:hAnsi="Arial" w:cs="Arial"/>
          <w:noProof/>
          <w:lang w:val="es-MX"/>
        </w:rPr>
        <w:t>?</w:t>
      </w:r>
      <w:r w:rsidR="00001201">
        <w:rPr>
          <w:rFonts w:ascii="Arial" w:hAnsi="Arial" w:cs="Arial"/>
          <w:noProof/>
          <w:lang w:val="es-MX"/>
        </w:rPr>
        <w:t xml:space="preserve"> Para elaborar esta respuesta, puedes utilizar el glosario de términos ubicado en la página 12 y 13 de la </w:t>
      </w:r>
      <w:r w:rsidR="00001201" w:rsidRPr="00001201">
        <w:rPr>
          <w:rFonts w:ascii="Arial" w:hAnsi="Arial" w:cs="Arial"/>
          <w:b/>
          <w:bCs/>
          <w:noProof/>
          <w:lang w:val="es-MX"/>
        </w:rPr>
        <w:t>norma NTM 007</w:t>
      </w:r>
      <w:r w:rsidR="00001201">
        <w:rPr>
          <w:rFonts w:ascii="Arial" w:hAnsi="Arial" w:cs="Arial"/>
          <w:b/>
          <w:bCs/>
          <w:noProof/>
          <w:lang w:val="es-MX"/>
        </w:rPr>
        <w:t xml:space="preserve"> e internet</w:t>
      </w:r>
      <w:r w:rsidR="00D130E4">
        <w:rPr>
          <w:rFonts w:ascii="Arial" w:hAnsi="Arial" w:cs="Arial"/>
          <w:b/>
          <w:bCs/>
          <w:noProof/>
          <w:lang w:val="es-MX"/>
        </w:rPr>
        <w:t xml:space="preserve"> </w:t>
      </w:r>
      <w:r w:rsidR="00D130E4" w:rsidRPr="00D130E4">
        <w:rPr>
          <w:rFonts w:ascii="Arial" w:hAnsi="Arial" w:cs="Arial"/>
          <w:noProof/>
          <w:lang w:val="es-MX"/>
        </w:rPr>
        <w:t>(8 puntos).</w:t>
      </w:r>
    </w:p>
    <w:p w14:paraId="35F3BBD3" w14:textId="62796D09" w:rsidR="00001201" w:rsidRDefault="00001201" w:rsidP="0074536D">
      <w:pPr>
        <w:jc w:val="both"/>
        <w:rPr>
          <w:rFonts w:ascii="Arial" w:hAnsi="Arial" w:cs="Arial"/>
          <w:b/>
          <w:bCs/>
          <w:noProof/>
          <w:lang w:val="es-MX"/>
        </w:rPr>
      </w:pPr>
    </w:p>
    <w:tbl>
      <w:tblPr>
        <w:tblStyle w:val="Tablaconcuadrcula"/>
        <w:tblW w:w="0" w:type="auto"/>
        <w:tblLook w:val="04A0" w:firstRow="1" w:lastRow="0" w:firstColumn="1" w:lastColumn="0" w:noHBand="0" w:noVBand="1"/>
      </w:tblPr>
      <w:tblGrid>
        <w:gridCol w:w="8828"/>
      </w:tblGrid>
      <w:tr w:rsidR="00001201" w14:paraId="4753BFDF" w14:textId="77777777" w:rsidTr="00001201">
        <w:tc>
          <w:tcPr>
            <w:tcW w:w="8828" w:type="dxa"/>
          </w:tcPr>
          <w:p w14:paraId="444FE011" w14:textId="77777777" w:rsidR="00001201" w:rsidRDefault="00001201" w:rsidP="0074536D">
            <w:pPr>
              <w:jc w:val="both"/>
              <w:rPr>
                <w:rFonts w:ascii="Arial" w:hAnsi="Arial" w:cs="Arial"/>
                <w:noProof/>
                <w:lang w:val="es-MX"/>
              </w:rPr>
            </w:pPr>
          </w:p>
        </w:tc>
      </w:tr>
      <w:tr w:rsidR="00001201" w14:paraId="2E3A0EFB" w14:textId="77777777" w:rsidTr="00001201">
        <w:tc>
          <w:tcPr>
            <w:tcW w:w="8828" w:type="dxa"/>
          </w:tcPr>
          <w:p w14:paraId="72F4A3BA" w14:textId="77777777" w:rsidR="00001201" w:rsidRDefault="00001201" w:rsidP="0074536D">
            <w:pPr>
              <w:jc w:val="both"/>
              <w:rPr>
                <w:rFonts w:ascii="Arial" w:hAnsi="Arial" w:cs="Arial"/>
                <w:noProof/>
                <w:lang w:val="es-MX"/>
              </w:rPr>
            </w:pPr>
          </w:p>
        </w:tc>
      </w:tr>
      <w:tr w:rsidR="00001201" w14:paraId="13627794" w14:textId="77777777" w:rsidTr="00001201">
        <w:tc>
          <w:tcPr>
            <w:tcW w:w="8828" w:type="dxa"/>
          </w:tcPr>
          <w:p w14:paraId="045D8921" w14:textId="77777777" w:rsidR="00001201" w:rsidRDefault="00001201" w:rsidP="0074536D">
            <w:pPr>
              <w:jc w:val="both"/>
              <w:rPr>
                <w:rFonts w:ascii="Arial" w:hAnsi="Arial" w:cs="Arial"/>
                <w:noProof/>
                <w:lang w:val="es-MX"/>
              </w:rPr>
            </w:pPr>
          </w:p>
        </w:tc>
      </w:tr>
      <w:tr w:rsidR="00001201" w14:paraId="5A9F622C" w14:textId="77777777" w:rsidTr="00001201">
        <w:tc>
          <w:tcPr>
            <w:tcW w:w="8828" w:type="dxa"/>
          </w:tcPr>
          <w:p w14:paraId="43923245" w14:textId="77777777" w:rsidR="00001201" w:rsidRDefault="00001201" w:rsidP="0074536D">
            <w:pPr>
              <w:jc w:val="both"/>
              <w:rPr>
                <w:rFonts w:ascii="Arial" w:hAnsi="Arial" w:cs="Arial"/>
                <w:noProof/>
                <w:lang w:val="es-MX"/>
              </w:rPr>
            </w:pPr>
          </w:p>
        </w:tc>
      </w:tr>
      <w:tr w:rsidR="00001201" w14:paraId="46D6546D" w14:textId="77777777" w:rsidTr="00001201">
        <w:tc>
          <w:tcPr>
            <w:tcW w:w="8828" w:type="dxa"/>
          </w:tcPr>
          <w:p w14:paraId="2F861B69" w14:textId="77777777" w:rsidR="00001201" w:rsidRDefault="00001201" w:rsidP="0074536D">
            <w:pPr>
              <w:jc w:val="both"/>
              <w:rPr>
                <w:rFonts w:ascii="Arial" w:hAnsi="Arial" w:cs="Arial"/>
                <w:noProof/>
                <w:lang w:val="es-MX"/>
              </w:rPr>
            </w:pPr>
          </w:p>
        </w:tc>
      </w:tr>
      <w:tr w:rsidR="00001201" w14:paraId="4DF278E5" w14:textId="77777777" w:rsidTr="00001201">
        <w:tc>
          <w:tcPr>
            <w:tcW w:w="8828" w:type="dxa"/>
          </w:tcPr>
          <w:p w14:paraId="2771A5CD" w14:textId="77777777" w:rsidR="00001201" w:rsidRDefault="00001201" w:rsidP="0074536D">
            <w:pPr>
              <w:jc w:val="both"/>
              <w:rPr>
                <w:rFonts w:ascii="Arial" w:hAnsi="Arial" w:cs="Arial"/>
                <w:noProof/>
                <w:lang w:val="es-MX"/>
              </w:rPr>
            </w:pPr>
          </w:p>
        </w:tc>
      </w:tr>
      <w:tr w:rsidR="00001201" w14:paraId="3CA437E2" w14:textId="77777777" w:rsidTr="00001201">
        <w:tc>
          <w:tcPr>
            <w:tcW w:w="8828" w:type="dxa"/>
          </w:tcPr>
          <w:p w14:paraId="6A14D7B5" w14:textId="77777777" w:rsidR="00001201" w:rsidRDefault="00001201" w:rsidP="0074536D">
            <w:pPr>
              <w:jc w:val="both"/>
              <w:rPr>
                <w:rFonts w:ascii="Arial" w:hAnsi="Arial" w:cs="Arial"/>
                <w:noProof/>
                <w:lang w:val="es-MX"/>
              </w:rPr>
            </w:pPr>
          </w:p>
        </w:tc>
      </w:tr>
      <w:tr w:rsidR="00001201" w14:paraId="4ED1C2B8" w14:textId="77777777" w:rsidTr="00001201">
        <w:tc>
          <w:tcPr>
            <w:tcW w:w="8828" w:type="dxa"/>
          </w:tcPr>
          <w:p w14:paraId="0300BFFB" w14:textId="77777777" w:rsidR="00001201" w:rsidRDefault="00001201" w:rsidP="0074536D">
            <w:pPr>
              <w:jc w:val="both"/>
              <w:rPr>
                <w:rFonts w:ascii="Arial" w:hAnsi="Arial" w:cs="Arial"/>
                <w:noProof/>
                <w:lang w:val="es-MX"/>
              </w:rPr>
            </w:pPr>
          </w:p>
        </w:tc>
      </w:tr>
    </w:tbl>
    <w:p w14:paraId="6758D4E0" w14:textId="0744FF13" w:rsidR="00001201" w:rsidRDefault="00001201" w:rsidP="0074536D">
      <w:pPr>
        <w:jc w:val="both"/>
        <w:rPr>
          <w:rFonts w:ascii="Arial" w:hAnsi="Arial" w:cs="Arial"/>
          <w:noProof/>
          <w:lang w:val="es-MX"/>
        </w:rPr>
      </w:pPr>
    </w:p>
    <w:tbl>
      <w:tblPr>
        <w:tblStyle w:val="Tablaconcuadrcula"/>
        <w:tblW w:w="0" w:type="auto"/>
        <w:tblLook w:val="04A0" w:firstRow="1" w:lastRow="0" w:firstColumn="1" w:lastColumn="0" w:noHBand="0" w:noVBand="1"/>
      </w:tblPr>
      <w:tblGrid>
        <w:gridCol w:w="7792"/>
        <w:gridCol w:w="1036"/>
      </w:tblGrid>
      <w:tr w:rsidR="00BE3270" w14:paraId="7ED649D6" w14:textId="77777777" w:rsidTr="00BE3270">
        <w:tc>
          <w:tcPr>
            <w:tcW w:w="7792" w:type="dxa"/>
            <w:vAlign w:val="center"/>
          </w:tcPr>
          <w:p w14:paraId="6446F190" w14:textId="500D9C2B" w:rsidR="00BE3270" w:rsidRPr="00BE3270" w:rsidRDefault="00BE3270" w:rsidP="00BE3270">
            <w:pPr>
              <w:jc w:val="center"/>
              <w:rPr>
                <w:rFonts w:ascii="Arial" w:hAnsi="Arial" w:cs="Arial"/>
                <w:b/>
                <w:bCs/>
                <w:noProof/>
                <w:sz w:val="18"/>
                <w:szCs w:val="18"/>
                <w:lang w:val="es-MX"/>
              </w:rPr>
            </w:pPr>
            <w:r w:rsidRPr="00BE3270">
              <w:rPr>
                <w:rFonts w:ascii="Arial" w:hAnsi="Arial" w:cs="Arial"/>
                <w:b/>
                <w:bCs/>
                <w:noProof/>
                <w:sz w:val="18"/>
                <w:szCs w:val="18"/>
                <w:lang w:val="es-MX"/>
              </w:rPr>
              <w:t>Descripción del logro</w:t>
            </w:r>
          </w:p>
        </w:tc>
        <w:tc>
          <w:tcPr>
            <w:tcW w:w="1036" w:type="dxa"/>
            <w:vAlign w:val="center"/>
          </w:tcPr>
          <w:p w14:paraId="10AE03D9" w14:textId="573B1401" w:rsidR="00BE3270" w:rsidRPr="00BE3270" w:rsidRDefault="00BE3270" w:rsidP="00BE3270">
            <w:pPr>
              <w:jc w:val="center"/>
              <w:rPr>
                <w:rFonts w:ascii="Arial" w:hAnsi="Arial" w:cs="Arial"/>
                <w:b/>
                <w:bCs/>
                <w:noProof/>
                <w:sz w:val="18"/>
                <w:szCs w:val="18"/>
                <w:lang w:val="es-MX"/>
              </w:rPr>
            </w:pPr>
            <w:r w:rsidRPr="00BE3270">
              <w:rPr>
                <w:rFonts w:ascii="Arial" w:hAnsi="Arial" w:cs="Arial"/>
                <w:b/>
                <w:bCs/>
                <w:noProof/>
                <w:sz w:val="18"/>
                <w:szCs w:val="18"/>
                <w:lang w:val="es-MX"/>
              </w:rPr>
              <w:t>Puntaje</w:t>
            </w:r>
          </w:p>
        </w:tc>
      </w:tr>
      <w:tr w:rsidR="00BE3270" w14:paraId="5FAF8149" w14:textId="77777777" w:rsidTr="00BE3270">
        <w:tc>
          <w:tcPr>
            <w:tcW w:w="7792" w:type="dxa"/>
          </w:tcPr>
          <w:p w14:paraId="7DDB84CF" w14:textId="0F8C1F08" w:rsidR="00BE3270" w:rsidRPr="00BE3270" w:rsidRDefault="00BE3270" w:rsidP="0074536D">
            <w:pPr>
              <w:jc w:val="both"/>
              <w:rPr>
                <w:rFonts w:ascii="Arial" w:hAnsi="Arial" w:cs="Arial"/>
                <w:noProof/>
                <w:sz w:val="18"/>
                <w:szCs w:val="18"/>
                <w:lang w:val="es-MX"/>
              </w:rPr>
            </w:pPr>
            <w:r>
              <w:rPr>
                <w:rFonts w:ascii="Arial" w:hAnsi="Arial" w:cs="Arial"/>
                <w:noProof/>
                <w:sz w:val="18"/>
                <w:szCs w:val="18"/>
                <w:lang w:val="es-MX"/>
              </w:rPr>
              <w:t>La respuesta presentada no se relaciona con la posición de las habitaciones en construcción habitable,</w:t>
            </w:r>
            <w:r w:rsidR="007D03EF">
              <w:rPr>
                <w:rFonts w:ascii="Arial" w:hAnsi="Arial" w:cs="Arial"/>
                <w:noProof/>
                <w:sz w:val="18"/>
                <w:szCs w:val="18"/>
                <w:lang w:val="es-MX"/>
              </w:rPr>
              <w:t xml:space="preserve"> ni su posición respectiva sobre la cota de inundación.</w:t>
            </w:r>
          </w:p>
        </w:tc>
        <w:tc>
          <w:tcPr>
            <w:tcW w:w="1036" w:type="dxa"/>
            <w:vAlign w:val="center"/>
          </w:tcPr>
          <w:p w14:paraId="6982F2F5" w14:textId="107B4B79"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2</w:t>
            </w:r>
          </w:p>
        </w:tc>
      </w:tr>
      <w:tr w:rsidR="00BE3270" w14:paraId="483E5355" w14:textId="77777777" w:rsidTr="00BE3270">
        <w:tc>
          <w:tcPr>
            <w:tcW w:w="7792" w:type="dxa"/>
          </w:tcPr>
          <w:p w14:paraId="6AFFB704" w14:textId="3A7C6632" w:rsidR="00BE3270" w:rsidRPr="00BE3270" w:rsidRDefault="007D03EF" w:rsidP="0074536D">
            <w:pPr>
              <w:jc w:val="both"/>
              <w:rPr>
                <w:rFonts w:ascii="Arial" w:hAnsi="Arial" w:cs="Arial"/>
                <w:noProof/>
                <w:sz w:val="18"/>
                <w:szCs w:val="18"/>
                <w:lang w:val="es-MX"/>
              </w:rPr>
            </w:pPr>
            <w:r>
              <w:rPr>
                <w:rFonts w:ascii="Arial" w:hAnsi="Arial" w:cs="Arial"/>
                <w:noProof/>
                <w:sz w:val="18"/>
                <w:szCs w:val="18"/>
                <w:lang w:val="es-MX"/>
              </w:rPr>
              <w:t>Se desarolla una finalidad sobre la construcción habitacional en edificaciones para la vivienda en zonas de riesgo marítimo, sin embargo, estas no se vinculan con el concepto “cota de inundación”.</w:t>
            </w:r>
          </w:p>
        </w:tc>
        <w:tc>
          <w:tcPr>
            <w:tcW w:w="1036" w:type="dxa"/>
            <w:vAlign w:val="center"/>
          </w:tcPr>
          <w:p w14:paraId="6F1D0B10" w14:textId="5CA49448"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4</w:t>
            </w:r>
          </w:p>
        </w:tc>
      </w:tr>
      <w:tr w:rsidR="00BE3270" w14:paraId="110472E4" w14:textId="77777777" w:rsidTr="00BE3270">
        <w:tc>
          <w:tcPr>
            <w:tcW w:w="7792" w:type="dxa"/>
          </w:tcPr>
          <w:p w14:paraId="5F6E2A32" w14:textId="5D9B1152" w:rsidR="00BE3270" w:rsidRPr="00BE3270" w:rsidRDefault="007D03EF" w:rsidP="0074536D">
            <w:pPr>
              <w:jc w:val="both"/>
              <w:rPr>
                <w:rFonts w:ascii="Arial" w:hAnsi="Arial" w:cs="Arial"/>
                <w:noProof/>
                <w:sz w:val="18"/>
                <w:szCs w:val="18"/>
                <w:lang w:val="es-MX"/>
              </w:rPr>
            </w:pPr>
            <w:r>
              <w:rPr>
                <w:rFonts w:ascii="Arial" w:hAnsi="Arial" w:cs="Arial"/>
                <w:noProof/>
                <w:sz w:val="18"/>
                <w:szCs w:val="18"/>
                <w:lang w:val="es-MX"/>
              </w:rPr>
              <w:t>Existe manejo sobre la presición del concepto “cota de inundación”, sin embargo las finalidades presentadas no se relacionan con medios de protección para posibles riesgos inmobiliarios.</w:t>
            </w:r>
          </w:p>
        </w:tc>
        <w:tc>
          <w:tcPr>
            <w:tcW w:w="1036" w:type="dxa"/>
            <w:vAlign w:val="center"/>
          </w:tcPr>
          <w:p w14:paraId="2055A76B" w14:textId="144417AC"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6</w:t>
            </w:r>
          </w:p>
        </w:tc>
      </w:tr>
      <w:tr w:rsidR="00BE3270" w14:paraId="2D9DA808" w14:textId="77777777" w:rsidTr="00BE3270">
        <w:tc>
          <w:tcPr>
            <w:tcW w:w="7792" w:type="dxa"/>
          </w:tcPr>
          <w:p w14:paraId="724407A3" w14:textId="1716C938" w:rsidR="00BE3270" w:rsidRPr="00BE3270" w:rsidRDefault="007D03EF" w:rsidP="0074536D">
            <w:pPr>
              <w:jc w:val="both"/>
              <w:rPr>
                <w:rFonts w:ascii="Arial" w:hAnsi="Arial" w:cs="Arial"/>
                <w:noProof/>
                <w:sz w:val="18"/>
                <w:szCs w:val="18"/>
                <w:lang w:val="es-MX"/>
              </w:rPr>
            </w:pPr>
            <w:r>
              <w:rPr>
                <w:rFonts w:ascii="Arial" w:hAnsi="Arial" w:cs="Arial"/>
                <w:noProof/>
                <w:sz w:val="18"/>
                <w:szCs w:val="18"/>
                <w:lang w:val="es-MX"/>
              </w:rPr>
              <w:t>Se presenta una finalidad coherente con los criterios de planificación de construcciones mencionados en la norma NTM 007, observándose además vinculación con el concepto “cota de inundación”</w:t>
            </w:r>
          </w:p>
        </w:tc>
        <w:tc>
          <w:tcPr>
            <w:tcW w:w="1036" w:type="dxa"/>
            <w:vAlign w:val="center"/>
          </w:tcPr>
          <w:p w14:paraId="36E5EC0E" w14:textId="134CD005" w:rsidR="00BE3270" w:rsidRPr="00BE3270" w:rsidRDefault="00BE3270" w:rsidP="00BE3270">
            <w:pPr>
              <w:jc w:val="center"/>
              <w:rPr>
                <w:rFonts w:ascii="Arial" w:hAnsi="Arial" w:cs="Arial"/>
                <w:noProof/>
                <w:sz w:val="18"/>
                <w:szCs w:val="18"/>
                <w:lang w:val="es-MX"/>
              </w:rPr>
            </w:pPr>
            <w:r w:rsidRPr="00BE3270">
              <w:rPr>
                <w:rFonts w:ascii="Arial" w:hAnsi="Arial" w:cs="Arial"/>
                <w:noProof/>
                <w:sz w:val="18"/>
                <w:szCs w:val="18"/>
                <w:lang w:val="es-MX"/>
              </w:rPr>
              <w:t>8</w:t>
            </w:r>
          </w:p>
        </w:tc>
      </w:tr>
    </w:tbl>
    <w:p w14:paraId="55A07212" w14:textId="77777777" w:rsidR="00BE3270" w:rsidRDefault="00BE3270" w:rsidP="0074536D">
      <w:pPr>
        <w:jc w:val="both"/>
        <w:rPr>
          <w:rFonts w:ascii="Arial" w:hAnsi="Arial" w:cs="Arial"/>
          <w:noProof/>
          <w:lang w:val="es-MX"/>
        </w:rPr>
      </w:pPr>
    </w:p>
    <w:p w14:paraId="23C523E9" w14:textId="275D8E4C" w:rsidR="00001201" w:rsidRDefault="00001201" w:rsidP="0074536D">
      <w:pPr>
        <w:jc w:val="both"/>
        <w:rPr>
          <w:rFonts w:ascii="Arial" w:hAnsi="Arial" w:cs="Arial"/>
          <w:noProof/>
          <w:lang w:val="es-MX"/>
        </w:rPr>
      </w:pPr>
      <w:r>
        <w:rPr>
          <w:rFonts w:ascii="Arial" w:hAnsi="Arial" w:cs="Arial"/>
          <w:noProof/>
          <w:lang w:val="es-MX"/>
        </w:rPr>
        <w:t xml:space="preserve">3.- </w:t>
      </w:r>
      <w:r w:rsidRPr="00001201">
        <w:rPr>
          <w:rFonts w:ascii="Arial" w:hAnsi="Arial" w:cs="Arial"/>
          <w:noProof/>
          <w:u w:val="single"/>
          <w:lang w:val="es-MX"/>
        </w:rPr>
        <w:t>Identificación de las variables de riesgo:</w:t>
      </w:r>
      <w:r>
        <w:rPr>
          <w:rFonts w:ascii="Arial" w:hAnsi="Arial" w:cs="Arial"/>
          <w:noProof/>
          <w:lang w:val="es-MX"/>
        </w:rPr>
        <w:t xml:space="preserve"> El caso del Tsunami en Japón(2011).</w:t>
      </w:r>
    </w:p>
    <w:p w14:paraId="4B28B9F9" w14:textId="7473606B" w:rsidR="00001201" w:rsidRDefault="00001201" w:rsidP="0074536D">
      <w:pPr>
        <w:jc w:val="both"/>
        <w:rPr>
          <w:rFonts w:ascii="Arial" w:hAnsi="Arial" w:cs="Arial"/>
          <w:noProof/>
          <w:lang w:val="es-MX"/>
        </w:rPr>
      </w:pPr>
    </w:p>
    <w:p w14:paraId="0946D658" w14:textId="59D9A4AA" w:rsidR="00001201" w:rsidRDefault="00001201" w:rsidP="0074536D">
      <w:pPr>
        <w:jc w:val="both"/>
        <w:rPr>
          <w:rFonts w:ascii="Arial" w:hAnsi="Arial" w:cs="Arial"/>
          <w:noProof/>
          <w:lang w:val="es-MX"/>
        </w:rPr>
      </w:pPr>
      <w:r>
        <w:rPr>
          <w:rFonts w:ascii="Arial" w:hAnsi="Arial" w:cs="Arial"/>
          <w:noProof/>
          <w:lang w:val="es-MX"/>
        </w:rPr>
        <w:t>El siguiente link te llevará a un video sobre un tsunami ocurrido en Japón el año 2011. Haz click en el y luego observa con atención la evolución de la situación.</w:t>
      </w:r>
    </w:p>
    <w:p w14:paraId="0D8EEA99" w14:textId="3ECAA515" w:rsidR="00001201" w:rsidRDefault="00001201" w:rsidP="0074536D">
      <w:pPr>
        <w:jc w:val="both"/>
        <w:rPr>
          <w:rFonts w:ascii="Arial" w:hAnsi="Arial" w:cs="Arial"/>
          <w:noProof/>
          <w:lang w:val="es-MX"/>
        </w:rPr>
      </w:pPr>
    </w:p>
    <w:p w14:paraId="7F2BE4A0" w14:textId="44E13466" w:rsidR="00001201" w:rsidRDefault="00A5459E" w:rsidP="00001201">
      <w:pPr>
        <w:jc w:val="center"/>
        <w:rPr>
          <w:rFonts w:ascii="Arial" w:hAnsi="Arial" w:cs="Arial"/>
          <w:noProof/>
          <w:lang w:val="es-MX"/>
        </w:rPr>
      </w:pPr>
      <w:hyperlink r:id="rId10" w:history="1">
        <w:r w:rsidR="00001201" w:rsidRPr="007D1DB7">
          <w:rPr>
            <w:rStyle w:val="Hipervnculo"/>
            <w:rFonts w:ascii="Arial" w:hAnsi="Arial" w:cs="Arial"/>
            <w:noProof/>
            <w:lang w:val="es-MX"/>
          </w:rPr>
          <w:t>https://www.youtube.com/watch?v=hKK5yItCZmM</w:t>
        </w:r>
      </w:hyperlink>
    </w:p>
    <w:p w14:paraId="0EA3FA4F" w14:textId="43C66697" w:rsidR="00001201" w:rsidRDefault="00001201" w:rsidP="00001201">
      <w:pPr>
        <w:jc w:val="center"/>
        <w:rPr>
          <w:rFonts w:ascii="Arial" w:hAnsi="Arial" w:cs="Arial"/>
          <w:noProof/>
          <w:lang w:val="es-MX"/>
        </w:rPr>
      </w:pPr>
    </w:p>
    <w:p w14:paraId="2D5A8A0B" w14:textId="6F9ED029" w:rsidR="00001201" w:rsidRDefault="00001201" w:rsidP="00001201">
      <w:pPr>
        <w:jc w:val="both"/>
        <w:rPr>
          <w:rFonts w:ascii="Arial" w:hAnsi="Arial" w:cs="Arial"/>
          <w:noProof/>
          <w:lang w:val="es-MX"/>
        </w:rPr>
      </w:pPr>
      <w:r>
        <w:rPr>
          <w:rFonts w:ascii="Arial" w:hAnsi="Arial" w:cs="Arial"/>
          <w:noProof/>
          <w:lang w:val="es-MX"/>
        </w:rPr>
        <w:t xml:space="preserve">Luego de observar esta secuencia, resuelve las siguientes </w:t>
      </w:r>
      <w:r w:rsidRPr="00D130E4">
        <w:rPr>
          <w:rFonts w:ascii="Arial" w:hAnsi="Arial" w:cs="Arial"/>
          <w:b/>
          <w:bCs/>
          <w:noProof/>
          <w:lang w:val="es-MX"/>
        </w:rPr>
        <w:t>actividades:</w:t>
      </w:r>
    </w:p>
    <w:p w14:paraId="3AA4AD9B" w14:textId="5AA4DEC3" w:rsidR="00001201" w:rsidRDefault="00001201" w:rsidP="00001201">
      <w:pPr>
        <w:jc w:val="both"/>
        <w:rPr>
          <w:rFonts w:ascii="Arial" w:hAnsi="Arial" w:cs="Arial"/>
          <w:noProof/>
          <w:lang w:val="es-MX"/>
        </w:rPr>
      </w:pPr>
    </w:p>
    <w:p w14:paraId="0202B550" w14:textId="1955E661" w:rsidR="00001201" w:rsidRDefault="00001201" w:rsidP="00001201">
      <w:pPr>
        <w:jc w:val="both"/>
        <w:rPr>
          <w:rFonts w:ascii="Arial" w:hAnsi="Arial" w:cs="Arial"/>
          <w:noProof/>
          <w:lang w:val="es-MX"/>
        </w:rPr>
      </w:pPr>
      <w:r>
        <w:rPr>
          <w:rFonts w:ascii="Arial" w:hAnsi="Arial" w:cs="Arial"/>
          <w:noProof/>
          <w:lang w:val="es-MX"/>
        </w:rPr>
        <w:t xml:space="preserve">a.- Elabora un listado de </w:t>
      </w:r>
      <w:r w:rsidR="00D130E4">
        <w:rPr>
          <w:rFonts w:ascii="Arial" w:hAnsi="Arial" w:cs="Arial"/>
          <w:b/>
          <w:bCs/>
          <w:noProof/>
          <w:lang w:val="es-MX"/>
        </w:rPr>
        <w:t>4</w:t>
      </w:r>
      <w:r w:rsidRPr="00D130E4">
        <w:rPr>
          <w:rFonts w:ascii="Arial" w:hAnsi="Arial" w:cs="Arial"/>
          <w:b/>
          <w:bCs/>
          <w:noProof/>
          <w:lang w:val="es-MX"/>
        </w:rPr>
        <w:t xml:space="preserve"> elementos</w:t>
      </w:r>
      <w:r>
        <w:rPr>
          <w:rFonts w:ascii="Arial" w:hAnsi="Arial" w:cs="Arial"/>
          <w:noProof/>
          <w:lang w:val="es-MX"/>
        </w:rPr>
        <w:t xml:space="preserve"> observables en el video </w:t>
      </w:r>
      <w:r w:rsidR="00D130E4">
        <w:rPr>
          <w:rFonts w:ascii="Arial" w:hAnsi="Arial" w:cs="Arial"/>
          <w:noProof/>
          <w:lang w:val="es-MX"/>
        </w:rPr>
        <w:t xml:space="preserve">que correspondan a situaciones que, a tu juicio, no cumplan los estándares generales sobre edificación señalados por la norma </w:t>
      </w:r>
      <w:r w:rsidR="00D130E4" w:rsidRPr="00D130E4">
        <w:rPr>
          <w:rFonts w:ascii="Arial" w:hAnsi="Arial" w:cs="Arial"/>
          <w:b/>
          <w:bCs/>
          <w:noProof/>
          <w:lang w:val="es-MX"/>
        </w:rPr>
        <w:t>NTM 007.</w:t>
      </w:r>
      <w:r w:rsidR="00D130E4">
        <w:rPr>
          <w:rFonts w:ascii="Arial" w:hAnsi="Arial" w:cs="Arial"/>
          <w:b/>
          <w:bCs/>
          <w:noProof/>
          <w:lang w:val="es-MX"/>
        </w:rPr>
        <w:t xml:space="preserve"> </w:t>
      </w:r>
      <w:r w:rsidR="00D130E4">
        <w:rPr>
          <w:rFonts w:ascii="Arial" w:hAnsi="Arial" w:cs="Arial"/>
          <w:noProof/>
          <w:lang w:val="es-MX"/>
        </w:rPr>
        <w:t>Para cada un</w:t>
      </w:r>
      <w:r w:rsidR="008B0ABF">
        <w:rPr>
          <w:rFonts w:ascii="Arial" w:hAnsi="Arial" w:cs="Arial"/>
          <w:noProof/>
          <w:lang w:val="es-MX"/>
        </w:rPr>
        <w:t xml:space="preserve">o de los elementos detectados, </w:t>
      </w:r>
      <w:r w:rsidR="00D130E4">
        <w:rPr>
          <w:rFonts w:ascii="Arial" w:hAnsi="Arial" w:cs="Arial"/>
          <w:noProof/>
          <w:lang w:val="es-MX"/>
        </w:rPr>
        <w:t>deberás indicar los tiempos del video en donde ocurren y redactar una breve descripción de la secuencia (1 punto c/u ; total 8 puntos).</w:t>
      </w:r>
    </w:p>
    <w:p w14:paraId="0932A38A" w14:textId="5169700B" w:rsidR="00D130E4" w:rsidRDefault="00D130E4" w:rsidP="00001201">
      <w:pPr>
        <w:jc w:val="both"/>
        <w:rPr>
          <w:rFonts w:ascii="Arial" w:hAnsi="Arial" w:cs="Arial"/>
          <w:noProof/>
          <w:lang w:val="es-MX"/>
        </w:rPr>
      </w:pPr>
    </w:p>
    <w:p w14:paraId="54FC34B4" w14:textId="6A7ECE01" w:rsidR="007D03EF" w:rsidRDefault="007D03EF" w:rsidP="00001201">
      <w:pPr>
        <w:jc w:val="both"/>
        <w:rPr>
          <w:rFonts w:ascii="Arial" w:hAnsi="Arial" w:cs="Arial"/>
          <w:noProof/>
          <w:lang w:val="es-MX"/>
        </w:rPr>
      </w:pPr>
    </w:p>
    <w:p w14:paraId="1DB1FCCB" w14:textId="503BB7F5" w:rsidR="007D03EF" w:rsidRDefault="007D03EF" w:rsidP="00001201">
      <w:pPr>
        <w:jc w:val="both"/>
        <w:rPr>
          <w:rFonts w:ascii="Arial" w:hAnsi="Arial" w:cs="Arial"/>
          <w:noProof/>
          <w:lang w:val="es-MX"/>
        </w:rPr>
      </w:pPr>
    </w:p>
    <w:p w14:paraId="1E0D2565" w14:textId="77777777" w:rsidR="007D03EF" w:rsidRDefault="007D03EF" w:rsidP="00001201">
      <w:pPr>
        <w:jc w:val="both"/>
        <w:rPr>
          <w:rFonts w:ascii="Arial" w:hAnsi="Arial" w:cs="Arial"/>
          <w:noProof/>
          <w:lang w:val="es-MX"/>
        </w:rPr>
      </w:pPr>
    </w:p>
    <w:tbl>
      <w:tblPr>
        <w:tblStyle w:val="Tablaconcuadrcula"/>
        <w:tblW w:w="0" w:type="auto"/>
        <w:tblLook w:val="04A0" w:firstRow="1" w:lastRow="0" w:firstColumn="1" w:lastColumn="0" w:noHBand="0" w:noVBand="1"/>
      </w:tblPr>
      <w:tblGrid>
        <w:gridCol w:w="2689"/>
        <w:gridCol w:w="3196"/>
        <w:gridCol w:w="2943"/>
      </w:tblGrid>
      <w:tr w:rsidR="00D130E4" w14:paraId="0778E3AA" w14:textId="77777777" w:rsidTr="00D130E4">
        <w:tc>
          <w:tcPr>
            <w:tcW w:w="2689" w:type="dxa"/>
          </w:tcPr>
          <w:p w14:paraId="49F0B03F" w14:textId="4AE5FD58" w:rsidR="00D130E4" w:rsidRDefault="00D130E4" w:rsidP="00D130E4">
            <w:pPr>
              <w:jc w:val="center"/>
              <w:rPr>
                <w:rFonts w:ascii="Arial" w:hAnsi="Arial" w:cs="Arial"/>
                <w:noProof/>
                <w:lang w:val="es-MX"/>
              </w:rPr>
            </w:pPr>
            <w:r>
              <w:rPr>
                <w:rFonts w:ascii="Arial" w:hAnsi="Arial" w:cs="Arial"/>
                <w:noProof/>
                <w:lang w:val="es-MX"/>
              </w:rPr>
              <w:t>Elemento</w:t>
            </w:r>
          </w:p>
        </w:tc>
        <w:tc>
          <w:tcPr>
            <w:tcW w:w="3196" w:type="dxa"/>
          </w:tcPr>
          <w:p w14:paraId="31A634BC" w14:textId="763728B0" w:rsidR="00D130E4" w:rsidRDefault="00D130E4" w:rsidP="00D130E4">
            <w:pPr>
              <w:jc w:val="center"/>
              <w:rPr>
                <w:rFonts w:ascii="Arial" w:hAnsi="Arial" w:cs="Arial"/>
                <w:noProof/>
                <w:lang w:val="es-MX"/>
              </w:rPr>
            </w:pPr>
            <w:r>
              <w:rPr>
                <w:rFonts w:ascii="Arial" w:hAnsi="Arial" w:cs="Arial"/>
                <w:noProof/>
                <w:lang w:val="es-MX"/>
              </w:rPr>
              <w:t>Descripción de la secuencia</w:t>
            </w:r>
          </w:p>
        </w:tc>
        <w:tc>
          <w:tcPr>
            <w:tcW w:w="2943" w:type="dxa"/>
          </w:tcPr>
          <w:p w14:paraId="5041CD96" w14:textId="56D73A2C" w:rsidR="00D130E4" w:rsidRDefault="00D130E4" w:rsidP="00D130E4">
            <w:pPr>
              <w:jc w:val="center"/>
              <w:rPr>
                <w:rFonts w:ascii="Arial" w:hAnsi="Arial" w:cs="Arial"/>
                <w:noProof/>
                <w:lang w:val="es-MX"/>
              </w:rPr>
            </w:pPr>
            <w:r>
              <w:rPr>
                <w:rFonts w:ascii="Arial" w:hAnsi="Arial" w:cs="Arial"/>
                <w:noProof/>
                <w:lang w:val="es-MX"/>
              </w:rPr>
              <w:t>Tiempo del video</w:t>
            </w:r>
          </w:p>
        </w:tc>
      </w:tr>
      <w:tr w:rsidR="00D130E4" w14:paraId="58EBD80D" w14:textId="77777777" w:rsidTr="00D130E4">
        <w:tc>
          <w:tcPr>
            <w:tcW w:w="2689" w:type="dxa"/>
          </w:tcPr>
          <w:p w14:paraId="3E8AF94E" w14:textId="77777777" w:rsidR="00D130E4" w:rsidRDefault="00D130E4" w:rsidP="00001201">
            <w:pPr>
              <w:jc w:val="both"/>
              <w:rPr>
                <w:rFonts w:ascii="Arial" w:hAnsi="Arial" w:cs="Arial"/>
                <w:noProof/>
                <w:lang w:val="es-MX"/>
              </w:rPr>
            </w:pPr>
            <w:r>
              <w:rPr>
                <w:rFonts w:ascii="Arial" w:hAnsi="Arial" w:cs="Arial"/>
                <w:noProof/>
                <w:lang w:val="es-MX"/>
              </w:rPr>
              <w:t>1.-</w:t>
            </w:r>
          </w:p>
          <w:p w14:paraId="101C392D" w14:textId="77777777" w:rsidR="00D130E4" w:rsidRDefault="00D130E4" w:rsidP="00001201">
            <w:pPr>
              <w:jc w:val="both"/>
              <w:rPr>
                <w:rFonts w:ascii="Arial" w:hAnsi="Arial" w:cs="Arial"/>
                <w:noProof/>
                <w:lang w:val="es-MX"/>
              </w:rPr>
            </w:pPr>
          </w:p>
          <w:p w14:paraId="5568D388" w14:textId="77777777" w:rsidR="00D130E4" w:rsidRDefault="00D130E4" w:rsidP="00001201">
            <w:pPr>
              <w:jc w:val="both"/>
              <w:rPr>
                <w:rFonts w:ascii="Arial" w:hAnsi="Arial" w:cs="Arial"/>
                <w:noProof/>
                <w:lang w:val="es-MX"/>
              </w:rPr>
            </w:pPr>
          </w:p>
          <w:p w14:paraId="487A7478" w14:textId="77777777" w:rsidR="00D130E4" w:rsidRDefault="00D130E4" w:rsidP="00001201">
            <w:pPr>
              <w:jc w:val="both"/>
              <w:rPr>
                <w:rFonts w:ascii="Arial" w:hAnsi="Arial" w:cs="Arial"/>
                <w:noProof/>
                <w:lang w:val="es-MX"/>
              </w:rPr>
            </w:pPr>
          </w:p>
          <w:p w14:paraId="43C2A103" w14:textId="3187F979" w:rsidR="00D130E4" w:rsidRDefault="00D130E4" w:rsidP="00001201">
            <w:pPr>
              <w:jc w:val="both"/>
              <w:rPr>
                <w:rFonts w:ascii="Arial" w:hAnsi="Arial" w:cs="Arial"/>
                <w:noProof/>
                <w:lang w:val="es-MX"/>
              </w:rPr>
            </w:pPr>
          </w:p>
        </w:tc>
        <w:tc>
          <w:tcPr>
            <w:tcW w:w="3196" w:type="dxa"/>
          </w:tcPr>
          <w:p w14:paraId="1CA7C908" w14:textId="77777777" w:rsidR="00D130E4" w:rsidRDefault="00D130E4" w:rsidP="00001201">
            <w:pPr>
              <w:jc w:val="both"/>
              <w:rPr>
                <w:rFonts w:ascii="Arial" w:hAnsi="Arial" w:cs="Arial"/>
                <w:noProof/>
                <w:lang w:val="es-MX"/>
              </w:rPr>
            </w:pPr>
          </w:p>
        </w:tc>
        <w:tc>
          <w:tcPr>
            <w:tcW w:w="2943" w:type="dxa"/>
          </w:tcPr>
          <w:p w14:paraId="6BD802AF" w14:textId="77777777" w:rsidR="00D130E4" w:rsidRDefault="00D130E4" w:rsidP="00001201">
            <w:pPr>
              <w:jc w:val="both"/>
              <w:rPr>
                <w:rFonts w:ascii="Arial" w:hAnsi="Arial" w:cs="Arial"/>
                <w:noProof/>
                <w:lang w:val="es-MX"/>
              </w:rPr>
            </w:pPr>
          </w:p>
        </w:tc>
      </w:tr>
      <w:tr w:rsidR="00D130E4" w14:paraId="1B406ED7" w14:textId="77777777" w:rsidTr="00D130E4">
        <w:tc>
          <w:tcPr>
            <w:tcW w:w="2689" w:type="dxa"/>
          </w:tcPr>
          <w:p w14:paraId="62EBFDB0" w14:textId="77777777" w:rsidR="00D130E4" w:rsidRDefault="00D130E4" w:rsidP="00001201">
            <w:pPr>
              <w:jc w:val="both"/>
              <w:rPr>
                <w:rFonts w:ascii="Arial" w:hAnsi="Arial" w:cs="Arial"/>
                <w:noProof/>
                <w:lang w:val="es-MX"/>
              </w:rPr>
            </w:pPr>
            <w:r>
              <w:rPr>
                <w:rFonts w:ascii="Arial" w:hAnsi="Arial" w:cs="Arial"/>
                <w:noProof/>
                <w:lang w:val="es-MX"/>
              </w:rPr>
              <w:t>2.-</w:t>
            </w:r>
          </w:p>
          <w:p w14:paraId="73F5B253" w14:textId="77777777" w:rsidR="00D130E4" w:rsidRDefault="00D130E4" w:rsidP="00001201">
            <w:pPr>
              <w:jc w:val="both"/>
              <w:rPr>
                <w:rFonts w:ascii="Arial" w:hAnsi="Arial" w:cs="Arial"/>
                <w:noProof/>
                <w:lang w:val="es-MX"/>
              </w:rPr>
            </w:pPr>
          </w:p>
          <w:p w14:paraId="746293CF" w14:textId="77777777" w:rsidR="00D130E4" w:rsidRDefault="00D130E4" w:rsidP="00001201">
            <w:pPr>
              <w:jc w:val="both"/>
              <w:rPr>
                <w:rFonts w:ascii="Arial" w:hAnsi="Arial" w:cs="Arial"/>
                <w:noProof/>
                <w:lang w:val="es-MX"/>
              </w:rPr>
            </w:pPr>
          </w:p>
          <w:p w14:paraId="55323ADB" w14:textId="77777777" w:rsidR="00D130E4" w:rsidRDefault="00D130E4" w:rsidP="00001201">
            <w:pPr>
              <w:jc w:val="both"/>
              <w:rPr>
                <w:rFonts w:ascii="Arial" w:hAnsi="Arial" w:cs="Arial"/>
                <w:noProof/>
                <w:lang w:val="es-MX"/>
              </w:rPr>
            </w:pPr>
          </w:p>
          <w:p w14:paraId="6ACC5AE3" w14:textId="04CD5B3F" w:rsidR="00D130E4" w:rsidRDefault="00D130E4" w:rsidP="00001201">
            <w:pPr>
              <w:jc w:val="both"/>
              <w:rPr>
                <w:rFonts w:ascii="Arial" w:hAnsi="Arial" w:cs="Arial"/>
                <w:noProof/>
                <w:lang w:val="es-MX"/>
              </w:rPr>
            </w:pPr>
          </w:p>
        </w:tc>
        <w:tc>
          <w:tcPr>
            <w:tcW w:w="3196" w:type="dxa"/>
          </w:tcPr>
          <w:p w14:paraId="3CC7B372" w14:textId="77777777" w:rsidR="00D130E4" w:rsidRDefault="00D130E4" w:rsidP="00001201">
            <w:pPr>
              <w:jc w:val="both"/>
              <w:rPr>
                <w:rFonts w:ascii="Arial" w:hAnsi="Arial" w:cs="Arial"/>
                <w:noProof/>
                <w:lang w:val="es-MX"/>
              </w:rPr>
            </w:pPr>
          </w:p>
        </w:tc>
        <w:tc>
          <w:tcPr>
            <w:tcW w:w="2943" w:type="dxa"/>
          </w:tcPr>
          <w:p w14:paraId="543BF55A" w14:textId="77777777" w:rsidR="00D130E4" w:rsidRDefault="00D130E4" w:rsidP="00001201">
            <w:pPr>
              <w:jc w:val="both"/>
              <w:rPr>
                <w:rFonts w:ascii="Arial" w:hAnsi="Arial" w:cs="Arial"/>
                <w:noProof/>
                <w:lang w:val="es-MX"/>
              </w:rPr>
            </w:pPr>
          </w:p>
        </w:tc>
      </w:tr>
      <w:tr w:rsidR="00D130E4" w14:paraId="5E19884D" w14:textId="77777777" w:rsidTr="00D130E4">
        <w:tc>
          <w:tcPr>
            <w:tcW w:w="2689" w:type="dxa"/>
          </w:tcPr>
          <w:p w14:paraId="010EE6F7" w14:textId="77777777" w:rsidR="00D130E4" w:rsidRDefault="00D130E4" w:rsidP="00001201">
            <w:pPr>
              <w:jc w:val="both"/>
              <w:rPr>
                <w:rFonts w:ascii="Arial" w:hAnsi="Arial" w:cs="Arial"/>
                <w:noProof/>
                <w:lang w:val="es-MX"/>
              </w:rPr>
            </w:pPr>
            <w:r>
              <w:rPr>
                <w:rFonts w:ascii="Arial" w:hAnsi="Arial" w:cs="Arial"/>
                <w:noProof/>
                <w:lang w:val="es-MX"/>
              </w:rPr>
              <w:t>3.-</w:t>
            </w:r>
          </w:p>
          <w:p w14:paraId="49EEE085" w14:textId="77777777" w:rsidR="00D130E4" w:rsidRDefault="00D130E4" w:rsidP="00001201">
            <w:pPr>
              <w:jc w:val="both"/>
              <w:rPr>
                <w:rFonts w:ascii="Arial" w:hAnsi="Arial" w:cs="Arial"/>
                <w:noProof/>
                <w:lang w:val="es-MX"/>
              </w:rPr>
            </w:pPr>
          </w:p>
          <w:p w14:paraId="5CB47B6D" w14:textId="77777777" w:rsidR="00D130E4" w:rsidRDefault="00D130E4" w:rsidP="00001201">
            <w:pPr>
              <w:jc w:val="both"/>
              <w:rPr>
                <w:rFonts w:ascii="Arial" w:hAnsi="Arial" w:cs="Arial"/>
                <w:noProof/>
                <w:lang w:val="es-MX"/>
              </w:rPr>
            </w:pPr>
          </w:p>
          <w:p w14:paraId="190CAB27" w14:textId="77777777" w:rsidR="00D130E4" w:rsidRDefault="00D130E4" w:rsidP="00001201">
            <w:pPr>
              <w:jc w:val="both"/>
              <w:rPr>
                <w:rFonts w:ascii="Arial" w:hAnsi="Arial" w:cs="Arial"/>
                <w:noProof/>
                <w:lang w:val="es-MX"/>
              </w:rPr>
            </w:pPr>
          </w:p>
          <w:p w14:paraId="11E8EC39" w14:textId="12EFEABA" w:rsidR="00D130E4" w:rsidRDefault="00D130E4" w:rsidP="00001201">
            <w:pPr>
              <w:jc w:val="both"/>
              <w:rPr>
                <w:rFonts w:ascii="Arial" w:hAnsi="Arial" w:cs="Arial"/>
                <w:noProof/>
                <w:lang w:val="es-MX"/>
              </w:rPr>
            </w:pPr>
          </w:p>
        </w:tc>
        <w:tc>
          <w:tcPr>
            <w:tcW w:w="3196" w:type="dxa"/>
          </w:tcPr>
          <w:p w14:paraId="2FBB1070" w14:textId="77777777" w:rsidR="00D130E4" w:rsidRDefault="00D130E4" w:rsidP="00001201">
            <w:pPr>
              <w:jc w:val="both"/>
              <w:rPr>
                <w:rFonts w:ascii="Arial" w:hAnsi="Arial" w:cs="Arial"/>
                <w:noProof/>
                <w:lang w:val="es-MX"/>
              </w:rPr>
            </w:pPr>
          </w:p>
        </w:tc>
        <w:tc>
          <w:tcPr>
            <w:tcW w:w="2943" w:type="dxa"/>
          </w:tcPr>
          <w:p w14:paraId="36726856" w14:textId="77777777" w:rsidR="00D130E4" w:rsidRDefault="00D130E4" w:rsidP="00001201">
            <w:pPr>
              <w:jc w:val="both"/>
              <w:rPr>
                <w:rFonts w:ascii="Arial" w:hAnsi="Arial" w:cs="Arial"/>
                <w:noProof/>
                <w:lang w:val="es-MX"/>
              </w:rPr>
            </w:pPr>
          </w:p>
        </w:tc>
      </w:tr>
      <w:tr w:rsidR="00D130E4" w14:paraId="79D994B5" w14:textId="77777777" w:rsidTr="00D130E4">
        <w:tc>
          <w:tcPr>
            <w:tcW w:w="2689" w:type="dxa"/>
          </w:tcPr>
          <w:p w14:paraId="4DD7750A" w14:textId="77777777" w:rsidR="00D130E4" w:rsidRDefault="00D130E4" w:rsidP="00001201">
            <w:pPr>
              <w:jc w:val="both"/>
              <w:rPr>
                <w:rFonts w:ascii="Arial" w:hAnsi="Arial" w:cs="Arial"/>
                <w:noProof/>
                <w:lang w:val="es-MX"/>
              </w:rPr>
            </w:pPr>
            <w:r>
              <w:rPr>
                <w:rFonts w:ascii="Arial" w:hAnsi="Arial" w:cs="Arial"/>
                <w:noProof/>
                <w:lang w:val="es-MX"/>
              </w:rPr>
              <w:t>4.-</w:t>
            </w:r>
          </w:p>
          <w:p w14:paraId="0E69FF5A" w14:textId="77777777" w:rsidR="00D130E4" w:rsidRDefault="00D130E4" w:rsidP="00001201">
            <w:pPr>
              <w:jc w:val="both"/>
              <w:rPr>
                <w:rFonts w:ascii="Arial" w:hAnsi="Arial" w:cs="Arial"/>
                <w:noProof/>
                <w:lang w:val="es-MX"/>
              </w:rPr>
            </w:pPr>
          </w:p>
          <w:p w14:paraId="2B4CC3FC" w14:textId="77777777" w:rsidR="00D130E4" w:rsidRDefault="00D130E4" w:rsidP="00001201">
            <w:pPr>
              <w:jc w:val="both"/>
              <w:rPr>
                <w:rFonts w:ascii="Arial" w:hAnsi="Arial" w:cs="Arial"/>
                <w:noProof/>
                <w:lang w:val="es-MX"/>
              </w:rPr>
            </w:pPr>
          </w:p>
          <w:p w14:paraId="24EF6F55" w14:textId="77777777" w:rsidR="00D130E4" w:rsidRDefault="00D130E4" w:rsidP="00001201">
            <w:pPr>
              <w:jc w:val="both"/>
              <w:rPr>
                <w:rFonts w:ascii="Arial" w:hAnsi="Arial" w:cs="Arial"/>
                <w:noProof/>
                <w:lang w:val="es-MX"/>
              </w:rPr>
            </w:pPr>
          </w:p>
          <w:p w14:paraId="148EE2BE" w14:textId="3B075FB5" w:rsidR="00D130E4" w:rsidRDefault="00D130E4" w:rsidP="00001201">
            <w:pPr>
              <w:jc w:val="both"/>
              <w:rPr>
                <w:rFonts w:ascii="Arial" w:hAnsi="Arial" w:cs="Arial"/>
                <w:noProof/>
                <w:lang w:val="es-MX"/>
              </w:rPr>
            </w:pPr>
          </w:p>
        </w:tc>
        <w:tc>
          <w:tcPr>
            <w:tcW w:w="3196" w:type="dxa"/>
          </w:tcPr>
          <w:p w14:paraId="489D54A9" w14:textId="77777777" w:rsidR="00D130E4" w:rsidRDefault="00D130E4" w:rsidP="00001201">
            <w:pPr>
              <w:jc w:val="both"/>
              <w:rPr>
                <w:rFonts w:ascii="Arial" w:hAnsi="Arial" w:cs="Arial"/>
                <w:noProof/>
                <w:lang w:val="es-MX"/>
              </w:rPr>
            </w:pPr>
          </w:p>
        </w:tc>
        <w:tc>
          <w:tcPr>
            <w:tcW w:w="2943" w:type="dxa"/>
          </w:tcPr>
          <w:p w14:paraId="56C5B5BA" w14:textId="77777777" w:rsidR="00D130E4" w:rsidRDefault="00D130E4" w:rsidP="00001201">
            <w:pPr>
              <w:jc w:val="both"/>
              <w:rPr>
                <w:rFonts w:ascii="Arial" w:hAnsi="Arial" w:cs="Arial"/>
                <w:noProof/>
                <w:lang w:val="es-MX"/>
              </w:rPr>
            </w:pPr>
          </w:p>
        </w:tc>
      </w:tr>
    </w:tbl>
    <w:p w14:paraId="232525F3" w14:textId="3803305E" w:rsidR="00D130E4" w:rsidRDefault="00D130E4" w:rsidP="00001201">
      <w:pPr>
        <w:jc w:val="both"/>
        <w:rPr>
          <w:rFonts w:ascii="Arial" w:hAnsi="Arial" w:cs="Arial"/>
          <w:noProof/>
          <w:lang w:val="es-MX"/>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7D03EF" w14:paraId="639A09E7" w14:textId="77777777" w:rsidTr="007D03EF">
        <w:tc>
          <w:tcPr>
            <w:tcW w:w="1471" w:type="dxa"/>
            <w:vAlign w:val="center"/>
          </w:tcPr>
          <w:p w14:paraId="233DD027" w14:textId="6EE2282B" w:rsidR="007D03EF" w:rsidRP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Aspecto</w:t>
            </w:r>
          </w:p>
        </w:tc>
        <w:tc>
          <w:tcPr>
            <w:tcW w:w="1471" w:type="dxa"/>
            <w:vAlign w:val="center"/>
          </w:tcPr>
          <w:p w14:paraId="15672457" w14:textId="63EFBB34" w:rsidR="007D03EF" w:rsidRP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Ponderador</w:t>
            </w:r>
          </w:p>
        </w:tc>
        <w:tc>
          <w:tcPr>
            <w:tcW w:w="1471" w:type="dxa"/>
            <w:vAlign w:val="center"/>
          </w:tcPr>
          <w:p w14:paraId="22A86588" w14:textId="77777777" w:rsid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Por lograr (PL)</w:t>
            </w:r>
            <w:r>
              <w:rPr>
                <w:rFonts w:ascii="Arial" w:hAnsi="Arial" w:cs="Arial"/>
                <w:b/>
                <w:bCs/>
                <w:noProof/>
                <w:sz w:val="18"/>
                <w:szCs w:val="18"/>
                <w:lang w:val="es-MX"/>
              </w:rPr>
              <w:t xml:space="preserve"> </w:t>
            </w:r>
          </w:p>
          <w:p w14:paraId="30E9CB9D" w14:textId="730F07BA" w:rsidR="007D03EF" w:rsidRPr="007D03EF" w:rsidRDefault="007D03EF" w:rsidP="007D03EF">
            <w:pPr>
              <w:jc w:val="center"/>
              <w:rPr>
                <w:rFonts w:ascii="Arial" w:hAnsi="Arial" w:cs="Arial"/>
                <w:b/>
                <w:bCs/>
                <w:noProof/>
                <w:sz w:val="18"/>
                <w:szCs w:val="18"/>
                <w:lang w:val="es-MX"/>
              </w:rPr>
            </w:pPr>
            <w:r>
              <w:rPr>
                <w:rFonts w:ascii="Arial" w:hAnsi="Arial" w:cs="Arial"/>
                <w:b/>
                <w:bCs/>
                <w:noProof/>
                <w:sz w:val="18"/>
                <w:szCs w:val="18"/>
                <w:lang w:val="es-MX"/>
              </w:rPr>
              <w:t>(0)</w:t>
            </w:r>
          </w:p>
        </w:tc>
        <w:tc>
          <w:tcPr>
            <w:tcW w:w="1471" w:type="dxa"/>
            <w:vAlign w:val="center"/>
          </w:tcPr>
          <w:p w14:paraId="14350DBF" w14:textId="74924453" w:rsidR="007D03EF" w:rsidRP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Medianamente Logrado (ML)</w:t>
            </w:r>
            <w:r>
              <w:rPr>
                <w:rFonts w:ascii="Arial" w:hAnsi="Arial" w:cs="Arial"/>
                <w:b/>
                <w:bCs/>
                <w:noProof/>
                <w:sz w:val="18"/>
                <w:szCs w:val="18"/>
                <w:lang w:val="es-MX"/>
              </w:rPr>
              <w:t xml:space="preserve"> (1)</w:t>
            </w:r>
          </w:p>
        </w:tc>
        <w:tc>
          <w:tcPr>
            <w:tcW w:w="1472" w:type="dxa"/>
            <w:vAlign w:val="center"/>
          </w:tcPr>
          <w:p w14:paraId="525D0558" w14:textId="387B739C" w:rsidR="007D03EF" w:rsidRP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Logrado (L)</w:t>
            </w:r>
            <w:r>
              <w:rPr>
                <w:rFonts w:ascii="Arial" w:hAnsi="Arial" w:cs="Arial"/>
                <w:b/>
                <w:bCs/>
                <w:noProof/>
                <w:sz w:val="18"/>
                <w:szCs w:val="18"/>
                <w:lang w:val="es-MX"/>
              </w:rPr>
              <w:t xml:space="preserve"> (2)</w:t>
            </w:r>
          </w:p>
        </w:tc>
        <w:tc>
          <w:tcPr>
            <w:tcW w:w="1472" w:type="dxa"/>
            <w:vAlign w:val="center"/>
          </w:tcPr>
          <w:p w14:paraId="55A2DA35" w14:textId="15F7EC4F" w:rsidR="007D03EF" w:rsidRPr="007D03EF" w:rsidRDefault="007D03EF" w:rsidP="007D03EF">
            <w:pPr>
              <w:jc w:val="center"/>
              <w:rPr>
                <w:rFonts w:ascii="Arial" w:hAnsi="Arial" w:cs="Arial"/>
                <w:b/>
                <w:bCs/>
                <w:noProof/>
                <w:sz w:val="18"/>
                <w:szCs w:val="18"/>
                <w:lang w:val="es-MX"/>
              </w:rPr>
            </w:pPr>
            <w:r w:rsidRPr="007D03EF">
              <w:rPr>
                <w:rFonts w:ascii="Arial" w:hAnsi="Arial" w:cs="Arial"/>
                <w:b/>
                <w:bCs/>
                <w:noProof/>
                <w:sz w:val="18"/>
                <w:szCs w:val="18"/>
                <w:lang w:val="es-MX"/>
              </w:rPr>
              <w:t>Puntaje obtenido</w:t>
            </w:r>
          </w:p>
        </w:tc>
      </w:tr>
      <w:tr w:rsidR="007D03EF" w14:paraId="1224DA3A" w14:textId="77777777" w:rsidTr="007D03EF">
        <w:tc>
          <w:tcPr>
            <w:tcW w:w="1471" w:type="dxa"/>
            <w:vAlign w:val="center"/>
          </w:tcPr>
          <w:p w14:paraId="277ADD47" w14:textId="07744B49"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Elementos</w:t>
            </w:r>
          </w:p>
        </w:tc>
        <w:tc>
          <w:tcPr>
            <w:tcW w:w="1471" w:type="dxa"/>
            <w:vAlign w:val="center"/>
          </w:tcPr>
          <w:p w14:paraId="2F87B806" w14:textId="2CD65018"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1</w:t>
            </w:r>
          </w:p>
        </w:tc>
        <w:tc>
          <w:tcPr>
            <w:tcW w:w="1471" w:type="dxa"/>
          </w:tcPr>
          <w:p w14:paraId="04AB7FBF" w14:textId="57B444B7"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Se presenta a lo menos 1 elemento de la secuencia que no cumplen con los criterios de edificación en zona de catástrofe marítima.</w:t>
            </w:r>
          </w:p>
        </w:tc>
        <w:tc>
          <w:tcPr>
            <w:tcW w:w="1471" w:type="dxa"/>
          </w:tcPr>
          <w:p w14:paraId="42507364" w14:textId="33A7C3BA"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Se presentan entre 2 o 3 elementos de la secuencia que no cumplen con los criterios de edificación en zona de catástrofe marítima.</w:t>
            </w:r>
          </w:p>
        </w:tc>
        <w:tc>
          <w:tcPr>
            <w:tcW w:w="1472" w:type="dxa"/>
          </w:tcPr>
          <w:p w14:paraId="2367953A" w14:textId="00CD92E8"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Se presentan 4 elementos de la secuencia que no cumplen con los criterios de edificación en zona de catástrofe marítima.</w:t>
            </w:r>
          </w:p>
        </w:tc>
        <w:tc>
          <w:tcPr>
            <w:tcW w:w="1472" w:type="dxa"/>
            <w:vAlign w:val="center"/>
          </w:tcPr>
          <w:p w14:paraId="57D49A00" w14:textId="1AC3BDA9"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/2</w:t>
            </w:r>
          </w:p>
        </w:tc>
      </w:tr>
      <w:tr w:rsidR="007D03EF" w14:paraId="46645A2B" w14:textId="77777777" w:rsidTr="007D03EF">
        <w:tc>
          <w:tcPr>
            <w:tcW w:w="1471" w:type="dxa"/>
            <w:vAlign w:val="center"/>
          </w:tcPr>
          <w:p w14:paraId="2AD4AFF3" w14:textId="78FC43FC"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Descripción de la secuencia</w:t>
            </w:r>
          </w:p>
        </w:tc>
        <w:tc>
          <w:tcPr>
            <w:tcW w:w="1471" w:type="dxa"/>
            <w:vAlign w:val="center"/>
          </w:tcPr>
          <w:p w14:paraId="3C6EBEB1" w14:textId="34CB846F"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2</w:t>
            </w:r>
          </w:p>
        </w:tc>
        <w:tc>
          <w:tcPr>
            <w:tcW w:w="1471" w:type="dxa"/>
          </w:tcPr>
          <w:p w14:paraId="7F9655BA" w14:textId="35B4322E"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En a lo menos 1 elemento se observa el planteamiento de fundamentos vinculados teóricamente  con el no cumplimiento de las normas de construcción establecidas por la NTM 007..</w:t>
            </w:r>
          </w:p>
        </w:tc>
        <w:tc>
          <w:tcPr>
            <w:tcW w:w="1471" w:type="dxa"/>
          </w:tcPr>
          <w:p w14:paraId="4563C113" w14:textId="79CFF99B"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En a lo menos 2 elementos se observan fundamentos vinculados teóricamente  con el no cumplimiento de las normas de construcción establecidas por la NTM 007.</w:t>
            </w:r>
          </w:p>
        </w:tc>
        <w:tc>
          <w:tcPr>
            <w:tcW w:w="1472" w:type="dxa"/>
          </w:tcPr>
          <w:p w14:paraId="1EF2BD29" w14:textId="5F7B0A8A"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Los fundamentos presentados para todos los elementos observados se vincula correctmente al no cumplimiento de las normas de construcción establecidas por la NTM 007.</w:t>
            </w:r>
          </w:p>
        </w:tc>
        <w:tc>
          <w:tcPr>
            <w:tcW w:w="1472" w:type="dxa"/>
            <w:vAlign w:val="center"/>
          </w:tcPr>
          <w:p w14:paraId="614F9DC4" w14:textId="2A567EEE"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/4</w:t>
            </w:r>
          </w:p>
        </w:tc>
      </w:tr>
      <w:tr w:rsidR="007D03EF" w14:paraId="42C27E8C" w14:textId="77777777" w:rsidTr="007D03EF">
        <w:tc>
          <w:tcPr>
            <w:tcW w:w="1471" w:type="dxa"/>
            <w:vAlign w:val="center"/>
          </w:tcPr>
          <w:p w14:paraId="12E40807" w14:textId="04CC2415"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Tiempo de video</w:t>
            </w:r>
          </w:p>
        </w:tc>
        <w:tc>
          <w:tcPr>
            <w:tcW w:w="1471" w:type="dxa"/>
            <w:vAlign w:val="center"/>
          </w:tcPr>
          <w:p w14:paraId="5114B74E" w14:textId="7E77559C"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1</w:t>
            </w:r>
          </w:p>
        </w:tc>
        <w:tc>
          <w:tcPr>
            <w:tcW w:w="1471" w:type="dxa"/>
          </w:tcPr>
          <w:p w14:paraId="22C8FF1C" w14:textId="687A33E8" w:rsidR="007D03EF" w:rsidRPr="007D03EF" w:rsidRDefault="00705299" w:rsidP="00001201">
            <w:pPr>
              <w:jc w:val="both"/>
              <w:rPr>
                <w:rFonts w:ascii="Arial" w:hAnsi="Arial" w:cs="Arial"/>
                <w:noProof/>
                <w:sz w:val="18"/>
                <w:szCs w:val="18"/>
                <w:lang w:val="es-MX"/>
              </w:rPr>
            </w:pPr>
            <w:r>
              <w:rPr>
                <w:rFonts w:ascii="Arial" w:hAnsi="Arial" w:cs="Arial"/>
                <w:noProof/>
                <w:sz w:val="18"/>
                <w:szCs w:val="18"/>
                <w:lang w:val="es-MX"/>
              </w:rPr>
              <w:t>A lo menos uno de los elementos mencionados, indican su respectiva secuencia temporal.</w:t>
            </w:r>
          </w:p>
        </w:tc>
        <w:tc>
          <w:tcPr>
            <w:tcW w:w="1471" w:type="dxa"/>
          </w:tcPr>
          <w:p w14:paraId="13EF8B7F" w14:textId="5EEF6B3A" w:rsidR="007D03EF" w:rsidRPr="007D03EF" w:rsidRDefault="00705299" w:rsidP="00001201">
            <w:pPr>
              <w:jc w:val="both"/>
              <w:rPr>
                <w:rFonts w:ascii="Arial" w:hAnsi="Arial" w:cs="Arial"/>
                <w:noProof/>
                <w:sz w:val="18"/>
                <w:szCs w:val="18"/>
                <w:lang w:val="es-MX"/>
              </w:rPr>
            </w:pPr>
            <w:r>
              <w:rPr>
                <w:rFonts w:ascii="Arial" w:hAnsi="Arial" w:cs="Arial"/>
                <w:noProof/>
                <w:sz w:val="18"/>
                <w:szCs w:val="18"/>
                <w:lang w:val="es-MX"/>
              </w:rPr>
              <w:t>A lo menos dos de los elementos mencionados, indican su respectiva secuencia temporal.</w:t>
            </w:r>
          </w:p>
        </w:tc>
        <w:tc>
          <w:tcPr>
            <w:tcW w:w="1472" w:type="dxa"/>
          </w:tcPr>
          <w:p w14:paraId="67C7550F" w14:textId="2C3BEA16" w:rsidR="007D03EF" w:rsidRPr="007D03EF" w:rsidRDefault="007D03EF" w:rsidP="00001201">
            <w:pPr>
              <w:jc w:val="both"/>
              <w:rPr>
                <w:rFonts w:ascii="Arial" w:hAnsi="Arial" w:cs="Arial"/>
                <w:noProof/>
                <w:sz w:val="18"/>
                <w:szCs w:val="18"/>
                <w:lang w:val="es-MX"/>
              </w:rPr>
            </w:pPr>
            <w:r>
              <w:rPr>
                <w:rFonts w:ascii="Arial" w:hAnsi="Arial" w:cs="Arial"/>
                <w:noProof/>
                <w:sz w:val="18"/>
                <w:szCs w:val="18"/>
                <w:lang w:val="es-MX"/>
              </w:rPr>
              <w:t xml:space="preserve">Todos los elementos mencionados indican </w:t>
            </w:r>
            <w:r w:rsidR="00705299">
              <w:rPr>
                <w:rFonts w:ascii="Arial" w:hAnsi="Arial" w:cs="Arial"/>
                <w:noProof/>
                <w:sz w:val="18"/>
                <w:szCs w:val="18"/>
                <w:lang w:val="es-MX"/>
              </w:rPr>
              <w:t>su respectiva secuencia temporal.</w:t>
            </w:r>
          </w:p>
        </w:tc>
        <w:tc>
          <w:tcPr>
            <w:tcW w:w="1472" w:type="dxa"/>
            <w:vAlign w:val="center"/>
          </w:tcPr>
          <w:p w14:paraId="65171D0E" w14:textId="4750FF66" w:rsidR="007D03EF" w:rsidRPr="007D03EF" w:rsidRDefault="007D03EF" w:rsidP="007D03EF">
            <w:pPr>
              <w:jc w:val="center"/>
              <w:rPr>
                <w:rFonts w:ascii="Arial" w:hAnsi="Arial" w:cs="Arial"/>
                <w:noProof/>
                <w:sz w:val="18"/>
                <w:szCs w:val="18"/>
                <w:lang w:val="es-MX"/>
              </w:rPr>
            </w:pPr>
            <w:r>
              <w:rPr>
                <w:rFonts w:ascii="Arial" w:hAnsi="Arial" w:cs="Arial"/>
                <w:noProof/>
                <w:sz w:val="18"/>
                <w:szCs w:val="18"/>
                <w:lang w:val="es-MX"/>
              </w:rPr>
              <w:t>/2</w:t>
            </w:r>
          </w:p>
        </w:tc>
      </w:tr>
    </w:tbl>
    <w:p w14:paraId="6D636707" w14:textId="2612116F" w:rsidR="00D130E4" w:rsidRPr="00D130E4" w:rsidRDefault="00D130E4" w:rsidP="00001201">
      <w:pPr>
        <w:jc w:val="both"/>
        <w:rPr>
          <w:rFonts w:ascii="Arial" w:hAnsi="Arial" w:cs="Arial"/>
          <w:noProof/>
          <w:lang w:val="es-MX"/>
        </w:rPr>
      </w:pPr>
    </w:p>
    <w:sectPr w:rsidR="00D130E4" w:rsidRPr="00D130E4" w:rsidSect="00927AC8">
      <w:headerReference w:type="default" r:id="rId11"/>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98A8" w14:textId="77777777" w:rsidR="00A5459E" w:rsidRDefault="00A5459E" w:rsidP="00564A72">
      <w:r>
        <w:separator/>
      </w:r>
    </w:p>
  </w:endnote>
  <w:endnote w:type="continuationSeparator" w:id="0">
    <w:p w14:paraId="305158EE" w14:textId="77777777" w:rsidR="00A5459E" w:rsidRDefault="00A5459E" w:rsidP="0056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4275" w14:textId="77777777" w:rsidR="00A5459E" w:rsidRDefault="00A5459E" w:rsidP="00564A72">
      <w:r>
        <w:separator/>
      </w:r>
    </w:p>
  </w:footnote>
  <w:footnote w:type="continuationSeparator" w:id="0">
    <w:p w14:paraId="40AF8CAE" w14:textId="77777777" w:rsidR="00A5459E" w:rsidRDefault="00A5459E" w:rsidP="00564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5212" w14:textId="77777777" w:rsidR="00564A72" w:rsidRPr="00564A72" w:rsidRDefault="00564A72">
    <w:pPr>
      <w:pStyle w:val="Encabezado"/>
      <w:rPr>
        <w:rFonts w:ascii="Arial" w:hAnsi="Arial" w:cs="Arial"/>
        <w:sz w:val="20"/>
        <w:szCs w:val="20"/>
      </w:rPr>
    </w:pPr>
    <w:r w:rsidRPr="00564A72">
      <w:rPr>
        <w:rFonts w:ascii="Arial" w:eastAsia="Times New Roman" w:hAnsi="Arial" w:cs="Arial"/>
        <w:noProof/>
        <w:sz w:val="20"/>
        <w:szCs w:val="20"/>
        <w:lang w:val="en-US"/>
      </w:rPr>
      <w:drawing>
        <wp:anchor distT="0" distB="0" distL="114300" distR="114300" simplePos="0" relativeHeight="251659264" behindDoc="1" locked="0" layoutInCell="1" allowOverlap="1" wp14:anchorId="5CD009EF" wp14:editId="341A0817">
          <wp:simplePos x="0" y="0"/>
          <wp:positionH relativeFrom="column">
            <wp:posOffset>-389492</wp:posOffset>
          </wp:positionH>
          <wp:positionV relativeFrom="paragraph">
            <wp:posOffset>-120310</wp:posOffset>
          </wp:positionV>
          <wp:extent cx="765175" cy="765175"/>
          <wp:effectExtent l="0" t="0" r="0" b="0"/>
          <wp:wrapTight wrapText="bothSides">
            <wp:wrapPolygon edited="0">
              <wp:start x="0" y="0"/>
              <wp:lineTo x="0" y="21152"/>
              <wp:lineTo x="21152" y="21152"/>
              <wp:lineTo x="21152" y="0"/>
              <wp:lineTo x="0" y="0"/>
            </wp:wrapPolygon>
          </wp:wrapTight>
          <wp:docPr id="1" name="Imagen 1" descr="page1image1339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3913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A72">
      <w:rPr>
        <w:rFonts w:ascii="Arial" w:hAnsi="Arial" w:cs="Arial"/>
        <w:sz w:val="20"/>
        <w:szCs w:val="20"/>
      </w:rPr>
      <w:t>Liceo Andrés Bello</w:t>
    </w:r>
  </w:p>
  <w:p w14:paraId="006924A1" w14:textId="77777777" w:rsidR="00564A72" w:rsidRPr="00564A72" w:rsidRDefault="00564A72">
    <w:pPr>
      <w:pStyle w:val="Encabezado"/>
      <w:rPr>
        <w:rFonts w:ascii="Arial" w:hAnsi="Arial" w:cs="Arial"/>
        <w:sz w:val="20"/>
        <w:szCs w:val="20"/>
      </w:rPr>
    </w:pPr>
    <w:r w:rsidRPr="00564A72">
      <w:rPr>
        <w:rFonts w:ascii="Arial" w:hAnsi="Arial" w:cs="Arial"/>
        <w:sz w:val="20"/>
        <w:szCs w:val="20"/>
      </w:rPr>
      <w:t xml:space="preserve">Departamento de Ciencias – </w:t>
    </w:r>
    <w:r w:rsidR="009714FB">
      <w:rPr>
        <w:rFonts w:ascii="Arial" w:hAnsi="Arial" w:cs="Arial"/>
        <w:sz w:val="20"/>
        <w:szCs w:val="20"/>
      </w:rPr>
      <w:t>Ciencias para la ciudadanía.</w:t>
    </w:r>
  </w:p>
  <w:p w14:paraId="5CAEEEC8" w14:textId="77777777" w:rsidR="00564A72" w:rsidRPr="00564A72" w:rsidRDefault="009714FB">
    <w:pPr>
      <w:pStyle w:val="Encabezado"/>
      <w:rPr>
        <w:rFonts w:ascii="Arial" w:hAnsi="Arial" w:cs="Arial"/>
        <w:sz w:val="20"/>
        <w:szCs w:val="20"/>
      </w:rPr>
    </w:pPr>
    <w:r>
      <w:rPr>
        <w:rFonts w:ascii="Arial" w:hAnsi="Arial" w:cs="Arial"/>
        <w:sz w:val="20"/>
        <w:szCs w:val="20"/>
      </w:rPr>
      <w:t>Tercer</w:t>
    </w:r>
    <w:r w:rsidR="00564A72" w:rsidRPr="00564A72">
      <w:rPr>
        <w:rFonts w:ascii="Arial" w:hAnsi="Arial" w:cs="Arial"/>
        <w:sz w:val="20"/>
        <w:szCs w:val="20"/>
      </w:rPr>
      <w:t xml:space="preserve"> Año Medio</w:t>
    </w:r>
  </w:p>
  <w:p w14:paraId="3E0B54A3" w14:textId="77777777" w:rsidR="00564A72" w:rsidRPr="00564A72" w:rsidRDefault="00564A72">
    <w:pPr>
      <w:pStyle w:val="Encabezado"/>
      <w:rPr>
        <w:rFonts w:ascii="Arial" w:hAnsi="Arial" w:cs="Arial"/>
        <w:sz w:val="20"/>
        <w:szCs w:val="20"/>
      </w:rPr>
    </w:pPr>
    <w:r w:rsidRPr="00564A72">
      <w:rPr>
        <w:rFonts w:ascii="Arial" w:hAnsi="Arial" w:cs="Arial"/>
        <w:sz w:val="20"/>
        <w:szCs w:val="20"/>
      </w:rPr>
      <w:t>Profesor Felipe Baeza Retamal.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048C8"/>
    <w:multiLevelType w:val="hybridMultilevel"/>
    <w:tmpl w:val="EC38E1F4"/>
    <w:lvl w:ilvl="0" w:tplc="8C4E1378">
      <w:start w:val="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2D2105"/>
    <w:multiLevelType w:val="hybridMultilevel"/>
    <w:tmpl w:val="D52CA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61F7B"/>
    <w:multiLevelType w:val="multilevel"/>
    <w:tmpl w:val="BB38D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D55521"/>
    <w:multiLevelType w:val="multilevel"/>
    <w:tmpl w:val="341475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9135E"/>
    <w:multiLevelType w:val="hybridMultilevel"/>
    <w:tmpl w:val="F2B6D76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7"/>
    <w:rsid w:val="00001201"/>
    <w:rsid w:val="000239C2"/>
    <w:rsid w:val="00055BA2"/>
    <w:rsid w:val="00087820"/>
    <w:rsid w:val="000C6EE1"/>
    <w:rsid w:val="000E2816"/>
    <w:rsid w:val="00165F77"/>
    <w:rsid w:val="00192B3F"/>
    <w:rsid w:val="001C5049"/>
    <w:rsid w:val="001E5082"/>
    <w:rsid w:val="0021073F"/>
    <w:rsid w:val="00240F4E"/>
    <w:rsid w:val="0029429B"/>
    <w:rsid w:val="003058DF"/>
    <w:rsid w:val="00341747"/>
    <w:rsid w:val="00346BD5"/>
    <w:rsid w:val="00346FEB"/>
    <w:rsid w:val="003D6656"/>
    <w:rsid w:val="00412D5A"/>
    <w:rsid w:val="00461B02"/>
    <w:rsid w:val="00480429"/>
    <w:rsid w:val="00482F6A"/>
    <w:rsid w:val="00485CCB"/>
    <w:rsid w:val="004C07B7"/>
    <w:rsid w:val="00564A72"/>
    <w:rsid w:val="00570E70"/>
    <w:rsid w:val="00577A20"/>
    <w:rsid w:val="0058795A"/>
    <w:rsid w:val="005A050D"/>
    <w:rsid w:val="00637113"/>
    <w:rsid w:val="006622EA"/>
    <w:rsid w:val="006703BB"/>
    <w:rsid w:val="006860EC"/>
    <w:rsid w:val="00697BED"/>
    <w:rsid w:val="006A2FE6"/>
    <w:rsid w:val="006E324A"/>
    <w:rsid w:val="00705299"/>
    <w:rsid w:val="0074536D"/>
    <w:rsid w:val="0077767E"/>
    <w:rsid w:val="007958B8"/>
    <w:rsid w:val="007D03EF"/>
    <w:rsid w:val="007D7146"/>
    <w:rsid w:val="007F2016"/>
    <w:rsid w:val="00837A43"/>
    <w:rsid w:val="008674B7"/>
    <w:rsid w:val="00874230"/>
    <w:rsid w:val="0089098E"/>
    <w:rsid w:val="008B0ABF"/>
    <w:rsid w:val="008B7BFB"/>
    <w:rsid w:val="00927152"/>
    <w:rsid w:val="00927AC8"/>
    <w:rsid w:val="009714FB"/>
    <w:rsid w:val="009758F7"/>
    <w:rsid w:val="009D13CB"/>
    <w:rsid w:val="009D343D"/>
    <w:rsid w:val="009E6A4F"/>
    <w:rsid w:val="00A2464F"/>
    <w:rsid w:val="00A31279"/>
    <w:rsid w:val="00A323CA"/>
    <w:rsid w:val="00A33073"/>
    <w:rsid w:val="00A5459E"/>
    <w:rsid w:val="00A766D0"/>
    <w:rsid w:val="00A953F9"/>
    <w:rsid w:val="00AC1C7F"/>
    <w:rsid w:val="00AD40C4"/>
    <w:rsid w:val="00B1380D"/>
    <w:rsid w:val="00B249ED"/>
    <w:rsid w:val="00B613E4"/>
    <w:rsid w:val="00B64A9F"/>
    <w:rsid w:val="00B74307"/>
    <w:rsid w:val="00BA4462"/>
    <w:rsid w:val="00BE3270"/>
    <w:rsid w:val="00C13FAE"/>
    <w:rsid w:val="00C44396"/>
    <w:rsid w:val="00C719DC"/>
    <w:rsid w:val="00CD1D8E"/>
    <w:rsid w:val="00CD3E5B"/>
    <w:rsid w:val="00CE3FCC"/>
    <w:rsid w:val="00D012B6"/>
    <w:rsid w:val="00D130E4"/>
    <w:rsid w:val="00D31FA2"/>
    <w:rsid w:val="00D84455"/>
    <w:rsid w:val="00D97A4C"/>
    <w:rsid w:val="00EA4A92"/>
    <w:rsid w:val="00F26C0E"/>
    <w:rsid w:val="00F33AE0"/>
    <w:rsid w:val="00F704E2"/>
    <w:rsid w:val="00F736F7"/>
    <w:rsid w:val="00FE3DAA"/>
    <w:rsid w:val="00FF4F9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A0A0"/>
  <w14:defaultImageDpi w14:val="32767"/>
  <w15:chartTrackingRefBased/>
  <w15:docId w15:val="{67C2C641-557D-7D4A-B188-16BD702E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A72"/>
    <w:pPr>
      <w:tabs>
        <w:tab w:val="center" w:pos="4419"/>
        <w:tab w:val="right" w:pos="8838"/>
      </w:tabs>
    </w:pPr>
  </w:style>
  <w:style w:type="character" w:customStyle="1" w:styleId="EncabezadoCar">
    <w:name w:val="Encabezado Car"/>
    <w:basedOn w:val="Fuentedeprrafopredeter"/>
    <w:link w:val="Encabezado"/>
    <w:uiPriority w:val="99"/>
    <w:rsid w:val="00564A72"/>
  </w:style>
  <w:style w:type="paragraph" w:styleId="Piedepgina">
    <w:name w:val="footer"/>
    <w:basedOn w:val="Normal"/>
    <w:link w:val="PiedepginaCar"/>
    <w:uiPriority w:val="99"/>
    <w:unhideWhenUsed/>
    <w:rsid w:val="00564A72"/>
    <w:pPr>
      <w:tabs>
        <w:tab w:val="center" w:pos="4419"/>
        <w:tab w:val="right" w:pos="8838"/>
      </w:tabs>
    </w:pPr>
  </w:style>
  <w:style w:type="character" w:customStyle="1" w:styleId="PiedepginaCar">
    <w:name w:val="Pie de página Car"/>
    <w:basedOn w:val="Fuentedeprrafopredeter"/>
    <w:link w:val="Piedepgina"/>
    <w:uiPriority w:val="99"/>
    <w:rsid w:val="00564A72"/>
  </w:style>
  <w:style w:type="table" w:styleId="Tablaconcuadrcula">
    <w:name w:val="Table Grid"/>
    <w:basedOn w:val="Tablanormal"/>
    <w:rsid w:val="0056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8795A"/>
    <w:rPr>
      <w:color w:val="0563C1" w:themeColor="hyperlink"/>
      <w:u w:val="single"/>
    </w:rPr>
  </w:style>
  <w:style w:type="character" w:customStyle="1" w:styleId="Mencinsinresolver1">
    <w:name w:val="Mención sin resolver1"/>
    <w:basedOn w:val="Fuentedeprrafopredeter"/>
    <w:uiPriority w:val="99"/>
    <w:rsid w:val="0058795A"/>
    <w:rPr>
      <w:color w:val="605E5C"/>
      <w:shd w:val="clear" w:color="auto" w:fill="E1DFDD"/>
    </w:rPr>
  </w:style>
  <w:style w:type="paragraph" w:styleId="NormalWeb">
    <w:name w:val="Normal (Web)"/>
    <w:basedOn w:val="Normal"/>
    <w:uiPriority w:val="99"/>
    <w:semiHidden/>
    <w:unhideWhenUsed/>
    <w:rsid w:val="009714FB"/>
    <w:pPr>
      <w:spacing w:before="100" w:beforeAutospacing="1" w:after="100" w:afterAutospacing="1"/>
    </w:pPr>
    <w:rPr>
      <w:rFonts w:ascii="Times New Roman" w:eastAsia="Times New Roman" w:hAnsi="Times New Roman" w:cs="Times New Roman"/>
      <w:lang w:val="es-CL" w:eastAsia="es-ES_tradnl"/>
    </w:rPr>
  </w:style>
  <w:style w:type="paragraph" w:styleId="Prrafodelista">
    <w:name w:val="List Paragraph"/>
    <w:basedOn w:val="Normal"/>
    <w:uiPriority w:val="34"/>
    <w:qFormat/>
    <w:rsid w:val="001E5082"/>
    <w:pPr>
      <w:ind w:left="720"/>
      <w:contextualSpacing/>
    </w:pPr>
  </w:style>
  <w:style w:type="paragraph" w:styleId="Textodeglobo">
    <w:name w:val="Balloon Text"/>
    <w:basedOn w:val="Normal"/>
    <w:link w:val="TextodegloboCar"/>
    <w:uiPriority w:val="99"/>
    <w:semiHidden/>
    <w:unhideWhenUsed/>
    <w:rsid w:val="00055BA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55BA2"/>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8B7BFB"/>
    <w:rPr>
      <w:color w:val="954F72" w:themeColor="followedHyperlink"/>
      <w:u w:val="single"/>
    </w:rPr>
  </w:style>
  <w:style w:type="character" w:styleId="Refdecomentario">
    <w:name w:val="annotation reference"/>
    <w:basedOn w:val="Fuentedeprrafopredeter"/>
    <w:uiPriority w:val="99"/>
    <w:semiHidden/>
    <w:unhideWhenUsed/>
    <w:rsid w:val="00A2464F"/>
    <w:rPr>
      <w:sz w:val="16"/>
      <w:szCs w:val="16"/>
    </w:rPr>
  </w:style>
  <w:style w:type="paragraph" w:styleId="Textocomentario">
    <w:name w:val="annotation text"/>
    <w:basedOn w:val="Normal"/>
    <w:link w:val="TextocomentarioCar"/>
    <w:uiPriority w:val="99"/>
    <w:semiHidden/>
    <w:unhideWhenUsed/>
    <w:rsid w:val="00A2464F"/>
    <w:rPr>
      <w:sz w:val="20"/>
      <w:szCs w:val="20"/>
    </w:rPr>
  </w:style>
  <w:style w:type="character" w:customStyle="1" w:styleId="TextocomentarioCar">
    <w:name w:val="Texto comentario Car"/>
    <w:basedOn w:val="Fuentedeprrafopredeter"/>
    <w:link w:val="Textocomentario"/>
    <w:uiPriority w:val="99"/>
    <w:semiHidden/>
    <w:rsid w:val="00A2464F"/>
    <w:rPr>
      <w:sz w:val="20"/>
      <w:szCs w:val="20"/>
    </w:rPr>
  </w:style>
  <w:style w:type="paragraph" w:styleId="Asuntodelcomentario">
    <w:name w:val="annotation subject"/>
    <w:basedOn w:val="Textocomentario"/>
    <w:next w:val="Textocomentario"/>
    <w:link w:val="AsuntodelcomentarioCar"/>
    <w:uiPriority w:val="99"/>
    <w:semiHidden/>
    <w:unhideWhenUsed/>
    <w:rsid w:val="00A2464F"/>
    <w:rPr>
      <w:b/>
      <w:bCs/>
    </w:rPr>
  </w:style>
  <w:style w:type="character" w:customStyle="1" w:styleId="AsuntodelcomentarioCar">
    <w:name w:val="Asunto del comentario Car"/>
    <w:basedOn w:val="TextocomentarioCar"/>
    <w:link w:val="Asuntodelcomentario"/>
    <w:uiPriority w:val="99"/>
    <w:semiHidden/>
    <w:rsid w:val="00A2464F"/>
    <w:rPr>
      <w:b/>
      <w:bCs/>
      <w:sz w:val="20"/>
      <w:szCs w:val="20"/>
    </w:rPr>
  </w:style>
  <w:style w:type="character" w:customStyle="1" w:styleId="Mencinsinresolver2">
    <w:name w:val="Mención sin resolver2"/>
    <w:basedOn w:val="Fuentedeprrafopredeter"/>
    <w:uiPriority w:val="99"/>
    <w:semiHidden/>
    <w:unhideWhenUsed/>
    <w:rsid w:val="0000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207">
      <w:bodyDiv w:val="1"/>
      <w:marLeft w:val="0"/>
      <w:marRight w:val="0"/>
      <w:marTop w:val="0"/>
      <w:marBottom w:val="0"/>
      <w:divBdr>
        <w:top w:val="none" w:sz="0" w:space="0" w:color="auto"/>
        <w:left w:val="none" w:sz="0" w:space="0" w:color="auto"/>
        <w:bottom w:val="none" w:sz="0" w:space="0" w:color="auto"/>
        <w:right w:val="none" w:sz="0" w:space="0" w:color="auto"/>
      </w:divBdr>
      <w:divsChild>
        <w:div w:id="799804854">
          <w:marLeft w:val="0"/>
          <w:marRight w:val="0"/>
          <w:marTop w:val="0"/>
          <w:marBottom w:val="0"/>
          <w:divBdr>
            <w:top w:val="none" w:sz="0" w:space="0" w:color="auto"/>
            <w:left w:val="none" w:sz="0" w:space="0" w:color="auto"/>
            <w:bottom w:val="none" w:sz="0" w:space="0" w:color="auto"/>
            <w:right w:val="none" w:sz="0" w:space="0" w:color="auto"/>
          </w:divBdr>
          <w:divsChild>
            <w:div w:id="2140415236">
              <w:marLeft w:val="0"/>
              <w:marRight w:val="0"/>
              <w:marTop w:val="0"/>
              <w:marBottom w:val="0"/>
              <w:divBdr>
                <w:top w:val="none" w:sz="0" w:space="0" w:color="auto"/>
                <w:left w:val="none" w:sz="0" w:space="0" w:color="auto"/>
                <w:bottom w:val="none" w:sz="0" w:space="0" w:color="auto"/>
                <w:right w:val="none" w:sz="0" w:space="0" w:color="auto"/>
              </w:divBdr>
              <w:divsChild>
                <w:div w:id="1470977033">
                  <w:marLeft w:val="0"/>
                  <w:marRight w:val="0"/>
                  <w:marTop w:val="0"/>
                  <w:marBottom w:val="0"/>
                  <w:divBdr>
                    <w:top w:val="none" w:sz="0" w:space="0" w:color="auto"/>
                    <w:left w:val="none" w:sz="0" w:space="0" w:color="auto"/>
                    <w:bottom w:val="none" w:sz="0" w:space="0" w:color="auto"/>
                    <w:right w:val="none" w:sz="0" w:space="0" w:color="auto"/>
                  </w:divBdr>
                  <w:divsChild>
                    <w:div w:id="16462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5987">
      <w:bodyDiv w:val="1"/>
      <w:marLeft w:val="0"/>
      <w:marRight w:val="0"/>
      <w:marTop w:val="0"/>
      <w:marBottom w:val="0"/>
      <w:divBdr>
        <w:top w:val="none" w:sz="0" w:space="0" w:color="auto"/>
        <w:left w:val="none" w:sz="0" w:space="0" w:color="auto"/>
        <w:bottom w:val="none" w:sz="0" w:space="0" w:color="auto"/>
        <w:right w:val="none" w:sz="0" w:space="0" w:color="auto"/>
      </w:divBdr>
    </w:div>
    <w:div w:id="977151888">
      <w:bodyDiv w:val="1"/>
      <w:marLeft w:val="0"/>
      <w:marRight w:val="0"/>
      <w:marTop w:val="0"/>
      <w:marBottom w:val="0"/>
      <w:divBdr>
        <w:top w:val="none" w:sz="0" w:space="0" w:color="auto"/>
        <w:left w:val="none" w:sz="0" w:space="0" w:color="auto"/>
        <w:bottom w:val="none" w:sz="0" w:space="0" w:color="auto"/>
        <w:right w:val="none" w:sz="0" w:space="0" w:color="auto"/>
      </w:divBdr>
      <w:divsChild>
        <w:div w:id="486945607">
          <w:marLeft w:val="0"/>
          <w:marRight w:val="0"/>
          <w:marTop w:val="0"/>
          <w:marBottom w:val="0"/>
          <w:divBdr>
            <w:top w:val="none" w:sz="0" w:space="0" w:color="auto"/>
            <w:left w:val="none" w:sz="0" w:space="0" w:color="auto"/>
            <w:bottom w:val="none" w:sz="0" w:space="0" w:color="auto"/>
            <w:right w:val="none" w:sz="0" w:space="0" w:color="auto"/>
          </w:divBdr>
          <w:divsChild>
            <w:div w:id="292634392">
              <w:marLeft w:val="0"/>
              <w:marRight w:val="0"/>
              <w:marTop w:val="0"/>
              <w:marBottom w:val="0"/>
              <w:divBdr>
                <w:top w:val="none" w:sz="0" w:space="0" w:color="auto"/>
                <w:left w:val="none" w:sz="0" w:space="0" w:color="auto"/>
                <w:bottom w:val="none" w:sz="0" w:space="0" w:color="auto"/>
                <w:right w:val="none" w:sz="0" w:space="0" w:color="auto"/>
              </w:divBdr>
              <w:divsChild>
                <w:div w:id="1996297735">
                  <w:marLeft w:val="0"/>
                  <w:marRight w:val="0"/>
                  <w:marTop w:val="0"/>
                  <w:marBottom w:val="0"/>
                  <w:divBdr>
                    <w:top w:val="none" w:sz="0" w:space="0" w:color="auto"/>
                    <w:left w:val="none" w:sz="0" w:space="0" w:color="auto"/>
                    <w:bottom w:val="none" w:sz="0" w:space="0" w:color="auto"/>
                    <w:right w:val="none" w:sz="0" w:space="0" w:color="auto"/>
                  </w:divBdr>
                  <w:divsChild>
                    <w:div w:id="6723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9911">
      <w:bodyDiv w:val="1"/>
      <w:marLeft w:val="0"/>
      <w:marRight w:val="0"/>
      <w:marTop w:val="0"/>
      <w:marBottom w:val="0"/>
      <w:divBdr>
        <w:top w:val="none" w:sz="0" w:space="0" w:color="auto"/>
        <w:left w:val="none" w:sz="0" w:space="0" w:color="auto"/>
        <w:bottom w:val="none" w:sz="0" w:space="0" w:color="auto"/>
        <w:right w:val="none" w:sz="0" w:space="0" w:color="auto"/>
      </w:divBdr>
      <w:divsChild>
        <w:div w:id="919362838">
          <w:marLeft w:val="0"/>
          <w:marRight w:val="0"/>
          <w:marTop w:val="0"/>
          <w:marBottom w:val="0"/>
          <w:divBdr>
            <w:top w:val="none" w:sz="0" w:space="0" w:color="auto"/>
            <w:left w:val="none" w:sz="0" w:space="0" w:color="auto"/>
            <w:bottom w:val="none" w:sz="0" w:space="0" w:color="auto"/>
            <w:right w:val="none" w:sz="0" w:space="0" w:color="auto"/>
          </w:divBdr>
          <w:divsChild>
            <w:div w:id="550044777">
              <w:marLeft w:val="0"/>
              <w:marRight w:val="0"/>
              <w:marTop w:val="0"/>
              <w:marBottom w:val="0"/>
              <w:divBdr>
                <w:top w:val="none" w:sz="0" w:space="0" w:color="auto"/>
                <w:left w:val="none" w:sz="0" w:space="0" w:color="auto"/>
                <w:bottom w:val="none" w:sz="0" w:space="0" w:color="auto"/>
                <w:right w:val="none" w:sz="0" w:space="0" w:color="auto"/>
              </w:divBdr>
              <w:divsChild>
                <w:div w:id="924535230">
                  <w:marLeft w:val="0"/>
                  <w:marRight w:val="0"/>
                  <w:marTop w:val="0"/>
                  <w:marBottom w:val="0"/>
                  <w:divBdr>
                    <w:top w:val="none" w:sz="0" w:space="0" w:color="auto"/>
                    <w:left w:val="none" w:sz="0" w:space="0" w:color="auto"/>
                    <w:bottom w:val="none" w:sz="0" w:space="0" w:color="auto"/>
                    <w:right w:val="none" w:sz="0" w:space="0" w:color="auto"/>
                  </w:divBdr>
                  <w:divsChild>
                    <w:div w:id="1884974382">
                      <w:marLeft w:val="0"/>
                      <w:marRight w:val="0"/>
                      <w:marTop w:val="0"/>
                      <w:marBottom w:val="0"/>
                      <w:divBdr>
                        <w:top w:val="none" w:sz="0" w:space="0" w:color="auto"/>
                        <w:left w:val="none" w:sz="0" w:space="0" w:color="auto"/>
                        <w:bottom w:val="none" w:sz="0" w:space="0" w:color="auto"/>
                        <w:right w:val="none" w:sz="0" w:space="0" w:color="auto"/>
                      </w:divBdr>
                    </w:div>
                    <w:div w:id="9394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87827">
      <w:bodyDiv w:val="1"/>
      <w:marLeft w:val="0"/>
      <w:marRight w:val="0"/>
      <w:marTop w:val="0"/>
      <w:marBottom w:val="0"/>
      <w:divBdr>
        <w:top w:val="none" w:sz="0" w:space="0" w:color="auto"/>
        <w:left w:val="none" w:sz="0" w:space="0" w:color="auto"/>
        <w:bottom w:val="none" w:sz="0" w:space="0" w:color="auto"/>
        <w:right w:val="none" w:sz="0" w:space="0" w:color="auto"/>
      </w:divBdr>
      <w:divsChild>
        <w:div w:id="763038966">
          <w:marLeft w:val="0"/>
          <w:marRight w:val="0"/>
          <w:marTop w:val="0"/>
          <w:marBottom w:val="0"/>
          <w:divBdr>
            <w:top w:val="none" w:sz="0" w:space="0" w:color="auto"/>
            <w:left w:val="none" w:sz="0" w:space="0" w:color="auto"/>
            <w:bottom w:val="none" w:sz="0" w:space="0" w:color="auto"/>
            <w:right w:val="none" w:sz="0" w:space="0" w:color="auto"/>
          </w:divBdr>
        </w:div>
      </w:divsChild>
    </w:div>
    <w:div w:id="1465123275">
      <w:bodyDiv w:val="1"/>
      <w:marLeft w:val="0"/>
      <w:marRight w:val="0"/>
      <w:marTop w:val="0"/>
      <w:marBottom w:val="0"/>
      <w:divBdr>
        <w:top w:val="none" w:sz="0" w:space="0" w:color="auto"/>
        <w:left w:val="none" w:sz="0" w:space="0" w:color="auto"/>
        <w:bottom w:val="none" w:sz="0" w:space="0" w:color="auto"/>
        <w:right w:val="none" w:sz="0" w:space="0" w:color="auto"/>
      </w:divBdr>
      <w:divsChild>
        <w:div w:id="646129162">
          <w:marLeft w:val="0"/>
          <w:marRight w:val="0"/>
          <w:marTop w:val="0"/>
          <w:marBottom w:val="0"/>
          <w:divBdr>
            <w:top w:val="none" w:sz="0" w:space="0" w:color="auto"/>
            <w:left w:val="none" w:sz="0" w:space="0" w:color="auto"/>
            <w:bottom w:val="none" w:sz="0" w:space="0" w:color="auto"/>
            <w:right w:val="none" w:sz="0" w:space="0" w:color="auto"/>
          </w:divBdr>
          <w:divsChild>
            <w:div w:id="2082679405">
              <w:marLeft w:val="0"/>
              <w:marRight w:val="0"/>
              <w:marTop w:val="0"/>
              <w:marBottom w:val="0"/>
              <w:divBdr>
                <w:top w:val="none" w:sz="0" w:space="0" w:color="auto"/>
                <w:left w:val="none" w:sz="0" w:space="0" w:color="auto"/>
                <w:bottom w:val="none" w:sz="0" w:space="0" w:color="auto"/>
                <w:right w:val="none" w:sz="0" w:space="0" w:color="auto"/>
              </w:divBdr>
              <w:divsChild>
                <w:div w:id="1601988482">
                  <w:marLeft w:val="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4431">
      <w:bodyDiv w:val="1"/>
      <w:marLeft w:val="0"/>
      <w:marRight w:val="0"/>
      <w:marTop w:val="0"/>
      <w:marBottom w:val="0"/>
      <w:divBdr>
        <w:top w:val="none" w:sz="0" w:space="0" w:color="auto"/>
        <w:left w:val="none" w:sz="0" w:space="0" w:color="auto"/>
        <w:bottom w:val="none" w:sz="0" w:space="0" w:color="auto"/>
        <w:right w:val="none" w:sz="0" w:space="0" w:color="auto"/>
      </w:divBdr>
      <w:divsChild>
        <w:div w:id="574707847">
          <w:marLeft w:val="0"/>
          <w:marRight w:val="0"/>
          <w:marTop w:val="0"/>
          <w:marBottom w:val="0"/>
          <w:divBdr>
            <w:top w:val="none" w:sz="0" w:space="0" w:color="auto"/>
            <w:left w:val="none" w:sz="0" w:space="0" w:color="auto"/>
            <w:bottom w:val="none" w:sz="0" w:space="0" w:color="auto"/>
            <w:right w:val="none" w:sz="0" w:space="0" w:color="auto"/>
          </w:divBdr>
          <w:divsChild>
            <w:div w:id="1228371387">
              <w:marLeft w:val="0"/>
              <w:marRight w:val="0"/>
              <w:marTop w:val="0"/>
              <w:marBottom w:val="0"/>
              <w:divBdr>
                <w:top w:val="none" w:sz="0" w:space="0" w:color="auto"/>
                <w:left w:val="none" w:sz="0" w:space="0" w:color="auto"/>
                <w:bottom w:val="none" w:sz="0" w:space="0" w:color="auto"/>
                <w:right w:val="none" w:sz="0" w:space="0" w:color="auto"/>
              </w:divBdr>
              <w:divsChild>
                <w:div w:id="1629512980">
                  <w:marLeft w:val="0"/>
                  <w:marRight w:val="0"/>
                  <w:marTop w:val="0"/>
                  <w:marBottom w:val="0"/>
                  <w:divBdr>
                    <w:top w:val="none" w:sz="0" w:space="0" w:color="auto"/>
                    <w:left w:val="none" w:sz="0" w:space="0" w:color="auto"/>
                    <w:bottom w:val="none" w:sz="0" w:space="0" w:color="auto"/>
                    <w:right w:val="none" w:sz="0" w:space="0" w:color="auto"/>
                  </w:divBdr>
                  <w:divsChild>
                    <w:div w:id="3738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90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54">
          <w:marLeft w:val="0"/>
          <w:marRight w:val="0"/>
          <w:marTop w:val="0"/>
          <w:marBottom w:val="0"/>
          <w:divBdr>
            <w:top w:val="none" w:sz="0" w:space="0" w:color="auto"/>
            <w:left w:val="none" w:sz="0" w:space="0" w:color="auto"/>
            <w:bottom w:val="none" w:sz="0" w:space="0" w:color="auto"/>
            <w:right w:val="none" w:sz="0" w:space="0" w:color="auto"/>
          </w:divBdr>
          <w:divsChild>
            <w:div w:id="454374437">
              <w:marLeft w:val="0"/>
              <w:marRight w:val="0"/>
              <w:marTop w:val="0"/>
              <w:marBottom w:val="0"/>
              <w:divBdr>
                <w:top w:val="none" w:sz="0" w:space="0" w:color="auto"/>
                <w:left w:val="none" w:sz="0" w:space="0" w:color="auto"/>
                <w:bottom w:val="none" w:sz="0" w:space="0" w:color="auto"/>
                <w:right w:val="none" w:sz="0" w:space="0" w:color="auto"/>
              </w:divBdr>
              <w:divsChild>
                <w:div w:id="1528761195">
                  <w:marLeft w:val="0"/>
                  <w:marRight w:val="0"/>
                  <w:marTop w:val="0"/>
                  <w:marBottom w:val="0"/>
                  <w:divBdr>
                    <w:top w:val="none" w:sz="0" w:space="0" w:color="auto"/>
                    <w:left w:val="none" w:sz="0" w:space="0" w:color="auto"/>
                    <w:bottom w:val="none" w:sz="0" w:space="0" w:color="auto"/>
                    <w:right w:val="none" w:sz="0" w:space="0" w:color="auto"/>
                  </w:divBdr>
                  <w:divsChild>
                    <w:div w:id="8661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8475">
      <w:bodyDiv w:val="1"/>
      <w:marLeft w:val="0"/>
      <w:marRight w:val="0"/>
      <w:marTop w:val="0"/>
      <w:marBottom w:val="0"/>
      <w:divBdr>
        <w:top w:val="none" w:sz="0" w:space="0" w:color="auto"/>
        <w:left w:val="none" w:sz="0" w:space="0" w:color="auto"/>
        <w:bottom w:val="none" w:sz="0" w:space="0" w:color="auto"/>
        <w:right w:val="none" w:sz="0" w:space="0" w:color="auto"/>
      </w:divBdr>
      <w:divsChild>
        <w:div w:id="19281033">
          <w:marLeft w:val="0"/>
          <w:marRight w:val="0"/>
          <w:marTop w:val="0"/>
          <w:marBottom w:val="0"/>
          <w:divBdr>
            <w:top w:val="none" w:sz="0" w:space="0" w:color="auto"/>
            <w:left w:val="none" w:sz="0" w:space="0" w:color="auto"/>
            <w:bottom w:val="none" w:sz="0" w:space="0" w:color="auto"/>
            <w:right w:val="none" w:sz="0" w:space="0" w:color="auto"/>
          </w:divBdr>
          <w:divsChild>
            <w:div w:id="711197980">
              <w:marLeft w:val="0"/>
              <w:marRight w:val="0"/>
              <w:marTop w:val="0"/>
              <w:marBottom w:val="0"/>
              <w:divBdr>
                <w:top w:val="none" w:sz="0" w:space="0" w:color="auto"/>
                <w:left w:val="none" w:sz="0" w:space="0" w:color="auto"/>
                <w:bottom w:val="none" w:sz="0" w:space="0" w:color="auto"/>
                <w:right w:val="none" w:sz="0" w:space="0" w:color="auto"/>
              </w:divBdr>
              <w:divsChild>
                <w:div w:id="874079660">
                  <w:marLeft w:val="0"/>
                  <w:marRight w:val="0"/>
                  <w:marTop w:val="0"/>
                  <w:marBottom w:val="0"/>
                  <w:divBdr>
                    <w:top w:val="none" w:sz="0" w:space="0" w:color="auto"/>
                    <w:left w:val="none" w:sz="0" w:space="0" w:color="auto"/>
                    <w:bottom w:val="none" w:sz="0" w:space="0" w:color="auto"/>
                    <w:right w:val="none" w:sz="0" w:space="0" w:color="auto"/>
                  </w:divBdr>
                  <w:divsChild>
                    <w:div w:id="187446769">
                      <w:marLeft w:val="0"/>
                      <w:marRight w:val="0"/>
                      <w:marTop w:val="0"/>
                      <w:marBottom w:val="0"/>
                      <w:divBdr>
                        <w:top w:val="none" w:sz="0" w:space="0" w:color="auto"/>
                        <w:left w:val="none" w:sz="0" w:space="0" w:color="auto"/>
                        <w:bottom w:val="none" w:sz="0" w:space="0" w:color="auto"/>
                        <w:right w:val="none" w:sz="0" w:space="0" w:color="auto"/>
                      </w:divBdr>
                    </w:div>
                    <w:div w:id="2091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uvet7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hKK5yItCZmM" TargetMode="External"/><Relationship Id="rId4" Type="http://schemas.openxmlformats.org/officeDocument/2006/relationships/settings" Target="settings.xml"/><Relationship Id="rId9" Type="http://schemas.openxmlformats.org/officeDocument/2006/relationships/hyperlink" Target="mailto:felipe.baeza.retam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CACB-8CD8-4462-92FE-836D2A5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Baeza Retamal</dc:creator>
  <cp:keywords/>
  <dc:description/>
  <cp:lastModifiedBy>Angela</cp:lastModifiedBy>
  <cp:revision>5</cp:revision>
  <dcterms:created xsi:type="dcterms:W3CDTF">2020-04-04T15:47:00Z</dcterms:created>
  <dcterms:modified xsi:type="dcterms:W3CDTF">2020-04-06T02:32:00Z</dcterms:modified>
</cp:coreProperties>
</file>