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673E6" w14:textId="77777777" w:rsidR="001E77E2" w:rsidRDefault="001E77E2" w:rsidP="001E77E2">
      <w:pPr>
        <w:jc w:val="center"/>
        <w:rPr>
          <w:rFonts w:ascii="Times New Roman" w:eastAsia="Times New Roman" w:hAnsi="Times New Roman" w:cs="Times New Roman"/>
          <w:lang w:val="es-CL" w:eastAsia="es-ES_tradnl"/>
        </w:rPr>
      </w:pPr>
    </w:p>
    <w:p w14:paraId="2363ECA0" w14:textId="7C57BBEE" w:rsidR="001E77E2" w:rsidRDefault="001E77E2" w:rsidP="001E77E2">
      <w:pPr>
        <w:jc w:val="center"/>
        <w:rPr>
          <w:rFonts w:ascii="Times New Roman" w:eastAsia="Times New Roman" w:hAnsi="Times New Roman" w:cs="Times New Roman"/>
          <w:lang w:val="es-CL" w:eastAsia="es-ES_tradnl"/>
        </w:rPr>
      </w:pPr>
    </w:p>
    <w:tbl>
      <w:tblPr>
        <w:tblpPr w:leftFromText="141" w:rightFromText="141" w:vertAnchor="page" w:horzAnchor="margin" w:tblpY="19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35"/>
        <w:gridCol w:w="1925"/>
        <w:gridCol w:w="1231"/>
        <w:gridCol w:w="523"/>
      </w:tblGrid>
      <w:tr w:rsidR="001E77E2" w:rsidRPr="00EC2886" w14:paraId="32E06B6B" w14:textId="77777777" w:rsidTr="009A3F0C">
        <w:tc>
          <w:tcPr>
            <w:tcW w:w="4007" w:type="pct"/>
            <w:gridSpan w:val="3"/>
            <w:shd w:val="clear" w:color="auto" w:fill="auto"/>
            <w:vAlign w:val="center"/>
          </w:tcPr>
          <w:p w14:paraId="446617E7" w14:textId="77777777" w:rsidR="001E77E2" w:rsidRDefault="001E77E2" w:rsidP="001E77E2">
            <w:pPr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Guía de Autoaprendizaje:</w:t>
            </w:r>
          </w:p>
          <w:p w14:paraId="3344A1B2" w14:textId="52AAE1C9" w:rsidR="001E77E2" w:rsidRPr="001E77E2" w:rsidRDefault="001E77E2" w:rsidP="001E77E2">
            <w:pPr>
              <w:jc w:val="center"/>
              <w:rPr>
                <w:rFonts w:ascii="Arial" w:hAnsi="Arial" w:cs="Arial"/>
                <w:b/>
              </w:rPr>
            </w:pPr>
            <w:r w:rsidRPr="00265012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eastAsia="es-ES_tradnl"/>
              </w:rPr>
              <w:t>Módulo 1:</w:t>
            </w:r>
            <w:r w:rsidRPr="00265012">
              <w:rPr>
                <w:rFonts w:ascii="Arial" w:eastAsia="Times New Roman" w:hAnsi="Arial" w:cs="Arial"/>
                <w:sz w:val="22"/>
                <w:szCs w:val="22"/>
                <w:lang w:val="es-CL" w:eastAsia="es-ES_tradnl"/>
              </w:rPr>
              <w:t xml:space="preserve"> </w:t>
            </w:r>
            <w:r w:rsidRPr="00265012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SALUD, SOCIEDAD Y ESTILOS DE VIDA </w:t>
            </w:r>
          </w:p>
          <w:p w14:paraId="31BF15FC" w14:textId="1F8C7368" w:rsidR="001E77E2" w:rsidRPr="001E6ACD" w:rsidRDefault="009A3F0C" w:rsidP="001E77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6ACD">
              <w:rPr>
                <w:rFonts w:ascii="Arial" w:hAnsi="Arial" w:cs="Arial"/>
                <w:b/>
                <w:bCs/>
                <w:sz w:val="22"/>
                <w:szCs w:val="22"/>
              </w:rPr>
              <w:t>Drogas y estrés</w:t>
            </w:r>
            <w:r w:rsidR="001E6A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1E6ACD" w:rsidRPr="001E6ACD">
              <w:rPr>
                <w:rFonts w:ascii="Arial" w:hAnsi="Arial" w:cs="Arial"/>
                <w:sz w:val="22"/>
                <w:szCs w:val="22"/>
              </w:rPr>
              <w:t>Revisión de conceptos</w:t>
            </w:r>
            <w:r w:rsidR="001E6AC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14:paraId="0ABB31F4" w14:textId="77777777" w:rsidR="001E77E2" w:rsidRPr="00761748" w:rsidRDefault="001E77E2" w:rsidP="001E77E2">
            <w:pPr>
              <w:jc w:val="center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14:paraId="4A78031B" w14:textId="77777777" w:rsidR="001E77E2" w:rsidRPr="00761748" w:rsidRDefault="001E77E2" w:rsidP="001E77E2">
            <w:pPr>
              <w:jc w:val="center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96" w:type="pct"/>
            <w:shd w:val="clear" w:color="auto" w:fill="auto"/>
          </w:tcPr>
          <w:p w14:paraId="791BF5C0" w14:textId="77777777" w:rsidR="001E77E2" w:rsidRPr="00761748" w:rsidRDefault="001E77E2" w:rsidP="001E77E2">
            <w:pPr>
              <w:jc w:val="center"/>
              <w:rPr>
                <w:rFonts w:ascii="Arial" w:hAnsi="Arial" w:cs="Arial"/>
              </w:rPr>
            </w:pPr>
          </w:p>
          <w:p w14:paraId="40AFC9E0" w14:textId="7B695B6A" w:rsidR="001E77E2" w:rsidRPr="00761748" w:rsidRDefault="009D5C41" w:rsidP="001E7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1E77E2" w:rsidRPr="00EC2886" w14:paraId="7AE314B5" w14:textId="77777777" w:rsidTr="009A3F0C">
        <w:tc>
          <w:tcPr>
            <w:tcW w:w="1764" w:type="pct"/>
            <w:shd w:val="clear" w:color="auto" w:fill="auto"/>
            <w:vAlign w:val="center"/>
          </w:tcPr>
          <w:p w14:paraId="6685C7ED" w14:textId="77777777" w:rsidR="001E77E2" w:rsidRPr="00E04362" w:rsidRDefault="001E77E2" w:rsidP="008C4A72">
            <w:pPr>
              <w:rPr>
                <w:rFonts w:ascii="Arial" w:hAnsi="Arial" w:cs="Arial"/>
                <w:b/>
              </w:rPr>
            </w:pPr>
          </w:p>
          <w:p w14:paraId="3553CA0E" w14:textId="77777777" w:rsidR="001E77E2" w:rsidRPr="00E04362" w:rsidRDefault="001E77E2" w:rsidP="008C4A72">
            <w:pPr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A7B57B2" w14:textId="77777777" w:rsidR="001E77E2" w:rsidRPr="00E04362" w:rsidRDefault="001E77E2" w:rsidP="008C4A72">
            <w:pPr>
              <w:ind w:left="20"/>
              <w:rPr>
                <w:rFonts w:ascii="Arial" w:hAnsi="Arial" w:cs="Arial"/>
                <w:b/>
              </w:rPr>
            </w:pPr>
          </w:p>
          <w:p w14:paraId="18E034FD" w14:textId="79399B63" w:rsidR="001E77E2" w:rsidRPr="00E04362" w:rsidRDefault="001E77E2" w:rsidP="008C4A72">
            <w:pPr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203949">
              <w:rPr>
                <w:rFonts w:ascii="Arial" w:hAnsi="Arial" w:cs="Arial"/>
                <w:b/>
              </w:rPr>
              <w:t>4</w:t>
            </w:r>
            <w:r w:rsidRPr="00E04362">
              <w:rPr>
                <w:rFonts w:ascii="Arial" w:hAnsi="Arial" w:cs="Arial"/>
              </w:rPr>
              <w:t xml:space="preserve"> °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6C5D81E8" w14:textId="77777777" w:rsidR="001E77E2" w:rsidRPr="00761748" w:rsidRDefault="001E77E2" w:rsidP="008C4A72">
            <w:pPr>
              <w:rPr>
                <w:rFonts w:ascii="Arial" w:hAnsi="Arial" w:cs="Arial"/>
                <w:b/>
              </w:rPr>
            </w:pPr>
          </w:p>
          <w:p w14:paraId="5A4DA3BB" w14:textId="6788E17F" w:rsidR="001E77E2" w:rsidRPr="00761748" w:rsidRDefault="001E77E2" w:rsidP="008C4A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1E6ACD"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</w:rPr>
              <w:t>/0</w:t>
            </w:r>
            <w:r w:rsidR="001E6ACD">
              <w:rPr>
                <w:rFonts w:ascii="Arial" w:hAnsi="Arial" w:cs="Arial"/>
              </w:rPr>
              <w:t>5</w:t>
            </w:r>
            <w:r w:rsidRPr="0076174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993" w:type="pct"/>
            <w:gridSpan w:val="2"/>
            <w:vMerge w:val="restart"/>
            <w:shd w:val="clear" w:color="auto" w:fill="auto"/>
          </w:tcPr>
          <w:p w14:paraId="6F8F1FE9" w14:textId="77777777" w:rsidR="001E77E2" w:rsidRPr="00761748" w:rsidRDefault="001E77E2" w:rsidP="008C4A72">
            <w:pPr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14:paraId="60C82BD2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  <w:p w14:paraId="7A4612FE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  <w:p w14:paraId="6D539634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  <w:p w14:paraId="3AB63384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</w:tc>
      </w:tr>
      <w:tr w:rsidR="001E77E2" w:rsidRPr="00EC2886" w14:paraId="63EE690A" w14:textId="77777777" w:rsidTr="009A3F0C">
        <w:tc>
          <w:tcPr>
            <w:tcW w:w="4007" w:type="pct"/>
            <w:gridSpan w:val="3"/>
            <w:shd w:val="clear" w:color="auto" w:fill="auto"/>
            <w:vAlign w:val="center"/>
          </w:tcPr>
          <w:p w14:paraId="749E6813" w14:textId="76404AAF" w:rsidR="001E77E2" w:rsidRPr="00761748" w:rsidRDefault="001E77E2" w:rsidP="008C4A72">
            <w:pPr>
              <w:jc w:val="center"/>
              <w:rPr>
                <w:rFonts w:ascii="Arial" w:hAnsi="Arial" w:cs="Arial"/>
              </w:rPr>
            </w:pPr>
            <w:r w:rsidRPr="008674B7">
              <w:rPr>
                <w:rFonts w:ascii="Arial" w:eastAsia="Calibri" w:hAnsi="Arial" w:cs="Arial"/>
                <w:b/>
                <w:color w:val="000000" w:themeColor="text1"/>
              </w:rPr>
              <w:t xml:space="preserve">Puntaje total: </w:t>
            </w:r>
            <w:r w:rsidR="001E6ACD">
              <w:rPr>
                <w:rFonts w:ascii="Arial" w:eastAsia="Calibri" w:hAnsi="Arial" w:cs="Arial"/>
                <w:b/>
                <w:color w:val="000000" w:themeColor="text1"/>
              </w:rPr>
              <w:t>10</w:t>
            </w:r>
            <w:r w:rsidRPr="008674B7">
              <w:rPr>
                <w:rFonts w:ascii="Arial" w:eastAsia="Calibri" w:hAnsi="Arial" w:cs="Arial"/>
                <w:b/>
                <w:color w:val="000000" w:themeColor="text1"/>
              </w:rPr>
              <w:t xml:space="preserve">            % de exigencia:</w:t>
            </w:r>
            <w:r w:rsidRPr="008674B7">
              <w:rPr>
                <w:rFonts w:ascii="Arial" w:eastAsia="Calibri" w:hAnsi="Arial" w:cs="Arial"/>
                <w:color w:val="000000" w:themeColor="text1"/>
              </w:rPr>
              <w:t xml:space="preserve"> 60 (4.0 con </w:t>
            </w:r>
            <w:r w:rsidR="001E6ACD">
              <w:rPr>
                <w:rFonts w:ascii="Arial" w:eastAsia="Calibri" w:hAnsi="Arial" w:cs="Arial"/>
                <w:color w:val="000000" w:themeColor="text1"/>
              </w:rPr>
              <w:t>6</w:t>
            </w:r>
            <w:r w:rsidRPr="008674B7">
              <w:rPr>
                <w:rFonts w:ascii="Arial" w:eastAsia="Calibri" w:hAnsi="Arial" w:cs="Arial"/>
                <w:color w:val="000000" w:themeColor="text1"/>
              </w:rPr>
              <w:t xml:space="preserve"> puntos)</w:t>
            </w:r>
          </w:p>
        </w:tc>
        <w:tc>
          <w:tcPr>
            <w:tcW w:w="993" w:type="pct"/>
            <w:gridSpan w:val="2"/>
            <w:vMerge/>
            <w:shd w:val="clear" w:color="auto" w:fill="auto"/>
          </w:tcPr>
          <w:p w14:paraId="7C0B98B6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</w:tc>
      </w:tr>
      <w:tr w:rsidR="009A3F0C" w:rsidRPr="00EC2886" w14:paraId="68D5BCDB" w14:textId="77777777" w:rsidTr="009A3F0C">
        <w:trPr>
          <w:trHeight w:val="7310"/>
        </w:trPr>
        <w:tc>
          <w:tcPr>
            <w:tcW w:w="5000" w:type="pct"/>
            <w:gridSpan w:val="5"/>
            <w:shd w:val="clear" w:color="auto" w:fill="auto"/>
          </w:tcPr>
          <w:p w14:paraId="45D8829A" w14:textId="77777777" w:rsidR="009A3F0C" w:rsidRPr="001E77E2" w:rsidRDefault="009A3F0C" w:rsidP="001E77E2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  <w:r w:rsidRPr="001E77E2">
              <w:rPr>
                <w:rFonts w:ascii="Arial" w:hAnsi="Arial" w:cs="Arial"/>
                <w:b/>
                <w:bCs/>
                <w:noProof/>
                <w:u w:val="single"/>
              </w:rPr>
              <w:t>Instrucciones</w:t>
            </w:r>
          </w:p>
          <w:p w14:paraId="1E172012" w14:textId="77777777" w:rsidR="009A3F0C" w:rsidRPr="001E77E2" w:rsidRDefault="009A3F0C" w:rsidP="001E77E2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</w:p>
          <w:p w14:paraId="78360902" w14:textId="77777777" w:rsidR="009A3F0C" w:rsidRDefault="009A3F0C" w:rsidP="001E77E2">
            <w:pPr>
              <w:jc w:val="both"/>
              <w:rPr>
                <w:rFonts w:ascii="Arial" w:hAnsi="Arial" w:cs="Arial"/>
                <w:noProof/>
              </w:rPr>
            </w:pPr>
            <w:r w:rsidRPr="001E77E2">
              <w:rPr>
                <w:rFonts w:ascii="Arial" w:hAnsi="Arial" w:cs="Arial"/>
                <w:noProof/>
              </w:rPr>
              <w:t>1.- La guía se deberá desarrollar de forma individual.</w:t>
            </w:r>
          </w:p>
          <w:p w14:paraId="4C0493F4" w14:textId="77777777" w:rsidR="009A3F0C" w:rsidRDefault="009A3F0C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66ACC5CA" w14:textId="77777777" w:rsidR="009A3F0C" w:rsidRPr="007E621B" w:rsidRDefault="009A3F0C" w:rsidP="004D78C7">
            <w:pPr>
              <w:jc w:val="both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</w:rPr>
              <w:t xml:space="preserve">2.- </w:t>
            </w:r>
            <w:r w:rsidRPr="007E621B">
              <w:rPr>
                <w:rFonts w:ascii="Arial" w:hAnsi="Arial" w:cs="Arial"/>
                <w:noProof/>
                <w:lang w:val="es-CL"/>
              </w:rPr>
              <w:t xml:space="preserve">Esta guía será corregida y calificada en dos instancias: </w:t>
            </w:r>
          </w:p>
          <w:p w14:paraId="0D2CC189" w14:textId="77777777" w:rsidR="009A3F0C" w:rsidRDefault="009A3F0C" w:rsidP="004D78C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noProof/>
                <w:lang w:val="es-CL"/>
              </w:rPr>
            </w:pPr>
            <w:r w:rsidRPr="007E621B">
              <w:rPr>
                <w:rFonts w:ascii="Arial" w:hAnsi="Arial" w:cs="Arial"/>
                <w:noProof/>
                <w:lang w:val="es-CL"/>
              </w:rPr>
              <w:t>Las guías de autoaprendizaje serán corregidas y enviadas a tú mail con retroalimentaciones para que puedas mejorar tus respuestas.</w:t>
            </w:r>
          </w:p>
          <w:p w14:paraId="09094E82" w14:textId="77777777" w:rsidR="009A3F0C" w:rsidRDefault="009A3F0C" w:rsidP="004D78C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noProof/>
                <w:lang w:val="es-CL"/>
              </w:rPr>
            </w:pPr>
            <w:r w:rsidRPr="007E621B">
              <w:rPr>
                <w:rFonts w:ascii="Arial" w:hAnsi="Arial" w:cs="Arial"/>
                <w:noProof/>
                <w:lang w:val="es-CL"/>
              </w:rPr>
              <w:t>Se fijará un plazo para entregar nuevamente estás guías, las cuales deberán incorporar las retroalimentaciones señaladas para la mejora de cada actividad</w:t>
            </w:r>
          </w:p>
          <w:p w14:paraId="45158B5F" w14:textId="77777777" w:rsidR="009A3F0C" w:rsidRPr="001E77E2" w:rsidRDefault="009A3F0C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6690938D" w14:textId="77777777" w:rsidR="009A3F0C" w:rsidRPr="001E77E2" w:rsidRDefault="009A3F0C" w:rsidP="001E77E2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3.</w:t>
            </w:r>
            <w:r w:rsidRPr="001E77E2">
              <w:rPr>
                <w:rFonts w:ascii="Arial" w:hAnsi="Arial" w:cs="Arial"/>
                <w:noProof/>
              </w:rPr>
              <w:t>- Deberás internet como fuente de información complementaria.</w:t>
            </w:r>
          </w:p>
          <w:p w14:paraId="53797278" w14:textId="77777777" w:rsidR="009A3F0C" w:rsidRPr="001E77E2" w:rsidRDefault="009A3F0C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75295529" w14:textId="77777777" w:rsidR="009A3F0C" w:rsidRPr="001E77E2" w:rsidRDefault="009A3F0C" w:rsidP="001E77E2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  <w:r w:rsidRPr="001E77E2">
              <w:rPr>
                <w:rFonts w:ascii="Arial" w:hAnsi="Arial" w:cs="Arial"/>
                <w:noProof/>
              </w:rPr>
              <w:t xml:space="preserve">.- Si tienes consultas durante el desarrollo de la guía puedes realizarlas al mail: </w:t>
            </w:r>
            <w:hyperlink r:id="rId8" w:history="1">
              <w:r w:rsidRPr="001E77E2">
                <w:rPr>
                  <w:rStyle w:val="Hipervnculo"/>
                  <w:rFonts w:ascii="Arial" w:hAnsi="Arial" w:cs="Arial"/>
                  <w:noProof/>
                </w:rPr>
                <w:t>felipe.baeza.retamal@gmail.com</w:t>
              </w:r>
            </w:hyperlink>
            <w:r w:rsidRPr="001E77E2">
              <w:rPr>
                <w:rFonts w:ascii="Arial" w:hAnsi="Arial" w:cs="Arial"/>
                <w:noProof/>
              </w:rPr>
              <w:t xml:space="preserve"> en el siguiente horario: 10:00 a las 14:00 y 15:00 a las 17:00.</w:t>
            </w:r>
          </w:p>
          <w:p w14:paraId="4DB4F17E" w14:textId="77777777" w:rsidR="009A3F0C" w:rsidRPr="001E77E2" w:rsidRDefault="009A3F0C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31A14252" w14:textId="67E03688" w:rsidR="009A3F0C" w:rsidRPr="001E77E2" w:rsidRDefault="009A3F0C" w:rsidP="001E77E2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  <w:r w:rsidRPr="001E77E2">
              <w:rPr>
                <w:rFonts w:ascii="Arial" w:hAnsi="Arial" w:cs="Arial"/>
                <w:noProof/>
              </w:rPr>
              <w:t xml:space="preserve">.- La guía deberá ser enviada en formato digital a más tardar el </w:t>
            </w:r>
            <w:r w:rsidR="001E6ACD">
              <w:rPr>
                <w:rFonts w:ascii="Arial" w:hAnsi="Arial" w:cs="Arial"/>
                <w:noProof/>
              </w:rPr>
              <w:t>Viernes</w:t>
            </w:r>
            <w:r w:rsidRPr="001E77E2">
              <w:rPr>
                <w:rFonts w:ascii="Arial" w:hAnsi="Arial" w:cs="Arial"/>
                <w:noProof/>
              </w:rPr>
              <w:t xml:space="preserve"> </w:t>
            </w:r>
            <w:r w:rsidR="001E6ACD">
              <w:rPr>
                <w:rFonts w:ascii="Arial" w:hAnsi="Arial" w:cs="Arial"/>
                <w:noProof/>
              </w:rPr>
              <w:t>22</w:t>
            </w:r>
            <w:r w:rsidRPr="001E77E2">
              <w:rPr>
                <w:rFonts w:ascii="Arial" w:hAnsi="Arial" w:cs="Arial"/>
                <w:noProof/>
              </w:rPr>
              <w:t xml:space="preserve"> de </w:t>
            </w:r>
            <w:r w:rsidR="001E6ACD">
              <w:rPr>
                <w:rFonts w:ascii="Arial" w:hAnsi="Arial" w:cs="Arial"/>
                <w:noProof/>
              </w:rPr>
              <w:t xml:space="preserve">Mayo </w:t>
            </w:r>
            <w:r w:rsidRPr="001E77E2">
              <w:rPr>
                <w:rFonts w:ascii="Arial" w:hAnsi="Arial" w:cs="Arial"/>
                <w:noProof/>
              </w:rPr>
              <w:t>a las 17:00 hrs.</w:t>
            </w:r>
          </w:p>
          <w:p w14:paraId="127A0B93" w14:textId="77777777" w:rsidR="009A3F0C" w:rsidRPr="001E77E2" w:rsidRDefault="009A3F0C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6F1ABA53" w14:textId="77777777" w:rsidR="009A3F0C" w:rsidRPr="001E77E2" w:rsidRDefault="009A3F0C" w:rsidP="001E77E2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>6</w:t>
            </w:r>
            <w:r w:rsidRPr="001E77E2">
              <w:rPr>
                <w:rFonts w:ascii="Arial" w:hAnsi="Arial" w:cs="Arial"/>
                <w:noProof/>
              </w:rPr>
              <w:t>.- El nombre de la guía y el asunto del correo deberá indicar “</w:t>
            </w:r>
            <w:r w:rsidRPr="001E77E2">
              <w:rPr>
                <w:rFonts w:ascii="Arial" w:hAnsi="Arial" w:cs="Arial"/>
                <w:b/>
                <w:bCs/>
                <w:noProof/>
              </w:rPr>
              <w:t>nombre_apellido_curso”</w:t>
            </w:r>
            <w:r w:rsidRPr="001E77E2">
              <w:rPr>
                <w:rFonts w:ascii="Arial" w:hAnsi="Arial" w:cs="Arial"/>
                <w:noProof/>
              </w:rPr>
              <w:t xml:space="preserve">, por ejemplo: </w:t>
            </w:r>
            <w:r w:rsidRPr="001E77E2">
              <w:rPr>
                <w:rFonts w:ascii="Arial" w:hAnsi="Arial" w:cs="Arial"/>
                <w:b/>
                <w:bCs/>
                <w:noProof/>
              </w:rPr>
              <w:t>pedro_contreras_3C.</w:t>
            </w:r>
          </w:p>
          <w:p w14:paraId="6F6AFDA2" w14:textId="77777777" w:rsidR="009A3F0C" w:rsidRPr="001E77E2" w:rsidRDefault="009A3F0C" w:rsidP="001E77E2">
            <w:pPr>
              <w:jc w:val="both"/>
              <w:rPr>
                <w:rFonts w:ascii="Arial" w:hAnsi="Arial" w:cs="Arial"/>
                <w:noProof/>
              </w:rPr>
            </w:pPr>
            <w:r w:rsidRPr="001E77E2">
              <w:rPr>
                <w:rFonts w:ascii="Arial" w:hAnsi="Arial" w:cs="Arial"/>
                <w:noProof/>
              </w:rPr>
              <w:t xml:space="preserve"> </w:t>
            </w:r>
          </w:p>
          <w:p w14:paraId="769116E0" w14:textId="6D85AC5F" w:rsidR="009A3F0C" w:rsidRPr="001E77E2" w:rsidRDefault="009A3F0C" w:rsidP="001E77E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Pr="001E77E2">
              <w:rPr>
                <w:rFonts w:ascii="Arial" w:hAnsi="Arial" w:cs="Arial"/>
                <w:noProof/>
              </w:rPr>
              <w:t xml:space="preserve">.- El puntaje total de la guía es de </w:t>
            </w:r>
            <w:r w:rsidR="001E6ACD">
              <w:rPr>
                <w:rFonts w:ascii="Arial" w:hAnsi="Arial" w:cs="Arial"/>
                <w:noProof/>
              </w:rPr>
              <w:t>1</w:t>
            </w:r>
            <w:r w:rsidRPr="001E77E2">
              <w:rPr>
                <w:rFonts w:ascii="Arial" w:hAnsi="Arial" w:cs="Arial"/>
                <w:b/>
                <w:bCs/>
                <w:noProof/>
              </w:rPr>
              <w:t xml:space="preserve">0 puntos, </w:t>
            </w:r>
            <w:r w:rsidRPr="001E77E2">
              <w:rPr>
                <w:rFonts w:ascii="Arial" w:hAnsi="Arial" w:cs="Arial"/>
                <w:noProof/>
              </w:rPr>
              <w:t xml:space="preserve">por lo tanto, considerando una escala del 60% de exigencia, el puntaje para obtener la calificación mínima de aprobación (4,0) es de </w:t>
            </w:r>
            <w:r w:rsidR="001E6ACD">
              <w:rPr>
                <w:rFonts w:ascii="Arial" w:hAnsi="Arial" w:cs="Arial"/>
                <w:noProof/>
              </w:rPr>
              <w:t>6</w:t>
            </w:r>
            <w:r w:rsidRPr="001E77E2">
              <w:rPr>
                <w:rFonts w:ascii="Arial" w:hAnsi="Arial" w:cs="Arial"/>
                <w:b/>
                <w:bCs/>
                <w:noProof/>
              </w:rPr>
              <w:t xml:space="preserve"> puntos.</w:t>
            </w:r>
          </w:p>
          <w:p w14:paraId="76F9D10C" w14:textId="77777777" w:rsidR="009A3F0C" w:rsidRPr="008674B7" w:rsidRDefault="009A3F0C" w:rsidP="003E3B18">
            <w:pPr>
              <w:pBdr>
                <w:bottom w:val="single" w:sz="12" w:space="1" w:color="auto"/>
              </w:pBdr>
              <w:rPr>
                <w:rFonts w:ascii="Arial" w:hAnsi="Arial" w:cs="Arial"/>
                <w:lang w:val="es-ES"/>
              </w:rPr>
            </w:pPr>
          </w:p>
        </w:tc>
      </w:tr>
    </w:tbl>
    <w:p w14:paraId="0CC194EB" w14:textId="4BFA28FC" w:rsidR="0071793D" w:rsidRDefault="006622EA" w:rsidP="009A3F0C">
      <w:pPr>
        <w:rPr>
          <w:rFonts w:ascii="Arial" w:hAnsi="Arial" w:cs="Arial"/>
          <w:noProof/>
          <w:sz w:val="22"/>
          <w:szCs w:val="22"/>
        </w:rPr>
      </w:pPr>
      <w:r w:rsidRPr="00265012">
        <w:rPr>
          <w:rFonts w:ascii="Arial" w:hAnsi="Arial" w:cs="Arial"/>
          <w:b/>
          <w:bCs/>
          <w:noProof/>
          <w:sz w:val="22"/>
          <w:szCs w:val="22"/>
        </w:rPr>
        <w:t xml:space="preserve">Actividad 1: </w:t>
      </w:r>
      <w:r w:rsidR="009A3F0C">
        <w:rPr>
          <w:rFonts w:ascii="Arial" w:hAnsi="Arial" w:cs="Arial"/>
          <w:noProof/>
          <w:sz w:val="22"/>
          <w:szCs w:val="22"/>
        </w:rPr>
        <w:t>Drogas y sistema nervioso central.</w:t>
      </w:r>
    </w:p>
    <w:p w14:paraId="57032276" w14:textId="2E4DFDAF" w:rsidR="009A3F0C" w:rsidRDefault="009A3F0C" w:rsidP="009A3F0C">
      <w:pPr>
        <w:rPr>
          <w:rFonts w:ascii="Arial" w:hAnsi="Arial" w:cs="Arial"/>
          <w:noProof/>
          <w:sz w:val="22"/>
          <w:szCs w:val="22"/>
        </w:rPr>
      </w:pPr>
    </w:p>
    <w:p w14:paraId="0109DCDF" w14:textId="56359DFC" w:rsidR="009A3F0C" w:rsidRDefault="009A3F0C" w:rsidP="009A3F0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Responde las siguientes preguntas relacionadas con el efecto de las drogas en el funcionamiento óptimo del sistema nervioso central.</w:t>
      </w:r>
    </w:p>
    <w:p w14:paraId="61FAB7D8" w14:textId="0879E77A" w:rsidR="009A3F0C" w:rsidRDefault="009A3F0C" w:rsidP="009A3F0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Para ello, deberás ver la cápsula de video que se encuentra en la página de colegio y en la página del departamento de ciencias.</w:t>
      </w:r>
    </w:p>
    <w:p w14:paraId="47B1E3A6" w14:textId="7894F511" w:rsidR="009A3F0C" w:rsidRDefault="009A3F0C" w:rsidP="009A3F0C">
      <w:pPr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3F0C" w14:paraId="67741B7D" w14:textId="77777777" w:rsidTr="000D5718">
        <w:tc>
          <w:tcPr>
            <w:tcW w:w="8828" w:type="dxa"/>
            <w:gridSpan w:val="2"/>
          </w:tcPr>
          <w:p w14:paraId="54D637DF" w14:textId="203ED42B" w:rsidR="009A3F0C" w:rsidRPr="001E6ACD" w:rsidRDefault="009A3F0C" w:rsidP="009A3F0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Observa atentamente la siguiente imagen ilustrativa de la célula nerviosa "neurona". Luego responde las preguntas 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1 y 2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04768A76" w14:textId="405A637C" w:rsidR="009A3F0C" w:rsidRDefault="009A3F0C" w:rsidP="009A3F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637729" wp14:editId="7B8E2E2D">
                  <wp:extent cx="3655692" cy="1516380"/>
                  <wp:effectExtent l="0" t="0" r="2540" b="0"/>
                  <wp:docPr id="3" name="Imagen 3" descr="Imagen que contiene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a de Pantalla 2020-04-30 a la(s) 16.16.0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154" cy="1533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769C8" w14:textId="77777777" w:rsidR="001E6ACD" w:rsidRPr="001E6ACD" w:rsidRDefault="001E6ACD" w:rsidP="009A3F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B8B3B70" w14:textId="52AA876A" w:rsidR="001E6ACD" w:rsidRPr="001E6ACD" w:rsidRDefault="001E6ACD" w:rsidP="001E6AC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A3F0C" w14:paraId="655D518E" w14:textId="77777777" w:rsidTr="009A3F0C">
        <w:tc>
          <w:tcPr>
            <w:tcW w:w="4414" w:type="dxa"/>
          </w:tcPr>
          <w:p w14:paraId="3DA30874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1.-</w:t>
            </w:r>
            <w:r w:rsidRPr="001E6ACD">
              <w:rPr>
                <w:sz w:val="20"/>
                <w:szCs w:val="20"/>
              </w:rPr>
              <w:t xml:space="preserve"> 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¿Cuál es el nombre de la estructura señalada con la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letra A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  <w:p w14:paraId="2D7FB2D9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492C6DF" w14:textId="7DE42C7A" w:rsidR="009A3F0C" w:rsidRPr="001E6ACD" w:rsidRDefault="009A3F0C" w:rsidP="001E6AC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Soma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34983992" w14:textId="77777777" w:rsidR="009A3F0C" w:rsidRPr="001E6ACD" w:rsidRDefault="009A3F0C" w:rsidP="001E6AC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Axón.</w:t>
            </w:r>
          </w:p>
          <w:p w14:paraId="173EF8A3" w14:textId="77777777" w:rsidR="009A3F0C" w:rsidRPr="001E6ACD" w:rsidRDefault="009A3F0C" w:rsidP="001E6AC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Dendrita.</w:t>
            </w:r>
          </w:p>
          <w:p w14:paraId="51751B43" w14:textId="4C4C3C3A" w:rsidR="009A3F0C" w:rsidRPr="001E6ACD" w:rsidRDefault="009A3F0C" w:rsidP="001E6AC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Telodendrón.</w:t>
            </w:r>
          </w:p>
        </w:tc>
        <w:tc>
          <w:tcPr>
            <w:tcW w:w="4414" w:type="dxa"/>
          </w:tcPr>
          <w:p w14:paraId="4ABB54DD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2.- ¿Cuál es el nombre de la estructura señalada con la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letra D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  <w:p w14:paraId="73ADA94B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989EB5F" w14:textId="77777777" w:rsidR="009A3F0C" w:rsidRPr="001E6ACD" w:rsidRDefault="009A3F0C" w:rsidP="001E6ACD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Dendritas</w:t>
            </w:r>
          </w:p>
          <w:p w14:paraId="069FAF24" w14:textId="77777777" w:rsidR="009A3F0C" w:rsidRPr="001E6ACD" w:rsidRDefault="009A3F0C" w:rsidP="001E6ACD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Vaina de Mielina.</w:t>
            </w:r>
          </w:p>
          <w:p w14:paraId="63DE4C8F" w14:textId="77777777" w:rsidR="009A3F0C" w:rsidRPr="001E6ACD" w:rsidRDefault="009A3F0C" w:rsidP="001E6ACD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Telodendrón.</w:t>
            </w:r>
          </w:p>
          <w:p w14:paraId="14A3A77E" w14:textId="6FC5E9DC" w:rsidR="009A3F0C" w:rsidRPr="001E6ACD" w:rsidRDefault="009A3F0C" w:rsidP="001E6ACD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Axón.</w:t>
            </w:r>
          </w:p>
        </w:tc>
      </w:tr>
      <w:tr w:rsidR="009A3F0C" w14:paraId="45D1379E" w14:textId="77777777" w:rsidTr="009A3F0C">
        <w:tc>
          <w:tcPr>
            <w:tcW w:w="4414" w:type="dxa"/>
          </w:tcPr>
          <w:p w14:paraId="79CBB61A" w14:textId="77777777" w:rsid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3.-</w:t>
            </w:r>
            <w:r w:rsidRPr="001E6ACD">
              <w:rPr>
                <w:sz w:val="20"/>
                <w:szCs w:val="20"/>
              </w:rPr>
              <w:t xml:space="preserve"> 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¿Cuál de los siguientes órganos o conjunto de ellos pertenece al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sistema nervioso central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? </w:t>
            </w:r>
          </w:p>
          <w:p w14:paraId="3F46CF21" w14:textId="77777777" w:rsidR="001E6ACD" w:rsidRDefault="001E6ACD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D37934A" w14:textId="092CE55F" w:rsidR="001E6ACD" w:rsidRPr="001E6ACD" w:rsidRDefault="009A3F0C" w:rsidP="001E6AC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Médula espinal.</w:t>
            </w:r>
          </w:p>
          <w:p w14:paraId="06C6E89D" w14:textId="77777777" w:rsidR="001E6ACD" w:rsidRDefault="009A3F0C" w:rsidP="001E6AC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Nervios. </w:t>
            </w:r>
          </w:p>
          <w:p w14:paraId="021D3D89" w14:textId="1AD65F4C" w:rsidR="009A3F0C" w:rsidRPr="001E6ACD" w:rsidRDefault="009A3F0C" w:rsidP="001E6AC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Encéfalo.</w:t>
            </w:r>
          </w:p>
          <w:p w14:paraId="247BB27F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0149C0B" w14:textId="01B30FF7" w:rsidR="009A3F0C" w:rsidRPr="001E6ACD" w:rsidRDefault="009A3F0C" w:rsidP="001E6ACD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Solo I.</w:t>
            </w:r>
          </w:p>
          <w:p w14:paraId="4D48AFB0" w14:textId="77777777" w:rsidR="009A3F0C" w:rsidRPr="001E6ACD" w:rsidRDefault="009A3F0C" w:rsidP="001E6ACD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Solo II.</w:t>
            </w:r>
          </w:p>
          <w:p w14:paraId="3931265B" w14:textId="77777777" w:rsidR="009A3F0C" w:rsidRPr="001E6ACD" w:rsidRDefault="009A3F0C" w:rsidP="001E6ACD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Solo I y II.</w:t>
            </w:r>
          </w:p>
          <w:p w14:paraId="2DF54ECB" w14:textId="43A1D5C7" w:rsidR="009A3F0C" w:rsidRPr="001E6ACD" w:rsidRDefault="009A3F0C" w:rsidP="001E6ACD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Solo I y III.</w:t>
            </w:r>
          </w:p>
        </w:tc>
        <w:tc>
          <w:tcPr>
            <w:tcW w:w="4414" w:type="dxa"/>
          </w:tcPr>
          <w:p w14:paraId="4997D4F8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4.- ¿Cuál es la función del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sistema nervioso central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  <w:p w14:paraId="754D8492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FBDDA6E" w14:textId="77777777" w:rsidR="009A3F0C" w:rsidRPr="001E6ACD" w:rsidRDefault="009A3F0C" w:rsidP="001E6AC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Constituir un sistema de comunicación entre el medio externo y el interior del organismo.</w:t>
            </w:r>
          </w:p>
          <w:p w14:paraId="5886A8CD" w14:textId="77777777" w:rsidR="009A3F0C" w:rsidRPr="001E6ACD" w:rsidRDefault="009A3F0C" w:rsidP="001E6AC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Percibir los estímulos provenientes del medio a partir de los sentidos.</w:t>
            </w:r>
          </w:p>
          <w:p w14:paraId="7904519F" w14:textId="77777777" w:rsidR="009A3F0C" w:rsidRPr="001E6ACD" w:rsidRDefault="009A3F0C" w:rsidP="001E6AC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Generar respuestas frente a los estímulos provenientes del entorno.</w:t>
            </w:r>
          </w:p>
          <w:p w14:paraId="36DC8B1A" w14:textId="750A80C9" w:rsidR="009A3F0C" w:rsidRPr="001E6ACD" w:rsidRDefault="009A3F0C" w:rsidP="001E6ACD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Participar en la comunicación de las neuronas en el proceso de sinapsis.</w:t>
            </w:r>
          </w:p>
        </w:tc>
      </w:tr>
      <w:tr w:rsidR="009A3F0C" w14:paraId="262E29AB" w14:textId="77777777" w:rsidTr="009A3F0C">
        <w:tc>
          <w:tcPr>
            <w:tcW w:w="4414" w:type="dxa"/>
          </w:tcPr>
          <w:p w14:paraId="16803C21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5.- 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¿En qué consiste la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sinapsis eléctrica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  <w:p w14:paraId="2B2026F9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2D21E47" w14:textId="71E04C8D" w:rsidR="009A3F0C" w:rsidRPr="001E6ACD" w:rsidRDefault="009A3F0C" w:rsidP="001E6ACD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Es un sistema de comunicación entre neuronas regulado por neurotransmisores.</w:t>
            </w:r>
          </w:p>
          <w:p w14:paraId="0A394749" w14:textId="77777777" w:rsidR="009A3F0C" w:rsidRPr="001E6ACD" w:rsidRDefault="009A3F0C" w:rsidP="001E6ACD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Corresponde a un tipo de comunicación directa entre el telodendrón de una neurona y las dendritas de otra.</w:t>
            </w:r>
          </w:p>
          <w:p w14:paraId="134BBABB" w14:textId="77777777" w:rsidR="009A3F0C" w:rsidRPr="001E6ACD" w:rsidRDefault="009A3F0C" w:rsidP="001E6ACD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Es un proceso en el cual las células nerviosas se unen entre sí para poder mejorar el funcionamiento de sus organelos.</w:t>
            </w:r>
          </w:p>
          <w:p w14:paraId="2FBE0003" w14:textId="1D3859F1" w:rsidR="009A3F0C" w:rsidRPr="001E6ACD" w:rsidRDefault="009A3F0C" w:rsidP="001E6ACD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Consiste en la transmisión de un impulso nervioso desde el soma, pasando por el axón y terminando en el telodendrón.</w:t>
            </w:r>
          </w:p>
        </w:tc>
        <w:tc>
          <w:tcPr>
            <w:tcW w:w="4414" w:type="dxa"/>
          </w:tcPr>
          <w:p w14:paraId="234D3E50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6.-</w:t>
            </w:r>
            <w:r w:rsidRPr="001E6ACD">
              <w:rPr>
                <w:sz w:val="20"/>
                <w:szCs w:val="20"/>
              </w:rPr>
              <w:t xml:space="preserve"> 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¿Qué son los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neurotransmisores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  <w:p w14:paraId="7DA15F5D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F9A1F67" w14:textId="77777777" w:rsidR="009A3F0C" w:rsidRPr="001E6ACD" w:rsidRDefault="009A3F0C" w:rsidP="001E6AC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Son sustancias que comunican por si solas ciertos mensajes a las neuronas vecinas.</w:t>
            </w:r>
          </w:p>
          <w:p w14:paraId="27662DA7" w14:textId="77777777" w:rsidR="009A3F0C" w:rsidRPr="001E6ACD" w:rsidRDefault="009A3F0C" w:rsidP="001E6AC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Son compuestos químicos que permiten acelerar la propagación del impulso nervioso.</w:t>
            </w:r>
          </w:p>
          <w:p w14:paraId="493D9C32" w14:textId="77777777" w:rsidR="009A3F0C" w:rsidRPr="001E6ACD" w:rsidRDefault="009A3F0C" w:rsidP="001E6AC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Son proteínas que tienen la función de transportar moléculas al interior o exterior de a célula.</w:t>
            </w:r>
          </w:p>
          <w:p w14:paraId="2713303C" w14:textId="4284B104" w:rsidR="009A3F0C" w:rsidRPr="001E6ACD" w:rsidRDefault="009A3F0C" w:rsidP="001E6AC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Son moduladores de las funciones neuronales, los cuales activan funciones específicas a partir de la comunicación nerviosa.</w:t>
            </w:r>
          </w:p>
        </w:tc>
      </w:tr>
      <w:tr w:rsidR="009A3F0C" w14:paraId="36250801" w14:textId="77777777" w:rsidTr="009A3F0C">
        <w:tc>
          <w:tcPr>
            <w:tcW w:w="4414" w:type="dxa"/>
          </w:tcPr>
          <w:p w14:paraId="01D0EE41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7.-</w:t>
            </w:r>
            <w:r w:rsidRPr="001E6ACD">
              <w:rPr>
                <w:sz w:val="20"/>
                <w:szCs w:val="20"/>
              </w:rPr>
              <w:t xml:space="preserve"> 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¿Por qué las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drogas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 son consideradas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sustancias dañinas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 para el organismo?</w:t>
            </w:r>
          </w:p>
          <w:p w14:paraId="0437409F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F7C8F7C" w14:textId="5899548C" w:rsidR="009A3F0C" w:rsidRPr="001E6ACD" w:rsidRDefault="009A3F0C" w:rsidP="001E6ACD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Las drogas poseen propiedades degenerativas del sistema nervioso, eliminando diferentes tipos de células.</w:t>
            </w:r>
          </w:p>
          <w:p w14:paraId="0B361327" w14:textId="77777777" w:rsidR="009A3F0C" w:rsidRPr="001E6ACD" w:rsidRDefault="009A3F0C" w:rsidP="001E6ACD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Estas sustancias generan requerimientos biológicos en el organismos al ser consumidas, lo que genera dependencia o adicción.</w:t>
            </w:r>
          </w:p>
          <w:p w14:paraId="742DB099" w14:textId="77777777" w:rsidR="009A3F0C" w:rsidRPr="001E6ACD" w:rsidRDefault="009A3F0C" w:rsidP="001E6ACD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Las drogas potencian los efectos generados por los neurotransmisores en el organismo, lo que mejora su correcto funcionamiento.</w:t>
            </w:r>
          </w:p>
          <w:p w14:paraId="5F11991A" w14:textId="2224E6AD" w:rsidR="009A3F0C" w:rsidRPr="001E6ACD" w:rsidRDefault="009A3F0C" w:rsidP="001E6ACD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Estas sustancias son dañinas ya que corresponden principalmente a medicamentos fabricados de modo artificial.</w:t>
            </w:r>
          </w:p>
        </w:tc>
        <w:tc>
          <w:tcPr>
            <w:tcW w:w="4414" w:type="dxa"/>
          </w:tcPr>
          <w:p w14:paraId="56CC73D5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8.-</w:t>
            </w:r>
            <w:r w:rsidRPr="001E6ACD">
              <w:rPr>
                <w:sz w:val="20"/>
                <w:szCs w:val="20"/>
              </w:rPr>
              <w:t xml:space="preserve"> 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¿Cuál de las siguientes sustancias corresponde a una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droga alucinógena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  <w:p w14:paraId="085F5FD7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76064C6" w14:textId="77777777" w:rsidR="009A3F0C" w:rsidRPr="001E6ACD" w:rsidRDefault="009A3F0C" w:rsidP="001E6AC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Heroína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2229308F" w14:textId="77777777" w:rsidR="009A3F0C" w:rsidRPr="001E6ACD" w:rsidRDefault="009A3F0C" w:rsidP="001E6AC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Metanfetamína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7E6AB93B" w14:textId="77777777" w:rsidR="009A3F0C" w:rsidRPr="001E6ACD" w:rsidRDefault="009A3F0C" w:rsidP="001E6AC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Nicotina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412B533C" w14:textId="757BA457" w:rsidR="009A3F0C" w:rsidRPr="001E6ACD" w:rsidRDefault="009A3F0C" w:rsidP="001E6AC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Tetra hidro cannabinol (THC)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9A3F0C" w14:paraId="26972D4F" w14:textId="77777777" w:rsidTr="009A3F0C">
        <w:tc>
          <w:tcPr>
            <w:tcW w:w="4414" w:type="dxa"/>
          </w:tcPr>
          <w:p w14:paraId="3582B90C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9.- 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¿Cuál de las siguientes drogas aumenta los efectos generados por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el neurotransmisor norepinefrina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  <w:p w14:paraId="2A233B1D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A0FDAB0" w14:textId="1D454B09" w:rsidR="009A3F0C" w:rsidRPr="001E6ACD" w:rsidRDefault="009A3F0C" w:rsidP="001E6AC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Heroína.</w:t>
            </w:r>
          </w:p>
          <w:p w14:paraId="7E1544D2" w14:textId="77777777" w:rsidR="009A3F0C" w:rsidRPr="001E6ACD" w:rsidRDefault="009A3F0C" w:rsidP="001E6AC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Codeína.</w:t>
            </w:r>
          </w:p>
          <w:p w14:paraId="1BDCFE5E" w14:textId="77777777" w:rsidR="009A3F0C" w:rsidRPr="001E6ACD" w:rsidRDefault="009A3F0C" w:rsidP="001E6AC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Cocaína.</w:t>
            </w:r>
          </w:p>
          <w:p w14:paraId="2A801D7A" w14:textId="52883EE6" w:rsidR="009A3F0C" w:rsidRPr="001E6ACD" w:rsidRDefault="009A3F0C" w:rsidP="001E6AC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Nicotina.</w:t>
            </w:r>
          </w:p>
        </w:tc>
        <w:tc>
          <w:tcPr>
            <w:tcW w:w="4414" w:type="dxa"/>
          </w:tcPr>
          <w:p w14:paraId="6F2608FF" w14:textId="34B7C3ED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10.- 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 xml:space="preserve">¿Cuál de los siguientes efectos es producido por el </w:t>
            </w:r>
            <w:r w:rsidRPr="001E6A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neurotransmisor anandamida</w:t>
            </w: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  <w:p w14:paraId="08E41A6A" w14:textId="31D61AA4" w:rsidR="001E6ACD" w:rsidRPr="001E6ACD" w:rsidRDefault="001E6ACD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DC8E003" w14:textId="1032D02E" w:rsidR="001E6ACD" w:rsidRPr="001E6ACD" w:rsidRDefault="001E6ACD" w:rsidP="001E6AC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Placer.</w:t>
            </w:r>
          </w:p>
          <w:p w14:paraId="086931A2" w14:textId="371B98F6" w:rsidR="001E6ACD" w:rsidRPr="001E6ACD" w:rsidRDefault="001E6ACD" w:rsidP="001E6AC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Atención.</w:t>
            </w:r>
          </w:p>
          <w:p w14:paraId="38C7F67A" w14:textId="2CFC14CA" w:rsidR="001E6ACD" w:rsidRPr="001E6ACD" w:rsidRDefault="001E6ACD" w:rsidP="001E6AC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Memoria.</w:t>
            </w:r>
          </w:p>
          <w:p w14:paraId="5DB643D3" w14:textId="20B085F4" w:rsidR="001E6ACD" w:rsidRPr="001E6ACD" w:rsidRDefault="001E6ACD" w:rsidP="001E6AC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E6ACD">
              <w:rPr>
                <w:rFonts w:ascii="Arial" w:hAnsi="Arial" w:cs="Arial"/>
                <w:noProof/>
                <w:sz w:val="20"/>
                <w:szCs w:val="20"/>
              </w:rPr>
              <w:t>Aumento del tacto.</w:t>
            </w:r>
          </w:p>
          <w:p w14:paraId="6830E89C" w14:textId="77777777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FF78ADE" w14:textId="2134230A" w:rsidR="009A3F0C" w:rsidRPr="001E6ACD" w:rsidRDefault="009A3F0C" w:rsidP="001E6AC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58A79C0" w14:textId="77777777" w:rsidR="009A3F0C" w:rsidRDefault="009A3F0C" w:rsidP="009A3F0C">
      <w:pPr>
        <w:rPr>
          <w:rFonts w:ascii="Arial" w:hAnsi="Arial" w:cs="Arial"/>
          <w:noProof/>
          <w:sz w:val="22"/>
          <w:szCs w:val="22"/>
        </w:rPr>
      </w:pPr>
    </w:p>
    <w:p w14:paraId="0E8DFFA4" w14:textId="77777777" w:rsidR="009A3F0C" w:rsidRDefault="009A3F0C" w:rsidP="009A3F0C">
      <w:pPr>
        <w:rPr>
          <w:rFonts w:ascii="Verdana" w:eastAsia="Times New Roman" w:hAnsi="Verdana" w:cs="Times New Roman"/>
          <w:sz w:val="18"/>
          <w:szCs w:val="18"/>
          <w:lang w:val="es-CL" w:eastAsia="es-ES_tradnl"/>
        </w:rPr>
      </w:pPr>
    </w:p>
    <w:p w14:paraId="5E8414E6" w14:textId="28FA70A3" w:rsidR="0071793D" w:rsidRPr="007B7AC1" w:rsidRDefault="0071793D" w:rsidP="007B7AC1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sectPr w:rsidR="0071793D" w:rsidRPr="007B7AC1" w:rsidSect="00927AC8">
      <w:headerReference w:type="default" r:id="rId10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77EC9" w14:textId="77777777" w:rsidR="009F1CF1" w:rsidRDefault="009F1CF1" w:rsidP="00564A72">
      <w:r>
        <w:separator/>
      </w:r>
    </w:p>
  </w:endnote>
  <w:endnote w:type="continuationSeparator" w:id="0">
    <w:p w14:paraId="351DD628" w14:textId="77777777" w:rsidR="009F1CF1" w:rsidRDefault="009F1CF1" w:rsidP="0056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DE4AF" w14:textId="77777777" w:rsidR="009F1CF1" w:rsidRDefault="009F1CF1" w:rsidP="00564A72">
      <w:r>
        <w:separator/>
      </w:r>
    </w:p>
  </w:footnote>
  <w:footnote w:type="continuationSeparator" w:id="0">
    <w:p w14:paraId="31897EFF" w14:textId="77777777" w:rsidR="009F1CF1" w:rsidRDefault="009F1CF1" w:rsidP="0056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7CFB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eastAsia="Times New Roman" w:hAnsi="Arial" w:cs="Arial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A2B0A55" wp14:editId="50382F6D">
          <wp:simplePos x="0" y="0"/>
          <wp:positionH relativeFrom="column">
            <wp:posOffset>-389492</wp:posOffset>
          </wp:positionH>
          <wp:positionV relativeFrom="paragraph">
            <wp:posOffset>-120310</wp:posOffset>
          </wp:positionV>
          <wp:extent cx="765175" cy="765175"/>
          <wp:effectExtent l="0" t="0" r="0" b="0"/>
          <wp:wrapTight wrapText="bothSides">
            <wp:wrapPolygon edited="0">
              <wp:start x="0" y="0"/>
              <wp:lineTo x="0" y="21152"/>
              <wp:lineTo x="21152" y="21152"/>
              <wp:lineTo x="21152" y="0"/>
              <wp:lineTo x="0" y="0"/>
            </wp:wrapPolygon>
          </wp:wrapTight>
          <wp:docPr id="1" name="Imagen 1" descr="page1image13391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33913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A72">
      <w:rPr>
        <w:rFonts w:ascii="Arial" w:hAnsi="Arial" w:cs="Arial"/>
        <w:sz w:val="20"/>
        <w:szCs w:val="20"/>
      </w:rPr>
      <w:t>Liceo Andrés Bello</w:t>
    </w:r>
  </w:p>
  <w:p w14:paraId="565E6593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 xml:space="preserve">Departamento de Ciencias – </w:t>
    </w:r>
    <w:r>
      <w:rPr>
        <w:rFonts w:ascii="Arial" w:hAnsi="Arial" w:cs="Arial"/>
        <w:sz w:val="20"/>
        <w:szCs w:val="20"/>
      </w:rPr>
      <w:t>Ciencias para la Salud</w:t>
    </w:r>
  </w:p>
  <w:p w14:paraId="7E6BA1AC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Cuarto </w:t>
    </w:r>
    <w:r w:rsidRPr="00564A72">
      <w:rPr>
        <w:rFonts w:ascii="Arial" w:hAnsi="Arial" w:cs="Arial"/>
        <w:sz w:val="20"/>
        <w:szCs w:val="20"/>
      </w:rPr>
      <w:t>Año Medio</w:t>
    </w:r>
  </w:p>
  <w:p w14:paraId="02264B8F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>Profesor Felipe Baeza Retamal.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2D3B"/>
    <w:multiLevelType w:val="multilevel"/>
    <w:tmpl w:val="B830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C202E"/>
    <w:multiLevelType w:val="hybridMultilevel"/>
    <w:tmpl w:val="46F0CE44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D97"/>
    <w:multiLevelType w:val="hybridMultilevel"/>
    <w:tmpl w:val="14460AF8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30F4"/>
    <w:multiLevelType w:val="multilevel"/>
    <w:tmpl w:val="81C4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643A3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297F24"/>
    <w:multiLevelType w:val="hybridMultilevel"/>
    <w:tmpl w:val="6DF4C16C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DED"/>
    <w:multiLevelType w:val="hybridMultilevel"/>
    <w:tmpl w:val="B6E4F2CC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0782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2775B"/>
    <w:multiLevelType w:val="hybridMultilevel"/>
    <w:tmpl w:val="CF605626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76DA"/>
    <w:multiLevelType w:val="hybridMultilevel"/>
    <w:tmpl w:val="2A403174"/>
    <w:lvl w:ilvl="0" w:tplc="8C4E13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B72F2E"/>
    <w:multiLevelType w:val="multilevel"/>
    <w:tmpl w:val="7C6A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672844"/>
    <w:multiLevelType w:val="hybridMultilevel"/>
    <w:tmpl w:val="839A21B4"/>
    <w:lvl w:ilvl="0" w:tplc="1CC2C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563F6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7048C8"/>
    <w:multiLevelType w:val="hybridMultilevel"/>
    <w:tmpl w:val="EC38E1F4"/>
    <w:lvl w:ilvl="0" w:tplc="8C4E13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40A74"/>
    <w:multiLevelType w:val="hybridMultilevel"/>
    <w:tmpl w:val="F7809608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F4173"/>
    <w:multiLevelType w:val="multilevel"/>
    <w:tmpl w:val="588A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D61F7B"/>
    <w:multiLevelType w:val="multilevel"/>
    <w:tmpl w:val="BB38D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DE2827"/>
    <w:multiLevelType w:val="multilevel"/>
    <w:tmpl w:val="3BA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9E5FA2"/>
    <w:multiLevelType w:val="multilevel"/>
    <w:tmpl w:val="21CE4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B83ECE"/>
    <w:multiLevelType w:val="hybridMultilevel"/>
    <w:tmpl w:val="393034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3CCF"/>
    <w:multiLevelType w:val="hybridMultilevel"/>
    <w:tmpl w:val="C4F458D6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31D8B"/>
    <w:multiLevelType w:val="hybridMultilevel"/>
    <w:tmpl w:val="C03C44DC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53BB7"/>
    <w:multiLevelType w:val="hybridMultilevel"/>
    <w:tmpl w:val="B1DCDE48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141C4"/>
    <w:multiLevelType w:val="hybridMultilevel"/>
    <w:tmpl w:val="FC108A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55521"/>
    <w:multiLevelType w:val="multilevel"/>
    <w:tmpl w:val="34147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771736"/>
    <w:multiLevelType w:val="hybridMultilevel"/>
    <w:tmpl w:val="5F70A4F4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47DC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863E4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00AF1"/>
    <w:multiLevelType w:val="hybridMultilevel"/>
    <w:tmpl w:val="072A38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47706"/>
    <w:multiLevelType w:val="hybridMultilevel"/>
    <w:tmpl w:val="839EC3C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90F3B"/>
    <w:multiLevelType w:val="multilevel"/>
    <w:tmpl w:val="2084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CD65F6"/>
    <w:multiLevelType w:val="multilevel"/>
    <w:tmpl w:val="90EE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39135E"/>
    <w:multiLevelType w:val="hybridMultilevel"/>
    <w:tmpl w:val="F2B6D76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434EE"/>
    <w:multiLevelType w:val="multilevel"/>
    <w:tmpl w:val="AF3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F5239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E1E38"/>
    <w:multiLevelType w:val="hybridMultilevel"/>
    <w:tmpl w:val="FE06EF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F494B"/>
    <w:multiLevelType w:val="multilevel"/>
    <w:tmpl w:val="FF48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32"/>
  </w:num>
  <w:num w:numId="4">
    <w:abstractNumId w:val="26"/>
  </w:num>
  <w:num w:numId="5">
    <w:abstractNumId w:val="10"/>
  </w:num>
  <w:num w:numId="6">
    <w:abstractNumId w:val="15"/>
  </w:num>
  <w:num w:numId="7">
    <w:abstractNumId w:val="18"/>
  </w:num>
  <w:num w:numId="8">
    <w:abstractNumId w:val="17"/>
  </w:num>
  <w:num w:numId="9">
    <w:abstractNumId w:val="35"/>
  </w:num>
  <w:num w:numId="10">
    <w:abstractNumId w:val="7"/>
  </w:num>
  <w:num w:numId="11">
    <w:abstractNumId w:val="23"/>
  </w:num>
  <w:num w:numId="12">
    <w:abstractNumId w:val="19"/>
  </w:num>
  <w:num w:numId="13">
    <w:abstractNumId w:val="28"/>
  </w:num>
  <w:num w:numId="14">
    <w:abstractNumId w:val="12"/>
  </w:num>
  <w:num w:numId="15">
    <w:abstractNumId w:val="27"/>
  </w:num>
  <w:num w:numId="16">
    <w:abstractNumId w:val="4"/>
  </w:num>
  <w:num w:numId="17">
    <w:abstractNumId w:val="34"/>
  </w:num>
  <w:num w:numId="18">
    <w:abstractNumId w:val="3"/>
  </w:num>
  <w:num w:numId="19">
    <w:abstractNumId w:val="0"/>
  </w:num>
  <w:num w:numId="20">
    <w:abstractNumId w:val="31"/>
  </w:num>
  <w:num w:numId="21">
    <w:abstractNumId w:val="36"/>
  </w:num>
  <w:num w:numId="22">
    <w:abstractNumId w:val="9"/>
  </w:num>
  <w:num w:numId="23">
    <w:abstractNumId w:val="30"/>
  </w:num>
  <w:num w:numId="24">
    <w:abstractNumId w:val="33"/>
  </w:num>
  <w:num w:numId="25">
    <w:abstractNumId w:val="13"/>
  </w:num>
  <w:num w:numId="26">
    <w:abstractNumId w:val="20"/>
  </w:num>
  <w:num w:numId="27">
    <w:abstractNumId w:val="2"/>
  </w:num>
  <w:num w:numId="28">
    <w:abstractNumId w:val="25"/>
  </w:num>
  <w:num w:numId="29">
    <w:abstractNumId w:val="5"/>
  </w:num>
  <w:num w:numId="30">
    <w:abstractNumId w:val="22"/>
  </w:num>
  <w:num w:numId="31">
    <w:abstractNumId w:val="29"/>
  </w:num>
  <w:num w:numId="32">
    <w:abstractNumId w:val="14"/>
  </w:num>
  <w:num w:numId="33">
    <w:abstractNumId w:val="6"/>
  </w:num>
  <w:num w:numId="34">
    <w:abstractNumId w:val="21"/>
  </w:num>
  <w:num w:numId="35">
    <w:abstractNumId w:val="1"/>
  </w:num>
  <w:num w:numId="36">
    <w:abstractNumId w:val="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F7"/>
    <w:rsid w:val="000102BE"/>
    <w:rsid w:val="000239C2"/>
    <w:rsid w:val="000514C9"/>
    <w:rsid w:val="00055BA2"/>
    <w:rsid w:val="000E2816"/>
    <w:rsid w:val="0012400E"/>
    <w:rsid w:val="00192B3F"/>
    <w:rsid w:val="001A01EA"/>
    <w:rsid w:val="001E5082"/>
    <w:rsid w:val="001E6ACD"/>
    <w:rsid w:val="001E77E2"/>
    <w:rsid w:val="00203949"/>
    <w:rsid w:val="00210CB6"/>
    <w:rsid w:val="00240F4E"/>
    <w:rsid w:val="00265012"/>
    <w:rsid w:val="002C275B"/>
    <w:rsid w:val="002E1B99"/>
    <w:rsid w:val="003058DF"/>
    <w:rsid w:val="00346BD5"/>
    <w:rsid w:val="00346FEB"/>
    <w:rsid w:val="00355104"/>
    <w:rsid w:val="003D6656"/>
    <w:rsid w:val="00412D5A"/>
    <w:rsid w:val="00480429"/>
    <w:rsid w:val="00482F6A"/>
    <w:rsid w:val="004A5735"/>
    <w:rsid w:val="004C07B7"/>
    <w:rsid w:val="004D78C7"/>
    <w:rsid w:val="00514F42"/>
    <w:rsid w:val="00564A72"/>
    <w:rsid w:val="00573261"/>
    <w:rsid w:val="0057646E"/>
    <w:rsid w:val="00577A20"/>
    <w:rsid w:val="0058795A"/>
    <w:rsid w:val="005A050D"/>
    <w:rsid w:val="00637113"/>
    <w:rsid w:val="006622EA"/>
    <w:rsid w:val="006703BB"/>
    <w:rsid w:val="006845FD"/>
    <w:rsid w:val="006860EC"/>
    <w:rsid w:val="006E324A"/>
    <w:rsid w:val="0071793D"/>
    <w:rsid w:val="007503E6"/>
    <w:rsid w:val="0077767E"/>
    <w:rsid w:val="007862FB"/>
    <w:rsid w:val="00794047"/>
    <w:rsid w:val="007958B8"/>
    <w:rsid w:val="007B7AC1"/>
    <w:rsid w:val="007D7D22"/>
    <w:rsid w:val="007F2016"/>
    <w:rsid w:val="00827DE4"/>
    <w:rsid w:val="0089098E"/>
    <w:rsid w:val="00917A1E"/>
    <w:rsid w:val="00927AC8"/>
    <w:rsid w:val="009714FB"/>
    <w:rsid w:val="009758F7"/>
    <w:rsid w:val="00991851"/>
    <w:rsid w:val="009A2D5C"/>
    <w:rsid w:val="009A3F0C"/>
    <w:rsid w:val="009D13CB"/>
    <w:rsid w:val="009D343D"/>
    <w:rsid w:val="009D3EED"/>
    <w:rsid w:val="009D5C41"/>
    <w:rsid w:val="009F1CF1"/>
    <w:rsid w:val="00A756BE"/>
    <w:rsid w:val="00A766D0"/>
    <w:rsid w:val="00A953F9"/>
    <w:rsid w:val="00AB6CCE"/>
    <w:rsid w:val="00AC1C7F"/>
    <w:rsid w:val="00AD0B64"/>
    <w:rsid w:val="00AD40C4"/>
    <w:rsid w:val="00B1380D"/>
    <w:rsid w:val="00B64A9F"/>
    <w:rsid w:val="00B74307"/>
    <w:rsid w:val="00B80A1D"/>
    <w:rsid w:val="00B9467C"/>
    <w:rsid w:val="00BA4462"/>
    <w:rsid w:val="00C01839"/>
    <w:rsid w:val="00C13FAE"/>
    <w:rsid w:val="00C44396"/>
    <w:rsid w:val="00CE3FCC"/>
    <w:rsid w:val="00D12C3E"/>
    <w:rsid w:val="00D31FA2"/>
    <w:rsid w:val="00D922BD"/>
    <w:rsid w:val="00F26C0E"/>
    <w:rsid w:val="00F33AE0"/>
    <w:rsid w:val="00F51058"/>
    <w:rsid w:val="00F736F7"/>
    <w:rsid w:val="00F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3B91"/>
  <w14:defaultImageDpi w14:val="32767"/>
  <w15:chartTrackingRefBased/>
  <w15:docId w15:val="{67C2C641-557D-7D4A-B188-16BD702E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A72"/>
  </w:style>
  <w:style w:type="paragraph" w:styleId="Piedepgina">
    <w:name w:val="footer"/>
    <w:basedOn w:val="Normal"/>
    <w:link w:val="Piedepgina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A72"/>
  </w:style>
  <w:style w:type="table" w:styleId="Tablaconcuadrcula">
    <w:name w:val="Table Grid"/>
    <w:basedOn w:val="Tablanormal"/>
    <w:uiPriority w:val="39"/>
    <w:rsid w:val="0056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795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5879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14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styleId="Prrafodelista">
    <w:name w:val="List Paragraph"/>
    <w:basedOn w:val="Normal"/>
    <w:uiPriority w:val="34"/>
    <w:qFormat/>
    <w:rsid w:val="001E50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BA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BA2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75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C2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9D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3E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EED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B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4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0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5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9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baeza.retam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032E8B-4042-C044-87C9-45EC57FE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Baeza Retamal</dc:creator>
  <cp:keywords/>
  <dc:description/>
  <cp:lastModifiedBy>Felipe Baeza Retamal</cp:lastModifiedBy>
  <cp:revision>2</cp:revision>
  <dcterms:created xsi:type="dcterms:W3CDTF">2020-05-07T06:38:00Z</dcterms:created>
  <dcterms:modified xsi:type="dcterms:W3CDTF">2020-05-07T06:38:00Z</dcterms:modified>
</cp:coreProperties>
</file>