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DC251B" w:rsidRPr="00A33FC4" w:rsidTr="00342F5F">
        <w:tc>
          <w:tcPr>
            <w:tcW w:w="846" w:type="dxa"/>
            <w:shd w:val="clear" w:color="auto" w:fill="auto"/>
          </w:tcPr>
          <w:p w:rsidR="00DC251B" w:rsidRPr="00A33FC4" w:rsidRDefault="00DC251B" w:rsidP="00342F5F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14602CB9" wp14:editId="48A06F5A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DC251B" w:rsidRPr="00A33FC4" w:rsidRDefault="00DC251B" w:rsidP="00342F5F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DC251B" w:rsidRPr="00A33FC4" w:rsidRDefault="00DC251B" w:rsidP="00342F5F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DC251B" w:rsidRPr="00A33FC4" w:rsidRDefault="00DC251B" w:rsidP="00342F5F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Beatriz Muñoz R.</w:t>
            </w:r>
          </w:p>
        </w:tc>
      </w:tr>
      <w:tr w:rsidR="00DC251B" w:rsidRPr="00A33FC4" w:rsidTr="00342F5F">
        <w:tc>
          <w:tcPr>
            <w:tcW w:w="846" w:type="dxa"/>
            <w:shd w:val="clear" w:color="auto" w:fill="auto"/>
          </w:tcPr>
          <w:p w:rsidR="00DC251B" w:rsidRPr="00A33FC4" w:rsidRDefault="00DC251B" w:rsidP="00342F5F">
            <w:pPr>
              <w:pStyle w:val="Sinespaciado"/>
              <w:jc w:val="center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DC251B" w:rsidRPr="00A33FC4" w:rsidRDefault="00DC251B" w:rsidP="00342F5F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DC251B" w:rsidRDefault="00DC251B" w:rsidP="00DC251B">
      <w:pPr>
        <w:pStyle w:val="Sinespaciado"/>
        <w:jc w:val="center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Trabajo n°3</w:t>
      </w:r>
      <w:r w:rsidRPr="0024099B">
        <w:rPr>
          <w:rFonts w:cstheme="minorHAnsi"/>
          <w:b/>
          <w:color w:val="4F81BD" w:themeColor="accent1"/>
          <w:sz w:val="28"/>
          <w:szCs w:val="28"/>
        </w:rPr>
        <w:t xml:space="preserve">: </w:t>
      </w:r>
      <w:proofErr w:type="spellStart"/>
      <w:r w:rsidR="000F23C3">
        <w:rPr>
          <w:rFonts w:cstheme="minorHAnsi"/>
          <w:b/>
          <w:color w:val="4F81BD" w:themeColor="accent1"/>
          <w:sz w:val="28"/>
          <w:szCs w:val="28"/>
        </w:rPr>
        <w:t>Nùmeros</w:t>
      </w:r>
      <w:proofErr w:type="spellEnd"/>
      <w:r w:rsidR="000F23C3">
        <w:rPr>
          <w:rFonts w:cstheme="minorHAnsi"/>
          <w:b/>
          <w:color w:val="4F81BD" w:themeColor="accent1"/>
          <w:sz w:val="28"/>
          <w:szCs w:val="28"/>
        </w:rPr>
        <w:t xml:space="preserve"> complejos</w:t>
      </w:r>
      <w:r>
        <w:rPr>
          <w:rFonts w:cstheme="minorHAnsi"/>
          <w:b/>
          <w:color w:val="4F81BD" w:themeColor="accent1"/>
          <w:sz w:val="28"/>
          <w:szCs w:val="28"/>
        </w:rPr>
        <w:t>: Unidad 1</w:t>
      </w:r>
    </w:p>
    <w:p w:rsidR="00DC251B" w:rsidRPr="007F5EFA" w:rsidRDefault="00DC251B" w:rsidP="00DC251B">
      <w:pPr>
        <w:pStyle w:val="Sinespaciado"/>
        <w:rPr>
          <w:rFonts w:cstheme="minorHAnsi"/>
          <w:b/>
          <w:sz w:val="36"/>
          <w:szCs w:val="36"/>
        </w:rPr>
      </w:pP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 w:rsidRPr="007F5EFA">
        <w:rPr>
          <w:rFonts w:cstheme="minorHAnsi"/>
          <w:b/>
          <w:sz w:val="36"/>
          <w:szCs w:val="36"/>
        </w:rPr>
        <w:t>NOTA: _______</w:t>
      </w:r>
    </w:p>
    <w:p w:rsidR="00DC251B" w:rsidRDefault="00DC251B" w:rsidP="00DC251B">
      <w:pPr>
        <w:pStyle w:val="Sinespaciado"/>
        <w:rPr>
          <w:rFonts w:cstheme="minorHAnsi"/>
          <w:b/>
        </w:rPr>
      </w:pPr>
    </w:p>
    <w:p w:rsidR="00DC251B" w:rsidRPr="007F5EFA" w:rsidRDefault="00DC251B" w:rsidP="00DC251B">
      <w:pPr>
        <w:pStyle w:val="Sinespaciado"/>
        <w:rPr>
          <w:rFonts w:cstheme="minorHAnsi"/>
          <w:b/>
        </w:rPr>
      </w:pPr>
      <w:r w:rsidRPr="007F5EFA">
        <w:rPr>
          <w:rFonts w:cstheme="minorHAnsi"/>
          <w:b/>
        </w:rPr>
        <w:t xml:space="preserve">Nombre: _________________________________          Curso 3° ____         Fecha:      /      /     </w:t>
      </w:r>
    </w:p>
    <w:p w:rsidR="00DC251B" w:rsidRPr="00A33FC4" w:rsidRDefault="00DC251B" w:rsidP="00DC251B">
      <w:pPr>
        <w:pStyle w:val="Sinespaciado"/>
        <w:rPr>
          <w:rFonts w:cstheme="minorHAnsi"/>
        </w:rPr>
      </w:pPr>
      <w:r w:rsidRPr="00A33FC4">
        <w:rPr>
          <w:rFonts w:cstheme="minorHAnsi"/>
        </w:rPr>
        <w:t xml:space="preserve">  </w:t>
      </w:r>
    </w:p>
    <w:p w:rsidR="00DC251B" w:rsidRPr="00E75036" w:rsidRDefault="00DC251B" w:rsidP="00A80324">
      <w:pPr>
        <w:rPr>
          <w:rFonts w:cstheme="minorHAnsi"/>
          <w:b/>
        </w:rPr>
      </w:pPr>
      <w:r w:rsidRPr="00DC251B">
        <w:rPr>
          <w:rFonts w:cstheme="minorHAnsi"/>
          <w:b/>
          <w:bCs/>
        </w:rPr>
        <w:t>OBJETIVO</w:t>
      </w:r>
      <w:r w:rsidR="00A80324">
        <w:rPr>
          <w:rFonts w:cstheme="minorHAnsi"/>
          <w:b/>
          <w:bCs/>
        </w:rPr>
        <w:t>S</w:t>
      </w:r>
      <w:r w:rsidRPr="00DC251B">
        <w:rPr>
          <w:rFonts w:cstheme="minorHAnsi"/>
          <w:b/>
          <w:bCs/>
        </w:rPr>
        <w:t xml:space="preserve">: </w:t>
      </w:r>
      <w:r w:rsidR="00A80324">
        <w:rPr>
          <w:rFonts w:cstheme="minorHAnsi"/>
          <w:b/>
          <w:bCs/>
        </w:rPr>
        <w:t xml:space="preserve">  1. </w:t>
      </w:r>
      <w:r w:rsidRPr="00E75036">
        <w:rPr>
          <w:rFonts w:cstheme="minorHAnsi"/>
          <w:b/>
        </w:rPr>
        <w:t>Identificar la unidad imaginaria a partir de la raíz cuadrada de – 1.</w:t>
      </w:r>
    </w:p>
    <w:p w:rsidR="00A80324" w:rsidRDefault="00A80324" w:rsidP="00E75036">
      <w:pPr>
        <w:rPr>
          <w:rFonts w:cstheme="minorHAnsi"/>
          <w:b/>
          <w:lang w:val="es-ES"/>
        </w:rPr>
      </w:pPr>
      <w:r>
        <w:rPr>
          <w:rFonts w:cstheme="minorHAnsi"/>
          <w:b/>
        </w:rPr>
        <w:t xml:space="preserve">2. </w:t>
      </w:r>
      <w:r w:rsidR="00E75036" w:rsidRPr="00E75036">
        <w:rPr>
          <w:rFonts w:cstheme="minorHAnsi"/>
          <w:b/>
        </w:rPr>
        <w:t>Reconocer la relación entre los números complejos, los números imaginarios y los reales.</w:t>
      </w:r>
    </w:p>
    <w:p w:rsidR="00E75036" w:rsidRPr="00E75036" w:rsidRDefault="00A80324" w:rsidP="00E75036">
      <w:p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3. </w:t>
      </w:r>
      <w:r w:rsidR="00E75036" w:rsidRPr="00E75036">
        <w:rPr>
          <w:rFonts w:cstheme="minorHAnsi"/>
          <w:b/>
        </w:rPr>
        <w:t>Reconocer geométricamente el plano complejo y la ubicación de números complejos.</w:t>
      </w:r>
    </w:p>
    <w:p w:rsidR="00DC251B" w:rsidRPr="007F5EFA" w:rsidRDefault="00DC251B" w:rsidP="00DC251B">
      <w:pPr>
        <w:rPr>
          <w:b/>
        </w:rPr>
      </w:pPr>
      <w:r w:rsidRPr="007F5EFA">
        <w:rPr>
          <w:b/>
        </w:rPr>
        <w:t xml:space="preserve">Instrucciones: </w:t>
      </w:r>
    </w:p>
    <w:p w:rsidR="00DC251B" w:rsidRDefault="00DC251B" w:rsidP="00DC251B">
      <w:r>
        <w:t>•</w:t>
      </w:r>
      <w:r>
        <w:tab/>
        <w:t xml:space="preserve">La guía se deberá desarrollar de forma individual. </w:t>
      </w:r>
    </w:p>
    <w:p w:rsidR="00DC251B" w:rsidRDefault="00DC251B" w:rsidP="00DC251B">
      <w:r>
        <w:t>•</w:t>
      </w:r>
      <w:r>
        <w:tab/>
        <w:t xml:space="preserve">Debes utilizar el </w:t>
      </w:r>
      <w:proofErr w:type="spellStart"/>
      <w:r>
        <w:t>ppt</w:t>
      </w:r>
      <w:proofErr w:type="spellEnd"/>
      <w:r>
        <w:t xml:space="preserve"> de </w:t>
      </w:r>
      <w:r w:rsidR="00BB63B5">
        <w:rPr>
          <w:b/>
        </w:rPr>
        <w:t>NÙMEROS COMPLEJOS</w:t>
      </w:r>
      <w:r w:rsidRPr="00DC251B">
        <w:rPr>
          <w:b/>
        </w:rPr>
        <w:t xml:space="preserve"> (parte nº1)</w:t>
      </w:r>
      <w:r>
        <w:t xml:space="preserve"> como  material de apoyo. </w:t>
      </w:r>
    </w:p>
    <w:p w:rsidR="00DC251B" w:rsidRDefault="00DC251B" w:rsidP="00DC251B">
      <w:r>
        <w:t>•</w:t>
      </w:r>
      <w:r>
        <w:tab/>
        <w:t>Puedes utilizar el libro de estudio de la asignatura como material de apoyo, lo puedes descargar en el siguiente link:</w:t>
      </w:r>
      <w:r w:rsidR="0097781A">
        <w:t xml:space="preserve"> </w:t>
      </w:r>
      <w:r>
        <w:t xml:space="preserve"> </w:t>
      </w:r>
      <w:hyperlink r:id="rId7" w:history="1">
        <w:r>
          <w:rPr>
            <w:rStyle w:val="Hipervnculo"/>
          </w:rPr>
          <w:t>https://curriculumnacional.mineduc.cl/614/articles-145588_recurso_pdf.pdf</w:t>
        </w:r>
      </w:hyperlink>
    </w:p>
    <w:p w:rsidR="00DC251B" w:rsidRDefault="00DC251B" w:rsidP="00DC251B">
      <w:r>
        <w:t>•</w:t>
      </w:r>
      <w:r>
        <w:tab/>
        <w:t>Puedes utilizar internet como fuente de información complementaria.</w:t>
      </w:r>
    </w:p>
    <w:p w:rsidR="00DC251B" w:rsidRDefault="00DC251B" w:rsidP="00DC251B">
      <w:r>
        <w:t>•</w:t>
      </w:r>
      <w:r>
        <w:tab/>
        <w:t xml:space="preserve">Si tienes consultas durante el desarrollo de la guía puedes realizarlas al mail: </w:t>
      </w:r>
      <w:r w:rsidRPr="007F5EFA">
        <w:rPr>
          <w:color w:val="4F81BD" w:themeColor="accent1"/>
        </w:rPr>
        <w:t xml:space="preserve">beatrizmunozrojo@gmail.com </w:t>
      </w:r>
      <w:r>
        <w:t>en el siguiente horario: 10:00 a las 14:00 y 15:00 a las 17:00.</w:t>
      </w:r>
      <w:r w:rsidR="0097781A">
        <w:t xml:space="preserve"> </w:t>
      </w:r>
    </w:p>
    <w:p w:rsidR="00DC251B" w:rsidRPr="007F5EFA" w:rsidRDefault="00DC251B" w:rsidP="00DC251B">
      <w:r>
        <w:t>•</w:t>
      </w:r>
      <w:r>
        <w:tab/>
        <w:t xml:space="preserve">La guía debe ser desarrollada en tu cuaderno y </w:t>
      </w:r>
      <w:r w:rsidRPr="007F5EFA">
        <w:rPr>
          <w:b/>
        </w:rPr>
        <w:t xml:space="preserve">enviada mediante pantallazo pegada a un documento Word </w:t>
      </w:r>
      <w:r w:rsidR="00C74F64">
        <w:t xml:space="preserve">a más </w:t>
      </w:r>
      <w:r w:rsidR="00BB63B5">
        <w:t xml:space="preserve">tardar el </w:t>
      </w:r>
      <w:proofErr w:type="gramStart"/>
      <w:r w:rsidR="00BB63B5">
        <w:t>Viernes 22 de Mayo</w:t>
      </w:r>
      <w:proofErr w:type="gramEnd"/>
      <w:r>
        <w:t>. R</w:t>
      </w:r>
      <w:r w:rsidR="00C74F64">
        <w:t>ecuerd</w:t>
      </w:r>
      <w:r w:rsidR="000F23C3">
        <w:t>a que tus desarrollos los debes registrar</w:t>
      </w:r>
      <w:r w:rsidR="00C74F64">
        <w:t xml:space="preserve"> </w:t>
      </w:r>
      <w:r w:rsidR="000F23C3">
        <w:t>en</w:t>
      </w:r>
      <w:r w:rsidR="00C74F64">
        <w:t xml:space="preserve"> </w:t>
      </w:r>
      <w:r w:rsidR="000F23C3">
        <w:t xml:space="preserve"> tu </w:t>
      </w:r>
      <w:r w:rsidR="00C74F64">
        <w:t xml:space="preserve">cuaderno </w:t>
      </w:r>
      <w:r w:rsidR="000F23C3">
        <w:t xml:space="preserve"> como un </w:t>
      </w:r>
      <w:r>
        <w:rPr>
          <w:b/>
        </w:rPr>
        <w:t>PORTAFOLIO</w:t>
      </w:r>
      <w:r>
        <w:t xml:space="preserve">; es decir estos procesos serán  nuevamente revisados cuando nos </w:t>
      </w:r>
      <w:r w:rsidR="000F23C3">
        <w:t xml:space="preserve"> </w:t>
      </w:r>
      <w:r>
        <w:t xml:space="preserve">integremos </w:t>
      </w:r>
      <w:r w:rsidR="000F23C3">
        <w:t>a clases</w:t>
      </w:r>
      <w:r>
        <w:t>.</w:t>
      </w:r>
    </w:p>
    <w:p w:rsidR="00DC251B" w:rsidRDefault="00DC251B" w:rsidP="00DC251B">
      <w:pPr>
        <w:rPr>
          <w:b/>
        </w:rPr>
      </w:pPr>
      <w:r>
        <w:t>•</w:t>
      </w:r>
      <w:r>
        <w:tab/>
        <w:t>El nombre de la guía y el asunto del correo deberá indicar: “</w:t>
      </w:r>
      <w:proofErr w:type="spellStart"/>
      <w:r>
        <w:t>nombre_apellido_curso</w:t>
      </w:r>
      <w:proofErr w:type="spellEnd"/>
      <w:r>
        <w:t>”, por</w:t>
      </w:r>
      <w:r w:rsidR="000F23C3">
        <w:t xml:space="preserve"> </w:t>
      </w:r>
      <w:r>
        <w:t xml:space="preserve"> ejemplo: </w:t>
      </w:r>
      <w:r>
        <w:rPr>
          <w:b/>
        </w:rPr>
        <w:t>pedro_contreras_3A</w:t>
      </w:r>
    </w:p>
    <w:p w:rsidR="00274C62" w:rsidRDefault="00274C62" w:rsidP="000F23C3">
      <w:pPr>
        <w:jc w:val="center"/>
        <w:rPr>
          <w:b/>
          <w:sz w:val="32"/>
          <w:szCs w:val="32"/>
          <w:u w:val="single"/>
        </w:rPr>
      </w:pPr>
    </w:p>
    <w:p w:rsidR="0058694A" w:rsidRDefault="000F23C3" w:rsidP="000F23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TRABAJO Nº3 NÙMEROS COMPLEJOS (PARTE Nº1)</w:t>
      </w:r>
    </w:p>
    <w:p w:rsidR="00274C62" w:rsidRDefault="00274C62" w:rsidP="001B7452">
      <w:pPr>
        <w:rPr>
          <w:b/>
          <w:u w:val="single"/>
        </w:rPr>
      </w:pPr>
    </w:p>
    <w:p w:rsidR="001B7452" w:rsidRDefault="001B7452" w:rsidP="001B7452">
      <w:r>
        <w:rPr>
          <w:b/>
          <w:u w:val="single"/>
        </w:rPr>
        <w:t>1</w:t>
      </w:r>
      <w:r w:rsidRPr="00B25D0B">
        <w:rPr>
          <w:b/>
          <w:u w:val="single"/>
        </w:rPr>
        <w:t>:</w:t>
      </w:r>
      <w:r>
        <w:t xml:space="preserve"> Utilicen el símbolo i para expresar las soluciones de las siguientes ecuaciones:</w:t>
      </w:r>
      <w:r w:rsidR="00E078A8">
        <w:t xml:space="preserve"> (1 </w:t>
      </w:r>
      <w:proofErr w:type="spellStart"/>
      <w:r w:rsidR="00E078A8">
        <w:t>pto</w:t>
      </w:r>
      <w:proofErr w:type="spellEnd"/>
      <w:r w:rsidR="00E078A8">
        <w:t>. Cada una)</w:t>
      </w:r>
    </w:p>
    <w:p w:rsidR="00274C62" w:rsidRDefault="00274C62" w:rsidP="001B7452"/>
    <w:p w:rsidR="001B7452" w:rsidRDefault="001B7452" w:rsidP="001B7452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3F6E39">
        <w:rPr>
          <w:lang w:val="en-US"/>
        </w:rPr>
        <w:t>x² + 4 = 0</w:t>
      </w:r>
      <w:r w:rsidRPr="003F6E39">
        <w:rPr>
          <w:lang w:val="en-US"/>
        </w:rPr>
        <w:tab/>
      </w:r>
      <w:r w:rsidRPr="003F6E39">
        <w:rPr>
          <w:lang w:val="en-US"/>
        </w:rPr>
        <w:tab/>
      </w:r>
      <w:r w:rsidRPr="003F6E39">
        <w:rPr>
          <w:lang w:val="en-US"/>
        </w:rPr>
        <w:tab/>
      </w:r>
      <w:r>
        <w:rPr>
          <w:lang w:val="en-US"/>
        </w:rPr>
        <w:t>b) x² + 81 = 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c) x² – 8 = 2 x²</w:t>
      </w:r>
    </w:p>
    <w:p w:rsidR="001B7452" w:rsidRDefault="001B7452" w:rsidP="001B7452">
      <w:pPr>
        <w:ind w:left="360"/>
        <w:rPr>
          <w:lang w:val="en-US"/>
        </w:rPr>
      </w:pPr>
    </w:p>
    <w:p w:rsidR="000F23C3" w:rsidRDefault="001B7452" w:rsidP="001B7452">
      <w:pPr>
        <w:rPr>
          <w:lang w:val="en-US"/>
        </w:rPr>
      </w:pPr>
      <w:r>
        <w:rPr>
          <w:lang w:val="en-US"/>
        </w:rPr>
        <w:t xml:space="preserve">       d) </w:t>
      </w:r>
      <w:r w:rsidRPr="003F6E39">
        <w:rPr>
          <w:lang w:val="en-US"/>
        </w:rPr>
        <w:t xml:space="preserve">– </w:t>
      </w:r>
      <w:proofErr w:type="gramStart"/>
      <w:r w:rsidRPr="003F6E39">
        <w:rPr>
          <w:lang w:val="en-US"/>
        </w:rPr>
        <w:t>x²</w:t>
      </w:r>
      <w:proofErr w:type="gramEnd"/>
      <w:r w:rsidRPr="003F6E39">
        <w:rPr>
          <w:lang w:val="en-US"/>
        </w:rPr>
        <w:t xml:space="preserve"> – 9 = 0</w:t>
      </w:r>
      <w:r w:rsidRPr="003F6E39">
        <w:rPr>
          <w:lang w:val="en-US"/>
        </w:rPr>
        <w:tab/>
      </w:r>
      <w:r w:rsidRPr="003F6E39">
        <w:rPr>
          <w:lang w:val="en-US"/>
        </w:rPr>
        <w:tab/>
      </w:r>
      <w:r w:rsidRPr="003F6E39">
        <w:rPr>
          <w:lang w:val="en-US"/>
        </w:rPr>
        <w:tab/>
        <w:t>e) 9 x² + 16 = 0</w:t>
      </w:r>
      <w:r w:rsidRPr="003F6E39">
        <w:rPr>
          <w:lang w:val="en-US"/>
        </w:rPr>
        <w:tab/>
      </w:r>
    </w:p>
    <w:p w:rsidR="001B7452" w:rsidRDefault="001B7452" w:rsidP="001B7452">
      <w:pPr>
        <w:rPr>
          <w:lang w:val="en-US"/>
        </w:rPr>
      </w:pPr>
    </w:p>
    <w:p w:rsidR="001B7452" w:rsidRPr="00B25D0B" w:rsidRDefault="001B7452" w:rsidP="001B7452">
      <w:r>
        <w:rPr>
          <w:b/>
          <w:u w:val="single"/>
        </w:rPr>
        <w:t>2</w:t>
      </w:r>
      <w:r w:rsidRPr="00B25D0B">
        <w:rPr>
          <w:b/>
          <w:u w:val="single"/>
        </w:rPr>
        <w:t xml:space="preserve">: </w:t>
      </w:r>
      <w:r w:rsidRPr="00B25D0B">
        <w:t>Completen la siguiente tabla:</w:t>
      </w:r>
      <w:r w:rsidR="00E078A8">
        <w:t xml:space="preserve"> (cada línea 1 </w:t>
      </w:r>
      <w:proofErr w:type="spellStart"/>
      <w:r w:rsidR="00E078A8">
        <w:t>pto</w:t>
      </w:r>
      <w:proofErr w:type="spellEnd"/>
      <w:r w:rsidR="00E078A8">
        <w:t>.)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143"/>
        <w:gridCol w:w="2144"/>
        <w:gridCol w:w="2144"/>
      </w:tblGrid>
      <w:tr w:rsidR="001B7452" w:rsidRPr="00550E86" w:rsidTr="00E7792B">
        <w:tc>
          <w:tcPr>
            <w:tcW w:w="2187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Número Complejo</w:t>
            </w:r>
          </w:p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Z</w:t>
            </w:r>
          </w:p>
        </w:tc>
        <w:tc>
          <w:tcPr>
            <w:tcW w:w="2143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Parte Real</w:t>
            </w:r>
          </w:p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Re (z)</w:t>
            </w: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Parte Imaginaria</w:t>
            </w:r>
          </w:p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proofErr w:type="spellStart"/>
            <w:r w:rsidRPr="00550E86">
              <w:rPr>
                <w:sz w:val="20"/>
                <w:szCs w:val="20"/>
              </w:rPr>
              <w:t>Im</w:t>
            </w:r>
            <w:proofErr w:type="spellEnd"/>
            <w:r w:rsidRPr="00550E86">
              <w:rPr>
                <w:sz w:val="20"/>
                <w:szCs w:val="20"/>
              </w:rPr>
              <w:t>(z)</w:t>
            </w: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¿</w:t>
            </w:r>
            <w:proofErr w:type="gramStart"/>
            <w:r w:rsidRPr="00550E86">
              <w:rPr>
                <w:sz w:val="20"/>
                <w:szCs w:val="20"/>
              </w:rPr>
              <w:t>es</w:t>
            </w:r>
            <w:proofErr w:type="gramEnd"/>
            <w:r w:rsidRPr="00550E86">
              <w:rPr>
                <w:sz w:val="20"/>
                <w:szCs w:val="20"/>
              </w:rPr>
              <w:t xml:space="preserve"> complejo, real o imaginario puro?</w:t>
            </w:r>
          </w:p>
        </w:tc>
      </w:tr>
      <w:tr w:rsidR="001B7452" w:rsidRPr="00550E86" w:rsidTr="00E7792B">
        <w:trPr>
          <w:trHeight w:val="329"/>
        </w:trPr>
        <w:tc>
          <w:tcPr>
            <w:tcW w:w="2187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5 + 3 i</w:t>
            </w:r>
          </w:p>
        </w:tc>
        <w:tc>
          <w:tcPr>
            <w:tcW w:w="2143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</w:tr>
      <w:tr w:rsidR="001B7452" w:rsidRPr="00550E86" w:rsidTr="001B7452">
        <w:trPr>
          <w:trHeight w:val="421"/>
        </w:trPr>
        <w:tc>
          <w:tcPr>
            <w:tcW w:w="2187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  <w:lang w:val="en-US"/>
              </w:rPr>
              <w:t xml:space="preserve">2 – </w:t>
            </w:r>
            <w:r w:rsidRPr="00550E86">
              <w:rPr>
                <w:position w:val="-8"/>
                <w:sz w:val="20"/>
                <w:szCs w:val="20"/>
                <w:lang w:val="en-US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8" o:title=""/>
                </v:shape>
                <o:OLEObject Type="Embed" ProgID="Equation.3" ShapeID="_x0000_i1025" DrawAspect="Content" ObjectID="_1650307866" r:id="rId9"/>
              </w:object>
            </w:r>
            <w:r w:rsidRPr="00550E86"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143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</w:tr>
      <w:tr w:rsidR="001B7452" w:rsidRPr="00550E86" w:rsidTr="00E7792B">
        <w:trPr>
          <w:trHeight w:val="349"/>
        </w:trPr>
        <w:tc>
          <w:tcPr>
            <w:tcW w:w="2187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– 4</w:t>
            </w: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  <w:r w:rsidRPr="00550E86">
              <w:rPr>
                <w:sz w:val="20"/>
                <w:szCs w:val="20"/>
              </w:rPr>
              <w:t>2/3</w:t>
            </w: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</w:tr>
      <w:tr w:rsidR="001B7452" w:rsidRPr="00550E86" w:rsidTr="00E7792B">
        <w:trPr>
          <w:trHeight w:val="344"/>
        </w:trPr>
        <w:tc>
          <w:tcPr>
            <w:tcW w:w="2187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  <w:lang w:val="en-US"/>
              </w:rPr>
            </w:pPr>
            <w:r w:rsidRPr="00550E8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  <w:lang w:val="en-US"/>
              </w:rPr>
            </w:pPr>
            <w:r w:rsidRPr="00550E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</w:rPr>
            </w:pPr>
          </w:p>
        </w:tc>
      </w:tr>
      <w:tr w:rsidR="001B7452" w:rsidRPr="00550E86" w:rsidTr="00E7792B">
        <w:trPr>
          <w:trHeight w:val="341"/>
        </w:trPr>
        <w:tc>
          <w:tcPr>
            <w:tcW w:w="2187" w:type="dxa"/>
          </w:tcPr>
          <w:p w:rsidR="001B7452" w:rsidRPr="00550E86" w:rsidRDefault="001B7452" w:rsidP="00E7792B">
            <w:pPr>
              <w:ind w:left="360" w:firstLine="348"/>
              <w:rPr>
                <w:sz w:val="20"/>
                <w:szCs w:val="20"/>
                <w:lang w:val="en-US"/>
              </w:rPr>
            </w:pPr>
            <w:r w:rsidRPr="00550E86">
              <w:rPr>
                <w:sz w:val="20"/>
                <w:szCs w:val="20"/>
                <w:lang w:val="en-US"/>
              </w:rPr>
              <w:t>5 i</w:t>
            </w:r>
          </w:p>
        </w:tc>
        <w:tc>
          <w:tcPr>
            <w:tcW w:w="2143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</w:tcPr>
          <w:p w:rsidR="001B7452" w:rsidRPr="00550E86" w:rsidRDefault="001B7452" w:rsidP="00E779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078A8" w:rsidRDefault="00E078A8" w:rsidP="00994930">
      <w:pPr>
        <w:rPr>
          <w:b/>
          <w:u w:val="single"/>
        </w:rPr>
      </w:pPr>
    </w:p>
    <w:p w:rsidR="00994930" w:rsidRDefault="00994930" w:rsidP="00994930">
      <w:r w:rsidRPr="00737A62">
        <w:rPr>
          <w:b/>
          <w:u w:val="single"/>
        </w:rPr>
        <w:lastRenderedPageBreak/>
        <w:t>3:</w:t>
      </w:r>
      <w:r>
        <w:rPr>
          <w:b/>
          <w:u w:val="single"/>
        </w:rPr>
        <w:t xml:space="preserve"> </w:t>
      </w:r>
      <w:r>
        <w:t>Calcular las siguientes potencias:</w:t>
      </w:r>
      <w:r w:rsidR="00E078A8">
        <w:t xml:space="preserve"> (1 </w:t>
      </w:r>
      <w:proofErr w:type="spellStart"/>
      <w:r w:rsidR="00E078A8">
        <w:t>pto</w:t>
      </w:r>
      <w:proofErr w:type="spellEnd"/>
      <w:r w:rsidR="00E078A8">
        <w:t xml:space="preserve"> c/u)</w:t>
      </w:r>
    </w:p>
    <w:p w:rsidR="00274C62" w:rsidRDefault="00274C62" w:rsidP="00994930"/>
    <w:p w:rsidR="00994930" w:rsidRPr="00E078A8" w:rsidRDefault="00994930" w:rsidP="00994930">
      <w:pPr>
        <w:rPr>
          <w:lang w:val="es-ES"/>
        </w:rPr>
      </w:pPr>
      <w:r w:rsidRPr="00E078A8">
        <w:rPr>
          <w:lang w:val="es-ES"/>
        </w:rPr>
        <w:t xml:space="preserve">a) </w:t>
      </w:r>
      <w:r w:rsidRPr="00737A62">
        <w:rPr>
          <w:position w:val="-6"/>
        </w:rPr>
        <w:object w:dxaOrig="580" w:dyaOrig="320">
          <v:shape id="_x0000_i1026" type="#_x0000_t75" style="width:29.25pt;height:15.75pt" o:ole="">
            <v:imagedata r:id="rId10" o:title=""/>
          </v:shape>
          <o:OLEObject Type="Embed" ProgID="Equation.3" ShapeID="_x0000_i1026" DrawAspect="Content" ObjectID="_1650307867" r:id="rId11"/>
        </w:object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  <w:t xml:space="preserve">d) </w:t>
      </w:r>
      <w:r w:rsidRPr="00737A62">
        <w:rPr>
          <w:position w:val="-6"/>
        </w:rPr>
        <w:object w:dxaOrig="800" w:dyaOrig="320">
          <v:shape id="_x0000_i1027" type="#_x0000_t75" style="width:39.75pt;height:15.75pt" o:ole="">
            <v:imagedata r:id="rId12" o:title=""/>
          </v:shape>
          <o:OLEObject Type="Embed" ProgID="Equation.3" ShapeID="_x0000_i1027" DrawAspect="Content" ObjectID="_1650307868" r:id="rId13"/>
        </w:object>
      </w:r>
    </w:p>
    <w:p w:rsidR="00994930" w:rsidRPr="00E078A8" w:rsidRDefault="00994930" w:rsidP="00994930">
      <w:pPr>
        <w:rPr>
          <w:lang w:val="es-ES"/>
        </w:rPr>
      </w:pPr>
    </w:p>
    <w:p w:rsidR="00994930" w:rsidRPr="00E078A8" w:rsidRDefault="00994930" w:rsidP="00994930">
      <w:pPr>
        <w:rPr>
          <w:lang w:val="es-ES"/>
        </w:rPr>
      </w:pPr>
      <w:r w:rsidRPr="00E078A8">
        <w:rPr>
          <w:lang w:val="es-ES"/>
        </w:rPr>
        <w:t xml:space="preserve">b) </w:t>
      </w:r>
      <w:r w:rsidRPr="00737A62">
        <w:rPr>
          <w:position w:val="-6"/>
        </w:rPr>
        <w:object w:dxaOrig="520" w:dyaOrig="320">
          <v:shape id="_x0000_i1028" type="#_x0000_t75" style="width:26.25pt;height:15.75pt" o:ole="">
            <v:imagedata r:id="rId14" o:title=""/>
          </v:shape>
          <o:OLEObject Type="Embed" ProgID="Equation.3" ShapeID="_x0000_i1028" DrawAspect="Content" ObjectID="_1650307869" r:id="rId15"/>
        </w:object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  <w:t>e) (</w:t>
      </w:r>
      <w:r w:rsidRPr="00737A62">
        <w:rPr>
          <w:position w:val="-10"/>
        </w:rPr>
        <w:object w:dxaOrig="720" w:dyaOrig="360">
          <v:shape id="_x0000_i1029" type="#_x0000_t75" style="width:36pt;height:18pt" o:ole="">
            <v:imagedata r:id="rId16" o:title=""/>
          </v:shape>
          <o:OLEObject Type="Embed" ProgID="Equation.3" ShapeID="_x0000_i1029" DrawAspect="Content" ObjectID="_1650307870" r:id="rId17"/>
        </w:object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</w:r>
    </w:p>
    <w:p w:rsidR="00994930" w:rsidRPr="00E078A8" w:rsidRDefault="00994930" w:rsidP="00994930">
      <w:pPr>
        <w:rPr>
          <w:lang w:val="es-ES"/>
        </w:rPr>
      </w:pPr>
    </w:p>
    <w:p w:rsidR="00994930" w:rsidRPr="00E078A8" w:rsidRDefault="00994930" w:rsidP="00994930">
      <w:pPr>
        <w:rPr>
          <w:lang w:val="es-ES"/>
        </w:rPr>
      </w:pPr>
      <w:r w:rsidRPr="00E078A8">
        <w:rPr>
          <w:lang w:val="es-ES"/>
        </w:rPr>
        <w:t xml:space="preserve">c) </w:t>
      </w:r>
      <w:r w:rsidRPr="00737A62">
        <w:rPr>
          <w:position w:val="-6"/>
        </w:rPr>
        <w:object w:dxaOrig="600" w:dyaOrig="320">
          <v:shape id="_x0000_i1030" type="#_x0000_t75" style="width:30pt;height:15.75pt" o:ole="">
            <v:imagedata r:id="rId18" o:title=""/>
          </v:shape>
          <o:OLEObject Type="Embed" ProgID="Equation.3" ShapeID="_x0000_i1030" DrawAspect="Content" ObjectID="_1650307871" r:id="rId19"/>
        </w:object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</w:r>
      <w:r w:rsidRPr="00E078A8">
        <w:rPr>
          <w:lang w:val="es-ES"/>
        </w:rPr>
        <w:tab/>
        <w:t xml:space="preserve">f)  </w:t>
      </w:r>
      <w:r w:rsidRPr="009E2B13">
        <w:rPr>
          <w:position w:val="-10"/>
        </w:rPr>
        <w:object w:dxaOrig="1080" w:dyaOrig="360">
          <v:shape id="_x0000_i1031" type="#_x0000_t75" style="width:54pt;height:18pt" o:ole="">
            <v:imagedata r:id="rId20" o:title=""/>
          </v:shape>
          <o:OLEObject Type="Embed" ProgID="Equation.3" ShapeID="_x0000_i1031" DrawAspect="Content" ObjectID="_1650307872" r:id="rId21"/>
        </w:object>
      </w:r>
    </w:p>
    <w:p w:rsidR="005A0EC0" w:rsidRPr="00E078A8" w:rsidRDefault="005A0EC0" w:rsidP="005A0EC0">
      <w:pPr>
        <w:rPr>
          <w:lang w:val="es-ES"/>
        </w:rPr>
      </w:pPr>
      <w:bookmarkStart w:id="0" w:name="_GoBack"/>
      <w:bookmarkEnd w:id="0"/>
    </w:p>
    <w:p w:rsidR="005A0EC0" w:rsidRDefault="005A0EC0" w:rsidP="005A0EC0">
      <w:r>
        <w:rPr>
          <w:b/>
          <w:u w:val="single"/>
        </w:rPr>
        <w:t>4</w:t>
      </w:r>
      <w:r>
        <w:t>: Representar</w:t>
      </w:r>
      <w:r w:rsidRPr="009E44B0">
        <w:t xml:space="preserve"> </w:t>
      </w:r>
      <w:r>
        <w:t xml:space="preserve"> en el plano </w:t>
      </w:r>
      <w:r w:rsidRPr="009E44B0">
        <w:t>los siguientes números complejos:</w:t>
      </w:r>
      <w:r w:rsidR="00E078A8">
        <w:t xml:space="preserve"> </w:t>
      </w:r>
      <w:proofErr w:type="gramStart"/>
      <w:r w:rsidR="00E078A8">
        <w:t>( 4</w:t>
      </w:r>
      <w:proofErr w:type="gramEnd"/>
      <w:r w:rsidR="00E078A8">
        <w:t xml:space="preserve"> </w:t>
      </w:r>
      <w:proofErr w:type="spellStart"/>
      <w:r w:rsidR="00E078A8">
        <w:t>ptos</w:t>
      </w:r>
      <w:proofErr w:type="spellEnd"/>
      <w:r w:rsidR="00E078A8">
        <w:t xml:space="preserve"> c/u)</w:t>
      </w:r>
    </w:p>
    <w:p w:rsidR="005A0EC0" w:rsidRDefault="005A0EC0" w:rsidP="005A0EC0"/>
    <w:p w:rsidR="005A0EC0" w:rsidRDefault="005A0EC0" w:rsidP="005A0EC0">
      <w:r w:rsidRPr="00E57370">
        <w:rPr>
          <w:position w:val="-10"/>
        </w:rPr>
        <w:object w:dxaOrig="240" w:dyaOrig="340">
          <v:shape id="_x0000_i1032" type="#_x0000_t75" style="width:12pt;height:17.25pt" o:ole="">
            <v:imagedata r:id="rId22" o:title=""/>
          </v:shape>
          <o:OLEObject Type="Embed" ProgID="Equation.3" ShapeID="_x0000_i1032" DrawAspect="Content" ObjectID="_1650307873" r:id="rId23"/>
        </w:object>
      </w:r>
      <w:r>
        <w:t>= – 1 – i</w:t>
      </w:r>
      <w:r>
        <w:tab/>
      </w:r>
      <w:r>
        <w:tab/>
        <w:t xml:space="preserve">   </w:t>
      </w:r>
      <w:r w:rsidRPr="00E57370">
        <w:rPr>
          <w:position w:val="-10"/>
        </w:rPr>
        <w:object w:dxaOrig="260" w:dyaOrig="340">
          <v:shape id="_x0000_i1033" type="#_x0000_t75" style="width:12.75pt;height:17.25pt" o:ole="">
            <v:imagedata r:id="rId24" o:title=""/>
          </v:shape>
          <o:OLEObject Type="Embed" ProgID="Equation.3" ShapeID="_x0000_i1033" DrawAspect="Content" ObjectID="_1650307874" r:id="rId25"/>
        </w:object>
      </w:r>
      <w:r>
        <w:t xml:space="preserve"> = – 3 + 2 i</w:t>
      </w:r>
      <w:r>
        <w:tab/>
      </w:r>
      <w:r>
        <w:tab/>
      </w:r>
      <w:r>
        <w:tab/>
        <w:t xml:space="preserve">  </w:t>
      </w:r>
      <w:r w:rsidRPr="00996BCB">
        <w:rPr>
          <w:position w:val="-12"/>
        </w:rPr>
        <w:object w:dxaOrig="260" w:dyaOrig="360">
          <v:shape id="_x0000_i1034" type="#_x0000_t75" style="width:12.75pt;height:18pt" o:ole="">
            <v:imagedata r:id="rId26" o:title=""/>
          </v:shape>
          <o:OLEObject Type="Embed" ProgID="Equation.3" ShapeID="_x0000_i1034" DrawAspect="Content" ObjectID="_1650307875" r:id="rId27"/>
        </w:object>
      </w:r>
      <w:r>
        <w:t>= 2 – 3i</w:t>
      </w:r>
      <w:r>
        <w:tab/>
      </w:r>
      <w:r>
        <w:tab/>
      </w:r>
      <w:r>
        <w:tab/>
      </w:r>
      <w:r w:rsidRPr="005A0EC0">
        <w:rPr>
          <w:position w:val="-10"/>
        </w:rPr>
        <w:object w:dxaOrig="260" w:dyaOrig="340">
          <v:shape id="_x0000_i1035" type="#_x0000_t75" style="width:12.75pt;height:17.25pt" o:ole="">
            <v:imagedata r:id="rId28" o:title=""/>
          </v:shape>
          <o:OLEObject Type="Embed" ProgID="Equation.3" ShapeID="_x0000_i1035" DrawAspect="Content" ObjectID="_1650307876" r:id="rId29"/>
        </w:object>
      </w:r>
      <w:r>
        <w:t>=  – 7i</w:t>
      </w:r>
      <w:r>
        <w:tab/>
      </w:r>
    </w:p>
    <w:p w:rsidR="005A0EC0" w:rsidRDefault="005A0EC0" w:rsidP="005A0EC0"/>
    <w:p w:rsidR="00994930" w:rsidRPr="005A0EC0" w:rsidRDefault="00994930" w:rsidP="00994930">
      <w:pPr>
        <w:rPr>
          <w:lang w:val="es-ES"/>
        </w:rPr>
      </w:pPr>
      <w:r w:rsidRPr="005A0EC0">
        <w:rPr>
          <w:lang w:val="es-ES"/>
        </w:rPr>
        <w:tab/>
      </w:r>
      <w:r w:rsidRPr="005A0EC0">
        <w:rPr>
          <w:lang w:val="es-ES"/>
        </w:rPr>
        <w:tab/>
      </w:r>
      <w:r w:rsidRPr="005A0EC0">
        <w:rPr>
          <w:lang w:val="es-ES"/>
        </w:rPr>
        <w:tab/>
      </w:r>
    </w:p>
    <w:p w:rsidR="00994930" w:rsidRPr="005A0EC0" w:rsidRDefault="00994930" w:rsidP="00994930">
      <w:pPr>
        <w:rPr>
          <w:lang w:val="es-ES"/>
        </w:rPr>
      </w:pPr>
      <w:r w:rsidRPr="005A0EC0">
        <w:rPr>
          <w:lang w:val="es-ES"/>
        </w:rPr>
        <w:tab/>
      </w:r>
      <w:r w:rsidRPr="005A0EC0">
        <w:rPr>
          <w:lang w:val="es-ES"/>
        </w:rPr>
        <w:tab/>
      </w:r>
      <w:r w:rsidRPr="005A0EC0">
        <w:rPr>
          <w:lang w:val="es-ES"/>
        </w:rPr>
        <w:tab/>
      </w:r>
    </w:p>
    <w:p w:rsidR="00616085" w:rsidRPr="005A0EC0" w:rsidRDefault="00616085" w:rsidP="00616085">
      <w:pPr>
        <w:rPr>
          <w:lang w:val="es-ES"/>
        </w:rPr>
      </w:pPr>
      <w:r w:rsidRPr="005A0EC0">
        <w:rPr>
          <w:lang w:val="es-ES"/>
        </w:rPr>
        <w:tab/>
      </w:r>
    </w:p>
    <w:p w:rsidR="00616085" w:rsidRPr="005A0EC0" w:rsidRDefault="00616085" w:rsidP="00616085">
      <w:pPr>
        <w:rPr>
          <w:b/>
          <w:sz w:val="32"/>
          <w:szCs w:val="32"/>
          <w:u w:val="single"/>
          <w:lang w:val="es-ES"/>
        </w:rPr>
      </w:pPr>
    </w:p>
    <w:sectPr w:rsidR="00616085" w:rsidRPr="005A0EC0" w:rsidSect="00616085">
      <w:pgSz w:w="12240" w:h="20160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528"/>
    <w:multiLevelType w:val="hybridMultilevel"/>
    <w:tmpl w:val="1444B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C346B"/>
    <w:multiLevelType w:val="hybridMultilevel"/>
    <w:tmpl w:val="F10845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C226D6"/>
    <w:multiLevelType w:val="hybridMultilevel"/>
    <w:tmpl w:val="3B84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1B"/>
    <w:rsid w:val="000F23C3"/>
    <w:rsid w:val="001B7452"/>
    <w:rsid w:val="00274C62"/>
    <w:rsid w:val="0058694A"/>
    <w:rsid w:val="005A0EC0"/>
    <w:rsid w:val="005C22F7"/>
    <w:rsid w:val="00616085"/>
    <w:rsid w:val="0097781A"/>
    <w:rsid w:val="00994930"/>
    <w:rsid w:val="00A80324"/>
    <w:rsid w:val="00BB63B5"/>
    <w:rsid w:val="00C74F64"/>
    <w:rsid w:val="00DC251B"/>
    <w:rsid w:val="00E078A8"/>
    <w:rsid w:val="00E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1B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5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DC251B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251B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51B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DC25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1B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5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DC251B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251B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51B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DC25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hyperlink" Target="https://curriculumnacional.mineduc.cl/614/articles-145588_recurso_pdf.pdf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2020-05-05T04:02:00Z</dcterms:created>
  <dcterms:modified xsi:type="dcterms:W3CDTF">2020-05-07T02:04:00Z</dcterms:modified>
</cp:coreProperties>
</file>