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EF" w:rsidRDefault="00F40F1C" w:rsidP="00F40F1C">
      <w:pPr>
        <w:spacing w:line="240" w:lineRule="auto"/>
        <w:ind w:left="-720" w:right="-676"/>
        <w:rPr>
          <w:rFonts w:ascii="Arial" w:hAnsi="Arial" w:cs="Arial"/>
          <w:b/>
          <w:lang w:val="es-ES"/>
        </w:rPr>
      </w:pPr>
      <w:r w:rsidRPr="00F40F1C">
        <w:rPr>
          <w:rFonts w:ascii="Arial" w:hAnsi="Arial" w:cs="Arial"/>
          <w:b/>
          <w:lang w:val="es-ES"/>
        </w:rPr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1674"/>
        <w:gridCol w:w="1828"/>
        <w:gridCol w:w="1277"/>
        <w:gridCol w:w="423"/>
      </w:tblGrid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E04362" w:rsidRDefault="003E3FE9" w:rsidP="003E3FE9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4° </w:t>
            </w:r>
            <w:r w:rsidR="000F56EF" w:rsidRPr="00E04362">
              <w:rPr>
                <w:rFonts w:ascii="Arial" w:hAnsi="Arial" w:cs="Arial"/>
                <w:b/>
              </w:rPr>
              <w:t xml:space="preserve">Guía de Autoaprendizaje: </w:t>
            </w:r>
            <w:r w:rsidR="00DD44EC">
              <w:rPr>
                <w:rFonts w:ascii="Arial" w:hAnsi="Arial" w:cs="Arial"/>
                <w:b/>
              </w:rPr>
              <w:t>“Sexualidad y pubertad”</w:t>
            </w:r>
          </w:p>
        </w:tc>
        <w:tc>
          <w:tcPr>
            <w:tcW w:w="591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2592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0F56EF" w:rsidRPr="00E04362" w:rsidRDefault="000F56EF" w:rsidP="00B86E38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B86E38" w:rsidRPr="00B86E38">
              <w:rPr>
                <w:rFonts w:ascii="Arial" w:hAnsi="Arial" w:cs="Arial"/>
              </w:rPr>
              <w:t>7</w:t>
            </w:r>
            <w:r w:rsidR="00DE2C01" w:rsidRPr="00B86E38">
              <w:rPr>
                <w:rFonts w:ascii="Arial" w:hAnsi="Arial" w:cs="Arial"/>
              </w:rPr>
              <w:t xml:space="preserve"> </w:t>
            </w:r>
            <w:r w:rsidRPr="00B86E38">
              <w:rPr>
                <w:rFonts w:ascii="Arial" w:hAnsi="Arial" w:cs="Arial"/>
              </w:rPr>
              <w:t>°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761748" w:rsidRDefault="00DE2C01" w:rsidP="003E3FE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 w:rsidR="003E3FE9" w:rsidRPr="003E3FE9">
              <w:rPr>
                <w:rFonts w:ascii="Arial" w:hAnsi="Arial" w:cs="Arial"/>
              </w:rPr>
              <w:t>15</w:t>
            </w:r>
            <w:r w:rsidR="000F56EF" w:rsidRPr="003E3FE9">
              <w:rPr>
                <w:rFonts w:ascii="Arial" w:hAnsi="Arial" w:cs="Arial"/>
              </w:rPr>
              <w:t>/0</w:t>
            </w:r>
            <w:r w:rsidR="003E3FE9" w:rsidRPr="003E3FE9">
              <w:rPr>
                <w:rFonts w:ascii="Arial" w:hAnsi="Arial" w:cs="Arial"/>
              </w:rPr>
              <w:t>6</w:t>
            </w:r>
            <w:r w:rsidR="000F56EF" w:rsidRPr="003E3FE9">
              <w:rPr>
                <w:rFonts w:ascii="Arial" w:hAnsi="Arial" w:cs="Arial"/>
              </w:rPr>
              <w:t>/20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761748" w:rsidRDefault="000F56EF" w:rsidP="00D379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794F">
              <w:rPr>
                <w:rFonts w:ascii="Arial" w:eastAsia="Calibri" w:hAnsi="Arial" w:cs="Arial"/>
                <w:b/>
              </w:rPr>
              <w:t xml:space="preserve">Puntaje total: </w:t>
            </w:r>
            <w:r w:rsidR="00D3794F" w:rsidRPr="00D3794F">
              <w:rPr>
                <w:rFonts w:ascii="Arial" w:eastAsia="Calibri" w:hAnsi="Arial" w:cs="Arial"/>
              </w:rPr>
              <w:t>16</w:t>
            </w:r>
            <w:r w:rsidRPr="00D3794F">
              <w:rPr>
                <w:rFonts w:ascii="Arial" w:eastAsia="Calibri" w:hAnsi="Arial" w:cs="Arial"/>
                <w:b/>
              </w:rPr>
              <w:t xml:space="preserve">            % de exigencia:</w:t>
            </w:r>
            <w:r w:rsidRPr="00D3794F">
              <w:rPr>
                <w:rFonts w:ascii="Arial" w:eastAsia="Calibri" w:hAnsi="Arial" w:cs="Arial"/>
              </w:rPr>
              <w:t xml:space="preserve"> 60 (4.0 con </w:t>
            </w:r>
            <w:r w:rsidR="002758D5" w:rsidRPr="00D3794F">
              <w:rPr>
                <w:rFonts w:ascii="Arial" w:eastAsia="Calibri" w:hAnsi="Arial" w:cs="Arial"/>
              </w:rPr>
              <w:t>1</w:t>
            </w:r>
            <w:r w:rsidR="00D3794F" w:rsidRPr="00D3794F">
              <w:rPr>
                <w:rFonts w:ascii="Arial" w:eastAsia="Calibri" w:hAnsi="Arial" w:cs="Arial"/>
              </w:rPr>
              <w:t>0</w:t>
            </w:r>
            <w:r w:rsidRPr="00D3794F">
              <w:rPr>
                <w:rFonts w:ascii="Arial" w:eastAsia="Calibri" w:hAnsi="Arial" w:cs="Arial"/>
              </w:rPr>
              <w:t xml:space="preserve"> puntos)</w:t>
            </w:r>
            <w:r w:rsidR="00854E7A" w:rsidRPr="00D3794F">
              <w:rPr>
                <w:rFonts w:ascii="Arial" w:eastAsia="Calibri" w:hAnsi="Arial" w:cs="Arial"/>
              </w:rPr>
              <w:t xml:space="preserve">            </w:t>
            </w:r>
            <w:r w:rsidR="00854E7A" w:rsidRPr="00D3794F">
              <w:rPr>
                <w:rFonts w:ascii="Arial" w:eastAsia="Calibri" w:hAnsi="Arial" w:cs="Arial"/>
                <w:b/>
              </w:rPr>
              <w:t>Tiempo:</w:t>
            </w:r>
            <w:r w:rsidR="00854E7A" w:rsidRPr="00D3794F">
              <w:rPr>
                <w:rFonts w:ascii="Arial" w:eastAsia="Calibri" w:hAnsi="Arial" w:cs="Arial"/>
              </w:rPr>
              <w:t xml:space="preserve"> 2 horas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854E7A">
        <w:trPr>
          <w:trHeight w:val="892"/>
        </w:trPr>
        <w:tc>
          <w:tcPr>
            <w:tcW w:w="5000" w:type="pct"/>
            <w:gridSpan w:val="5"/>
            <w:shd w:val="clear" w:color="auto" w:fill="auto"/>
          </w:tcPr>
          <w:p w:rsidR="000F56EF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Objetivo(s) de Evaluación:</w:t>
            </w:r>
          </w:p>
          <w:p w:rsidR="00D3794F" w:rsidRDefault="00D3794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DD44EC" w:rsidRPr="00DD44EC" w:rsidRDefault="00DD44EC" w:rsidP="00DD44EC">
            <w:pPr>
              <w:pStyle w:val="Prrafodelista"/>
              <w:numPr>
                <w:ilvl w:val="0"/>
                <w:numId w:val="16"/>
              </w:numPr>
              <w:ind w:left="306" w:hanging="284"/>
              <w:rPr>
                <w:rFonts w:ascii="Arial" w:hAnsi="Arial" w:cs="Arial"/>
              </w:rPr>
            </w:pPr>
            <w:r w:rsidRPr="00DD44EC">
              <w:rPr>
                <w:rFonts w:ascii="Arial" w:hAnsi="Arial" w:cs="Arial"/>
              </w:rPr>
              <w:t xml:space="preserve">Explicar las dimensiones de la sexualidad. </w:t>
            </w:r>
          </w:p>
          <w:p w:rsidR="00DD44EC" w:rsidRPr="00DD44EC" w:rsidRDefault="00DD44EC" w:rsidP="00DD44EC">
            <w:pPr>
              <w:pStyle w:val="Prrafodelista"/>
              <w:numPr>
                <w:ilvl w:val="0"/>
                <w:numId w:val="16"/>
              </w:numPr>
              <w:ind w:left="306" w:hanging="284"/>
              <w:rPr>
                <w:rFonts w:ascii="Arial" w:hAnsi="Arial" w:cs="Arial"/>
              </w:rPr>
            </w:pPr>
            <w:r w:rsidRPr="00DD44EC">
              <w:rPr>
                <w:rFonts w:ascii="Arial" w:hAnsi="Arial" w:cs="Arial"/>
              </w:rPr>
              <w:t>Describir los cambios biológicos que ocurren en hombres y mujeres durante la pubertad.</w:t>
            </w:r>
          </w:p>
          <w:p w:rsidR="00F3095F" w:rsidRPr="00DD44EC" w:rsidRDefault="00DD44EC" w:rsidP="00DD44EC">
            <w:pPr>
              <w:pStyle w:val="Prrafodelista"/>
              <w:numPr>
                <w:ilvl w:val="0"/>
                <w:numId w:val="16"/>
              </w:numPr>
              <w:ind w:left="306" w:hanging="284"/>
              <w:rPr>
                <w:rFonts w:ascii="Arial" w:hAnsi="Arial" w:cs="Arial"/>
              </w:rPr>
            </w:pPr>
            <w:r w:rsidRPr="00DD44EC">
              <w:rPr>
                <w:rFonts w:ascii="Arial" w:hAnsi="Arial" w:cs="Arial"/>
              </w:rPr>
              <w:t>Reconocer actitudes que fomenten el respe</w:t>
            </w:r>
            <w:r>
              <w:rPr>
                <w:rFonts w:ascii="Arial" w:hAnsi="Arial" w:cs="Arial"/>
              </w:rPr>
              <w:t>to a sí mismo y hacia los demás.</w:t>
            </w:r>
          </w:p>
        </w:tc>
      </w:tr>
      <w:tr w:rsidR="000F56EF" w:rsidRPr="00EC2886" w:rsidTr="000F56EF">
        <w:tc>
          <w:tcPr>
            <w:tcW w:w="5000" w:type="pct"/>
            <w:gridSpan w:val="5"/>
            <w:shd w:val="clear" w:color="auto" w:fill="auto"/>
          </w:tcPr>
          <w:p w:rsidR="000F56EF" w:rsidRDefault="000F56EF" w:rsidP="0055189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 xml:space="preserve">Instrucciones: </w:t>
            </w:r>
          </w:p>
          <w:p w:rsidR="00F3777E" w:rsidRPr="002C3974" w:rsidRDefault="00F3777E" w:rsidP="00D3794F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2C3974">
              <w:rPr>
                <w:rFonts w:ascii="Arial" w:hAnsi="Arial" w:cs="Arial"/>
              </w:rPr>
              <w:t xml:space="preserve">Esta guía será corregida y calificada en dos instancias: </w:t>
            </w:r>
          </w:p>
          <w:p w:rsidR="00F3777E" w:rsidRPr="002C3974" w:rsidRDefault="00F3777E" w:rsidP="00D3794F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2C3974">
              <w:rPr>
                <w:rFonts w:ascii="Arial" w:hAnsi="Arial" w:cs="Arial"/>
              </w:rPr>
              <w:t>Las guías de autoaprendizaje serán corregidas con retroalimentaciones para que puedas mejorar tus respuestas.</w:t>
            </w:r>
            <w:r w:rsidR="00FB1203" w:rsidRPr="002C3974">
              <w:t xml:space="preserve"> </w:t>
            </w:r>
          </w:p>
          <w:p w:rsidR="00F3777E" w:rsidRPr="002C3974" w:rsidRDefault="006E55F2" w:rsidP="00D3794F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6E55F2">
              <w:rPr>
                <w:rFonts w:ascii="Arial" w:hAnsi="Arial" w:cs="Arial"/>
              </w:rPr>
              <w:t>Debes enviar nuevamente estás guías</w:t>
            </w:r>
            <w:r w:rsidR="00F3777E" w:rsidRPr="002C3974">
              <w:rPr>
                <w:rFonts w:ascii="Arial" w:hAnsi="Arial" w:cs="Arial"/>
              </w:rPr>
              <w:t>, las cuales deberán incorporar las retroalimentaciones señaladas para la mejora de cada actividad.</w:t>
            </w:r>
          </w:p>
          <w:p w:rsidR="001F0CFB" w:rsidRPr="002C3974" w:rsidRDefault="000F56EF" w:rsidP="00D3794F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97"/>
              <w:jc w:val="both"/>
              <w:rPr>
                <w:rFonts w:ascii="Arial" w:hAnsi="Arial" w:cs="Arial"/>
              </w:rPr>
            </w:pPr>
            <w:r w:rsidRPr="002C3974">
              <w:rPr>
                <w:rFonts w:ascii="Arial" w:hAnsi="Arial" w:cs="Arial"/>
              </w:rPr>
              <w:t>La guía se deberá desarrollar de forma individual.</w:t>
            </w:r>
            <w:r w:rsidR="0051292B" w:rsidRPr="002C3974">
              <w:rPr>
                <w:rFonts w:ascii="Arial" w:hAnsi="Arial" w:cs="Arial"/>
              </w:rPr>
              <w:t xml:space="preserve"> </w:t>
            </w:r>
          </w:p>
          <w:p w:rsidR="00FA4AA3" w:rsidRPr="002C3974" w:rsidRDefault="00252D4D" w:rsidP="00D3794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2C3974">
              <w:rPr>
                <w:rFonts w:ascii="Arial" w:hAnsi="Arial" w:cs="Arial"/>
              </w:rPr>
              <w:t xml:space="preserve">Deberás revisar las páginas </w:t>
            </w:r>
            <w:r w:rsidR="00D3794F">
              <w:rPr>
                <w:rFonts w:ascii="Arial" w:hAnsi="Arial" w:cs="Arial"/>
              </w:rPr>
              <w:t>de</w:t>
            </w:r>
            <w:r w:rsidRPr="002C3974">
              <w:rPr>
                <w:rFonts w:ascii="Arial" w:hAnsi="Arial" w:cs="Arial"/>
              </w:rPr>
              <w:t xml:space="preserve"> la </w:t>
            </w:r>
            <w:r w:rsidR="00D3794F">
              <w:rPr>
                <w:rFonts w:ascii="Arial" w:hAnsi="Arial" w:cs="Arial"/>
                <w:b/>
              </w:rPr>
              <w:t>152</w:t>
            </w:r>
            <w:r w:rsidRPr="002C3974">
              <w:rPr>
                <w:rFonts w:ascii="Arial" w:hAnsi="Arial" w:cs="Arial"/>
                <w:b/>
              </w:rPr>
              <w:t xml:space="preserve"> </w:t>
            </w:r>
            <w:r w:rsidRPr="00D3794F">
              <w:rPr>
                <w:rFonts w:ascii="Arial" w:hAnsi="Arial" w:cs="Arial"/>
              </w:rPr>
              <w:t>a la</w:t>
            </w:r>
            <w:r w:rsidRPr="002C3974">
              <w:rPr>
                <w:rFonts w:ascii="Arial" w:hAnsi="Arial" w:cs="Arial"/>
                <w:b/>
              </w:rPr>
              <w:t xml:space="preserve"> </w:t>
            </w:r>
            <w:r w:rsidR="00D3794F">
              <w:rPr>
                <w:rFonts w:ascii="Arial" w:hAnsi="Arial" w:cs="Arial"/>
                <w:b/>
              </w:rPr>
              <w:t>157</w:t>
            </w:r>
            <w:r w:rsidRPr="002C3974">
              <w:rPr>
                <w:rFonts w:ascii="Arial" w:hAnsi="Arial" w:cs="Arial"/>
              </w:rPr>
              <w:t xml:space="preserve"> del libro del estudiante </w:t>
            </w:r>
            <w:r w:rsidRPr="006C3EDB">
              <w:rPr>
                <w:rFonts w:ascii="Arial" w:hAnsi="Arial" w:cs="Arial"/>
              </w:rPr>
              <w:t>de</w:t>
            </w:r>
            <w:r w:rsidRPr="006C3EDB">
              <w:rPr>
                <w:rFonts w:ascii="Arial" w:hAnsi="Arial" w:cs="Arial"/>
                <w:b/>
              </w:rPr>
              <w:t xml:space="preserve"> </w:t>
            </w:r>
            <w:r w:rsidR="002C3974" w:rsidRPr="006C3EDB">
              <w:rPr>
                <w:rFonts w:ascii="Arial" w:hAnsi="Arial" w:cs="Arial"/>
                <w:b/>
              </w:rPr>
              <w:t>7</w:t>
            </w:r>
            <w:r w:rsidR="007F3323" w:rsidRPr="006C3EDB">
              <w:rPr>
                <w:rFonts w:ascii="Arial" w:hAnsi="Arial" w:cs="Arial"/>
                <w:b/>
              </w:rPr>
              <w:t>° de Ciencias Naturales</w:t>
            </w:r>
            <w:r w:rsidR="007F3323" w:rsidRPr="002C3974">
              <w:rPr>
                <w:rFonts w:ascii="Arial" w:hAnsi="Arial" w:cs="Arial"/>
              </w:rPr>
              <w:t xml:space="preserve">. Contarás con un video explicativo de </w:t>
            </w:r>
            <w:r w:rsidR="00D3794F" w:rsidRPr="00DD44EC">
              <w:rPr>
                <w:rFonts w:ascii="Arial" w:hAnsi="Arial" w:cs="Arial"/>
                <w:b/>
              </w:rPr>
              <w:t>¿Qué cambios estoy experimentando?</w:t>
            </w:r>
            <w:r w:rsidR="00D3794F" w:rsidRPr="00DD44EC">
              <w:rPr>
                <w:rFonts w:ascii="Arial" w:hAnsi="Arial" w:cs="Arial"/>
              </w:rPr>
              <w:t xml:space="preserve"> </w:t>
            </w:r>
            <w:r w:rsidR="007F3323" w:rsidRPr="002C3974">
              <w:rPr>
                <w:rFonts w:ascii="Arial" w:hAnsi="Arial" w:cs="Arial"/>
              </w:rPr>
              <w:t xml:space="preserve">Además, puedes ingresar a la página web de Ciencias: </w:t>
            </w:r>
            <w:r w:rsidR="007F3323" w:rsidRPr="002C3974">
              <w:rPr>
                <w:rFonts w:ascii="Arial" w:hAnsi="Arial" w:cs="Arial"/>
                <w:i/>
                <w:color w:val="0070C0"/>
              </w:rPr>
              <w:t>https://labdeptociencias.wixsite.com/ciencias-lab</w:t>
            </w:r>
            <w:r w:rsidR="007F3323" w:rsidRPr="002C3974">
              <w:rPr>
                <w:rFonts w:ascii="Arial" w:hAnsi="Arial" w:cs="Arial"/>
              </w:rPr>
              <w:t xml:space="preserve">  </w:t>
            </w:r>
          </w:p>
          <w:p w:rsidR="00551899" w:rsidRPr="002C3974" w:rsidRDefault="000F56EF" w:rsidP="00D3794F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4" w:hanging="284"/>
              <w:jc w:val="both"/>
              <w:rPr>
                <w:rFonts w:ascii="Arial" w:hAnsi="Arial" w:cs="Arial"/>
              </w:rPr>
            </w:pPr>
            <w:r w:rsidRPr="002C3974">
              <w:rPr>
                <w:rFonts w:ascii="Arial" w:hAnsi="Arial" w:cs="Arial"/>
              </w:rPr>
              <w:t xml:space="preserve">Si tienes consultas </w:t>
            </w:r>
            <w:r w:rsidR="00A7031D" w:rsidRPr="002C3974">
              <w:rPr>
                <w:rFonts w:ascii="Arial" w:hAnsi="Arial" w:cs="Arial"/>
              </w:rPr>
              <w:t>durante el desarrollo de la guía puedes realizarlas al</w:t>
            </w:r>
            <w:r w:rsidRPr="002C3974">
              <w:rPr>
                <w:rFonts w:ascii="Arial" w:hAnsi="Arial" w:cs="Arial"/>
              </w:rPr>
              <w:t xml:space="preserve"> mail:</w:t>
            </w:r>
            <w:r w:rsidR="00E04362" w:rsidRPr="002C3974">
              <w:rPr>
                <w:rFonts w:ascii="Arial" w:hAnsi="Arial" w:cs="Arial"/>
              </w:rPr>
              <w:t xml:space="preserve"> </w:t>
            </w:r>
            <w:hyperlink r:id="rId7" w:history="1">
              <w:r w:rsidR="00A7031D" w:rsidRPr="002C3974">
                <w:rPr>
                  <w:rStyle w:val="Hipervnculo"/>
                  <w:rFonts w:ascii="Arial" w:hAnsi="Arial" w:cs="Arial"/>
                  <w:color w:val="0070C0"/>
                  <w:u w:val="none"/>
                </w:rPr>
                <w:t>a.ambler.vega@gmail.com</w:t>
              </w:r>
            </w:hyperlink>
            <w:r w:rsidR="00E04362" w:rsidRPr="002C3974">
              <w:rPr>
                <w:rFonts w:ascii="Arial" w:hAnsi="Arial" w:cs="Arial"/>
              </w:rPr>
              <w:t xml:space="preserve">, </w:t>
            </w:r>
            <w:r w:rsidR="00A7031D" w:rsidRPr="002C3974">
              <w:rPr>
                <w:rFonts w:ascii="Arial" w:hAnsi="Arial" w:cs="Arial"/>
              </w:rPr>
              <w:t>en el siguiente horario: 10:00 a las 14:00 y 15:00 a las 17:00.</w:t>
            </w:r>
          </w:p>
          <w:p w:rsidR="00551899" w:rsidRPr="002C3974" w:rsidRDefault="00551899" w:rsidP="00D3794F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  <w:b/>
              </w:rPr>
            </w:pPr>
            <w:r w:rsidRPr="002C3974">
              <w:rPr>
                <w:rFonts w:ascii="Arial" w:hAnsi="Arial" w:cs="Arial"/>
              </w:rPr>
              <w:t>La guía deberá ser enviada en formato</w:t>
            </w:r>
            <w:r w:rsidR="000F56EF" w:rsidRPr="002C3974">
              <w:rPr>
                <w:rFonts w:ascii="Arial" w:hAnsi="Arial" w:cs="Arial"/>
              </w:rPr>
              <w:t xml:space="preserve"> digital</w:t>
            </w:r>
            <w:r w:rsidR="00FA4AA3" w:rsidRPr="002C3974">
              <w:rPr>
                <w:rFonts w:ascii="Arial" w:hAnsi="Arial" w:cs="Arial"/>
              </w:rPr>
              <w:t xml:space="preserve"> (documento Word – pdf – </w:t>
            </w:r>
            <w:proofErr w:type="spellStart"/>
            <w:r w:rsidR="00FA4AA3" w:rsidRPr="002C3974">
              <w:rPr>
                <w:rFonts w:ascii="Arial" w:hAnsi="Arial" w:cs="Arial"/>
              </w:rPr>
              <w:t>jpg</w:t>
            </w:r>
            <w:proofErr w:type="spellEnd"/>
            <w:r w:rsidR="00FA4AA3" w:rsidRPr="002C3974">
              <w:rPr>
                <w:rFonts w:ascii="Arial" w:hAnsi="Arial" w:cs="Arial"/>
              </w:rPr>
              <w:t xml:space="preserve">.) </w:t>
            </w:r>
            <w:r w:rsidR="000F56EF" w:rsidRPr="002C3974">
              <w:rPr>
                <w:rFonts w:ascii="Arial" w:hAnsi="Arial" w:cs="Arial"/>
              </w:rPr>
              <w:t xml:space="preserve"> a más tardar </w:t>
            </w:r>
            <w:r w:rsidR="00252D4D" w:rsidRPr="002C3974">
              <w:rPr>
                <w:rFonts w:ascii="Arial" w:hAnsi="Arial" w:cs="Arial"/>
              </w:rPr>
              <w:t xml:space="preserve">el </w:t>
            </w:r>
            <w:r w:rsidR="003E3FE9">
              <w:rPr>
                <w:rFonts w:ascii="Arial" w:hAnsi="Arial" w:cs="Arial"/>
                <w:b/>
              </w:rPr>
              <w:t>lunes 29 de junio</w:t>
            </w:r>
            <w:r w:rsidR="002C3974" w:rsidRPr="002C3974">
              <w:rPr>
                <w:rFonts w:ascii="Arial" w:hAnsi="Arial" w:cs="Arial"/>
                <w:b/>
              </w:rPr>
              <w:t>, vía classroom.</w:t>
            </w:r>
            <w:r w:rsidRPr="002C3974">
              <w:rPr>
                <w:b/>
              </w:rPr>
              <w:t xml:space="preserve"> </w:t>
            </w:r>
            <w:bookmarkStart w:id="0" w:name="_GoBack"/>
            <w:bookmarkEnd w:id="0"/>
          </w:p>
          <w:p w:rsidR="00D06BC5" w:rsidRPr="00761748" w:rsidRDefault="005E22F9" w:rsidP="00D3794F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2C3974">
              <w:rPr>
                <w:rFonts w:ascii="Arial" w:hAnsi="Arial" w:cs="Arial"/>
              </w:rPr>
              <w:t xml:space="preserve">El nombre de la </w:t>
            </w:r>
            <w:r w:rsidR="00551899" w:rsidRPr="002C3974">
              <w:rPr>
                <w:rFonts w:ascii="Arial" w:hAnsi="Arial" w:cs="Arial"/>
              </w:rPr>
              <w:t>guía deberá indicar: “</w:t>
            </w:r>
            <w:r w:rsidR="00551899" w:rsidRPr="002C3974">
              <w:rPr>
                <w:rFonts w:ascii="Arial" w:hAnsi="Arial" w:cs="Arial"/>
                <w:b/>
              </w:rPr>
              <w:t>nombre_apellido_curso</w:t>
            </w:r>
            <w:r w:rsidR="00551899" w:rsidRPr="002C3974">
              <w:rPr>
                <w:rFonts w:ascii="Arial" w:hAnsi="Arial" w:cs="Arial"/>
              </w:rPr>
              <w:t xml:space="preserve">”, por ejemplo: </w:t>
            </w:r>
            <w:r w:rsidR="00F3777E" w:rsidRPr="002C3974">
              <w:rPr>
                <w:rFonts w:ascii="Arial" w:hAnsi="Arial" w:cs="Arial"/>
                <w:b/>
              </w:rPr>
              <w:t>pedro_contreras_7B</w:t>
            </w:r>
          </w:p>
        </w:tc>
      </w:tr>
    </w:tbl>
    <w:p w:rsidR="00A33CBA" w:rsidRDefault="00A33CBA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F3323" w:rsidRDefault="007F3323" w:rsidP="00252D4D">
      <w:pPr>
        <w:spacing w:after="0" w:line="240" w:lineRule="auto"/>
        <w:jc w:val="both"/>
        <w:rPr>
          <w:rFonts w:ascii="Arial" w:hAnsi="Arial" w:cs="Arial"/>
          <w:b/>
        </w:rPr>
      </w:pPr>
    </w:p>
    <w:p w:rsidR="00252D4D" w:rsidRDefault="00252D4D" w:rsidP="00252D4D">
      <w:pPr>
        <w:spacing w:after="0" w:line="240" w:lineRule="auto"/>
        <w:jc w:val="both"/>
        <w:rPr>
          <w:rFonts w:ascii="Arial" w:hAnsi="Arial" w:cs="Arial"/>
        </w:rPr>
      </w:pPr>
      <w:r w:rsidRPr="001C4DB6">
        <w:rPr>
          <w:rFonts w:ascii="Arial" w:hAnsi="Arial" w:cs="Arial"/>
          <w:b/>
        </w:rPr>
        <w:t xml:space="preserve">INSTRUCCIÓN GENERAL: </w:t>
      </w:r>
      <w:r w:rsidRPr="001C4DB6">
        <w:rPr>
          <w:rFonts w:ascii="Arial" w:hAnsi="Arial" w:cs="Arial"/>
        </w:rPr>
        <w:t xml:space="preserve">Lee, analiza y responde las siguientes actividades en relación </w:t>
      </w:r>
      <w:r w:rsidR="00854E7A">
        <w:rPr>
          <w:rFonts w:ascii="Arial" w:hAnsi="Arial" w:cs="Arial"/>
        </w:rPr>
        <w:t xml:space="preserve">a </w:t>
      </w:r>
      <w:r w:rsidR="00DD44EC">
        <w:rPr>
          <w:rFonts w:ascii="Arial" w:hAnsi="Arial" w:cs="Arial"/>
        </w:rPr>
        <w:t xml:space="preserve">la </w:t>
      </w:r>
      <w:r w:rsidR="00DD44EC">
        <w:rPr>
          <w:rFonts w:ascii="Arial" w:hAnsi="Arial" w:cs="Arial"/>
          <w:b/>
        </w:rPr>
        <w:t>Sexualidad y pubertad.</w:t>
      </w:r>
    </w:p>
    <w:p w:rsidR="00DD44EC" w:rsidRPr="001C4DB6" w:rsidRDefault="00DD44EC" w:rsidP="00252D4D">
      <w:pPr>
        <w:spacing w:after="0" w:line="240" w:lineRule="auto"/>
        <w:jc w:val="both"/>
        <w:rPr>
          <w:rFonts w:ascii="Arial" w:hAnsi="Arial" w:cs="Arial"/>
          <w:b/>
        </w:rPr>
      </w:pPr>
    </w:p>
    <w:p w:rsidR="00D3794F" w:rsidRDefault="00D3794F" w:rsidP="00854E7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54E7A" w:rsidRPr="00854E7A" w:rsidRDefault="00252D4D" w:rsidP="00854E7A">
      <w:pPr>
        <w:spacing w:after="0" w:line="240" w:lineRule="auto"/>
        <w:jc w:val="both"/>
        <w:rPr>
          <w:rFonts w:ascii="Arial" w:hAnsi="Arial" w:cs="Arial"/>
        </w:rPr>
      </w:pPr>
      <w:r w:rsidRPr="001C4DB6">
        <w:rPr>
          <w:rFonts w:ascii="Arial" w:hAnsi="Arial" w:cs="Arial"/>
          <w:b/>
          <w:u w:val="single"/>
        </w:rPr>
        <w:t>ACTIVIDAD 1</w:t>
      </w:r>
      <w:r w:rsidRPr="00854E7A">
        <w:rPr>
          <w:rFonts w:ascii="Arial" w:hAnsi="Arial" w:cs="Arial"/>
          <w:b/>
        </w:rPr>
        <w:t>:</w:t>
      </w:r>
      <w:r w:rsidRPr="001C4DB6">
        <w:rPr>
          <w:rFonts w:ascii="Arial" w:hAnsi="Arial" w:cs="Arial"/>
          <w:b/>
        </w:rPr>
        <w:t xml:space="preserve"> </w:t>
      </w:r>
      <w:r w:rsidR="00854E7A" w:rsidRPr="00854E7A">
        <w:rPr>
          <w:rFonts w:ascii="Arial" w:hAnsi="Arial" w:cs="Arial"/>
        </w:rPr>
        <w:t>Responde la</w:t>
      </w:r>
      <w:r w:rsidR="00D3794F">
        <w:rPr>
          <w:rFonts w:ascii="Arial" w:hAnsi="Arial" w:cs="Arial"/>
        </w:rPr>
        <w:t>s</w:t>
      </w:r>
      <w:r w:rsidR="00854E7A" w:rsidRPr="00854E7A">
        <w:rPr>
          <w:rFonts w:ascii="Arial" w:hAnsi="Arial" w:cs="Arial"/>
        </w:rPr>
        <w:t xml:space="preserve"> siguiente</w:t>
      </w:r>
      <w:r w:rsidR="00D3794F">
        <w:rPr>
          <w:rFonts w:ascii="Arial" w:hAnsi="Arial" w:cs="Arial"/>
        </w:rPr>
        <w:t>s</w:t>
      </w:r>
      <w:r w:rsidR="00854E7A" w:rsidRPr="00854E7A">
        <w:rPr>
          <w:rFonts w:ascii="Arial" w:hAnsi="Arial" w:cs="Arial"/>
        </w:rPr>
        <w:t xml:space="preserve"> pregunta</w:t>
      </w:r>
      <w:r w:rsidR="00D3794F">
        <w:rPr>
          <w:rFonts w:ascii="Arial" w:hAnsi="Arial" w:cs="Arial"/>
        </w:rPr>
        <w:t>s.</w:t>
      </w:r>
    </w:p>
    <w:p w:rsidR="00854E7A" w:rsidRPr="00854E7A" w:rsidRDefault="00854E7A" w:rsidP="00854E7A">
      <w:pPr>
        <w:spacing w:after="0" w:line="240" w:lineRule="auto"/>
        <w:jc w:val="both"/>
        <w:rPr>
          <w:rFonts w:ascii="Arial" w:hAnsi="Arial" w:cs="Arial"/>
        </w:rPr>
      </w:pPr>
    </w:p>
    <w:p w:rsidR="00DD44EC" w:rsidRPr="00DD44EC" w:rsidRDefault="00DD44EC" w:rsidP="00DD44EC">
      <w:pPr>
        <w:pStyle w:val="Prrafodelista"/>
        <w:numPr>
          <w:ilvl w:val="0"/>
          <w:numId w:val="17"/>
        </w:numPr>
        <w:ind w:left="284" w:hanging="284"/>
        <w:jc w:val="both"/>
        <w:rPr>
          <w:rFonts w:ascii="Arial" w:hAnsi="Arial" w:cs="Arial"/>
          <w:b/>
        </w:rPr>
      </w:pPr>
      <w:r w:rsidRPr="00DD44EC">
        <w:rPr>
          <w:rFonts w:ascii="Arial" w:hAnsi="Arial" w:cs="Arial"/>
        </w:rPr>
        <w:t xml:space="preserve">Sobre la base del video de </w:t>
      </w:r>
      <w:r w:rsidRPr="00DD44EC">
        <w:rPr>
          <w:rFonts w:ascii="Arial" w:hAnsi="Arial" w:cs="Arial"/>
          <w:b/>
        </w:rPr>
        <w:t>¿Qué cambios estoy experimentando?</w:t>
      </w:r>
      <w:r w:rsidRPr="00DD44EC">
        <w:rPr>
          <w:rFonts w:ascii="Arial" w:hAnsi="Arial" w:cs="Arial"/>
        </w:rPr>
        <w:t xml:space="preserve"> y de tus conocimientos previos, </w:t>
      </w:r>
      <w:r w:rsidRPr="00DD44EC">
        <w:rPr>
          <w:rFonts w:ascii="Arial" w:hAnsi="Arial" w:cs="Arial"/>
          <w:b/>
        </w:rPr>
        <w:t>¿cómo definirías el concepto de sexualidad?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03"/>
      </w:tblGrid>
      <w:tr w:rsidR="00DD44EC" w:rsidTr="00DD44EC">
        <w:tc>
          <w:tcPr>
            <w:tcW w:w="10803" w:type="dxa"/>
            <w:shd w:val="clear" w:color="auto" w:fill="D0CECE" w:themeFill="background2" w:themeFillShade="E6"/>
          </w:tcPr>
          <w:p w:rsidR="00DD44EC" w:rsidRDefault="00DD44EC" w:rsidP="00DD44EC">
            <w:pPr>
              <w:jc w:val="center"/>
              <w:rPr>
                <w:rFonts w:ascii="Arial" w:hAnsi="Arial" w:cs="Arial"/>
                <w:b/>
              </w:rPr>
            </w:pPr>
          </w:p>
          <w:p w:rsidR="00DD44EC" w:rsidRPr="00DD44EC" w:rsidRDefault="00DD44EC" w:rsidP="00DD44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D44EC">
              <w:rPr>
                <w:rFonts w:ascii="Arial" w:hAnsi="Arial" w:cs="Arial"/>
                <w:b/>
                <w:sz w:val="24"/>
              </w:rPr>
              <w:t>¿CÓMO DEFINIRÍAS EL CONCEPTO DE SEXUALIDAD?</w:t>
            </w:r>
          </w:p>
          <w:p w:rsidR="00DD44EC" w:rsidRPr="00DD44EC" w:rsidRDefault="00DD44EC" w:rsidP="00DD44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44EC" w:rsidTr="00DD44EC">
        <w:tc>
          <w:tcPr>
            <w:tcW w:w="10803" w:type="dxa"/>
          </w:tcPr>
          <w:p w:rsidR="00DD44EC" w:rsidRDefault="00DD44EC" w:rsidP="007F332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D44EC" w:rsidRDefault="00DD44EC" w:rsidP="007F332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D44EC" w:rsidRDefault="00DD44EC" w:rsidP="007F332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D44EC" w:rsidRDefault="00DD44EC" w:rsidP="007F332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B052F" w:rsidRDefault="001B052F" w:rsidP="007F332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B052F" w:rsidRDefault="001B052F" w:rsidP="007F332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B052F" w:rsidRDefault="001B052F" w:rsidP="007F332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B052F" w:rsidRDefault="001B052F" w:rsidP="007F332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B052F" w:rsidRDefault="001B052F" w:rsidP="007F332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D44EC" w:rsidRDefault="00DD44EC" w:rsidP="007F332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C45EBD" w:rsidRDefault="00C45EBD" w:rsidP="00C45EBD">
      <w:pPr>
        <w:spacing w:after="0" w:line="240" w:lineRule="auto"/>
        <w:jc w:val="both"/>
        <w:rPr>
          <w:rFonts w:ascii="Arial" w:hAnsi="Arial" w:cs="Arial"/>
          <w:b/>
        </w:rPr>
      </w:pPr>
    </w:p>
    <w:p w:rsidR="001B052F" w:rsidRPr="001C4DB6" w:rsidRDefault="001B052F" w:rsidP="00C45EBD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915"/>
        <w:gridCol w:w="1523"/>
        <w:gridCol w:w="1365"/>
      </w:tblGrid>
      <w:tr w:rsidR="00252D4D" w:rsidRPr="001C4DB6" w:rsidTr="00833B7B">
        <w:tc>
          <w:tcPr>
            <w:tcW w:w="3663" w:type="pct"/>
            <w:vAlign w:val="center"/>
          </w:tcPr>
          <w:p w:rsidR="00252D4D" w:rsidRPr="001C4DB6" w:rsidRDefault="00252D4D" w:rsidP="00833B7B">
            <w:pPr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705" w:type="pct"/>
            <w:vAlign w:val="center"/>
          </w:tcPr>
          <w:p w:rsidR="00252D4D" w:rsidRPr="001C4DB6" w:rsidRDefault="00252D4D" w:rsidP="00833B7B">
            <w:pPr>
              <w:jc w:val="center"/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Puntaje</w:t>
            </w:r>
          </w:p>
          <w:p w:rsidR="00252D4D" w:rsidRPr="001C4DB6" w:rsidRDefault="00252D4D" w:rsidP="00833B7B">
            <w:pPr>
              <w:jc w:val="center"/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Máximo</w:t>
            </w:r>
          </w:p>
        </w:tc>
        <w:tc>
          <w:tcPr>
            <w:tcW w:w="632" w:type="pct"/>
            <w:vAlign w:val="center"/>
          </w:tcPr>
          <w:p w:rsidR="00252D4D" w:rsidRPr="001C4DB6" w:rsidRDefault="00252D4D" w:rsidP="00833B7B">
            <w:pPr>
              <w:jc w:val="center"/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Puntaje obtenido</w:t>
            </w:r>
          </w:p>
        </w:tc>
      </w:tr>
      <w:tr w:rsidR="00252D4D" w:rsidRPr="001C4DB6" w:rsidTr="00833B7B">
        <w:tc>
          <w:tcPr>
            <w:tcW w:w="3663" w:type="pct"/>
          </w:tcPr>
          <w:p w:rsidR="00252D4D" w:rsidRPr="001C4DB6" w:rsidRDefault="00C45EBD" w:rsidP="00DD44EC">
            <w:pPr>
              <w:rPr>
                <w:rFonts w:ascii="Arial" w:hAnsi="Arial" w:cs="Arial"/>
              </w:rPr>
            </w:pPr>
            <w:r w:rsidRPr="001C4DB6">
              <w:rPr>
                <w:rFonts w:ascii="Arial" w:hAnsi="Arial" w:cs="Arial"/>
              </w:rPr>
              <w:t xml:space="preserve">Redacta una definición </w:t>
            </w:r>
            <w:r w:rsidR="00DD44EC">
              <w:rPr>
                <w:rFonts w:ascii="Arial" w:hAnsi="Arial" w:cs="Arial"/>
              </w:rPr>
              <w:t xml:space="preserve">de sexualidad </w:t>
            </w:r>
          </w:p>
        </w:tc>
        <w:tc>
          <w:tcPr>
            <w:tcW w:w="705" w:type="pct"/>
          </w:tcPr>
          <w:p w:rsidR="00252D4D" w:rsidRPr="001C4DB6" w:rsidRDefault="00252D4D" w:rsidP="00833B7B">
            <w:pPr>
              <w:jc w:val="center"/>
              <w:rPr>
                <w:rFonts w:ascii="Arial" w:hAnsi="Arial" w:cs="Arial"/>
              </w:rPr>
            </w:pPr>
            <w:r w:rsidRPr="001C4DB6"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:rsidR="00252D4D" w:rsidRPr="001C4DB6" w:rsidRDefault="00252D4D" w:rsidP="00833B7B">
            <w:pPr>
              <w:jc w:val="center"/>
              <w:rPr>
                <w:rFonts w:ascii="Arial" w:hAnsi="Arial" w:cs="Arial"/>
              </w:rPr>
            </w:pPr>
          </w:p>
        </w:tc>
      </w:tr>
      <w:tr w:rsidR="00252D4D" w:rsidRPr="001C4DB6" w:rsidTr="00833B7B">
        <w:tc>
          <w:tcPr>
            <w:tcW w:w="3663" w:type="pct"/>
          </w:tcPr>
          <w:p w:rsidR="00252D4D" w:rsidRPr="001C4DB6" w:rsidRDefault="00252D4D" w:rsidP="00833B7B">
            <w:pPr>
              <w:jc w:val="right"/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05" w:type="pct"/>
          </w:tcPr>
          <w:p w:rsidR="00252D4D" w:rsidRPr="001C4DB6" w:rsidRDefault="00DD44EC" w:rsidP="00833B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2" w:type="pct"/>
          </w:tcPr>
          <w:p w:rsidR="00252D4D" w:rsidRPr="001C4DB6" w:rsidRDefault="00252D4D" w:rsidP="00833B7B">
            <w:pPr>
              <w:rPr>
                <w:rFonts w:ascii="Arial" w:hAnsi="Arial" w:cs="Arial"/>
              </w:rPr>
            </w:pPr>
          </w:p>
        </w:tc>
      </w:tr>
    </w:tbl>
    <w:p w:rsidR="00854E7A" w:rsidRDefault="00854E7A" w:rsidP="00DD44EC">
      <w:pPr>
        <w:jc w:val="both"/>
        <w:rPr>
          <w:rFonts w:ascii="Arial" w:hAnsi="Arial" w:cs="Arial"/>
        </w:rPr>
      </w:pPr>
    </w:p>
    <w:p w:rsidR="00D3794F" w:rsidRDefault="00D3794F" w:rsidP="00DD44EC">
      <w:pPr>
        <w:jc w:val="both"/>
        <w:rPr>
          <w:rFonts w:ascii="Arial" w:hAnsi="Arial" w:cs="Arial"/>
        </w:rPr>
      </w:pPr>
    </w:p>
    <w:p w:rsidR="00D3794F" w:rsidRDefault="00D3794F" w:rsidP="00DD44EC">
      <w:pPr>
        <w:jc w:val="both"/>
        <w:rPr>
          <w:rFonts w:ascii="Arial" w:hAnsi="Arial" w:cs="Arial"/>
        </w:rPr>
      </w:pPr>
    </w:p>
    <w:p w:rsidR="00BF3094" w:rsidRDefault="00AF1677" w:rsidP="00BF3094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UnitPro-Light" w:hAnsi="UnitPro-Light" w:cs="UnitPro-Light"/>
          <w:color w:val="000000"/>
        </w:rPr>
      </w:pPr>
      <w:r w:rsidRPr="00BF3094">
        <w:rPr>
          <w:rFonts w:ascii="UnitPro-Light" w:hAnsi="UnitPro-Light" w:cs="UnitPro-Light"/>
          <w:b/>
          <w:color w:val="000000"/>
        </w:rPr>
        <w:t>Plantea</w:t>
      </w:r>
      <w:r w:rsidRPr="00DD44EC">
        <w:rPr>
          <w:rFonts w:ascii="UnitPro-Light" w:hAnsi="UnitPro-Light" w:cs="UnitPro-Light"/>
          <w:color w:val="000000"/>
        </w:rPr>
        <w:t xml:space="preserve"> un </w:t>
      </w:r>
      <w:r w:rsidRPr="00BF3094">
        <w:rPr>
          <w:rFonts w:ascii="UnitPro-Light" w:hAnsi="UnitPro-Light" w:cs="UnitPro-Light"/>
          <w:b/>
          <w:color w:val="000000"/>
        </w:rPr>
        <w:t>ejemplo concreto</w:t>
      </w:r>
      <w:r w:rsidR="00277041">
        <w:rPr>
          <w:rFonts w:ascii="UnitPro-Light" w:hAnsi="UnitPro-Light" w:cs="UnitPro-Light"/>
          <w:b/>
          <w:color w:val="000000"/>
        </w:rPr>
        <w:t xml:space="preserve"> </w:t>
      </w:r>
      <w:r w:rsidRPr="00DD44EC">
        <w:rPr>
          <w:rFonts w:ascii="UnitPro-Light" w:hAnsi="UnitPro-Light" w:cs="UnitPro-Light"/>
          <w:color w:val="000000"/>
        </w:rPr>
        <w:t xml:space="preserve">en el que se </w:t>
      </w:r>
      <w:r w:rsidRPr="00BF3094">
        <w:rPr>
          <w:rFonts w:ascii="UnitPro-Light" w:hAnsi="UnitPro-Light" w:cs="UnitPro-Light"/>
          <w:b/>
          <w:color w:val="000000"/>
        </w:rPr>
        <w:t>manifieste</w:t>
      </w:r>
      <w:r w:rsidRPr="00DD44EC">
        <w:rPr>
          <w:rFonts w:ascii="UnitPro-Light" w:hAnsi="UnitPro-Light" w:cs="UnitPro-Light"/>
          <w:color w:val="000000"/>
        </w:rPr>
        <w:t xml:space="preserve"> cada una de las </w:t>
      </w:r>
      <w:r w:rsidRPr="00BF3094">
        <w:rPr>
          <w:rFonts w:ascii="UnitPro-Light" w:hAnsi="UnitPro-Light" w:cs="UnitPro-Light"/>
          <w:b/>
          <w:color w:val="000000"/>
        </w:rPr>
        <w:t>dimensiones de la sexualidad</w:t>
      </w:r>
      <w:r w:rsidRPr="00DD44EC">
        <w:rPr>
          <w:rFonts w:ascii="UnitPro-Light" w:hAnsi="UnitPro-Light" w:cs="UnitPro-Light"/>
          <w:color w:val="000000"/>
        </w:rPr>
        <w:t>.</w:t>
      </w:r>
      <w:r w:rsidR="00BF3094">
        <w:rPr>
          <w:rFonts w:ascii="UnitPro-Light" w:hAnsi="UnitPro-Light" w:cs="UnitPro-Light"/>
          <w:color w:val="000000"/>
        </w:rPr>
        <w:t xml:space="preserve"> </w:t>
      </w:r>
      <w:r w:rsidR="00D3794F">
        <w:rPr>
          <w:rFonts w:ascii="UnitPro-Light" w:hAnsi="UnitPro-Light" w:cs="UnitPro-Light"/>
          <w:color w:val="000000"/>
        </w:rPr>
        <w:t>(4 puntos)</w:t>
      </w:r>
    </w:p>
    <w:p w:rsidR="00AF1677" w:rsidRPr="00DD44EC" w:rsidRDefault="00BF3094" w:rsidP="00BF3094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UnitPro-Light" w:hAnsi="UnitPro-Light" w:cs="UnitPro-Light"/>
          <w:color w:val="000000"/>
        </w:rPr>
      </w:pPr>
      <w:r w:rsidRPr="00BF3094">
        <w:rPr>
          <w:rFonts w:ascii="UnitPro-Light" w:hAnsi="UnitPro-Light" w:cs="UnitPro-Light"/>
          <w:b/>
          <w:color w:val="000000"/>
        </w:rPr>
        <w:t>Por ejemplo</w:t>
      </w:r>
      <w:r>
        <w:rPr>
          <w:rFonts w:ascii="UnitPro-Light" w:hAnsi="UnitPro-Light" w:cs="UnitPro-Light"/>
          <w:color w:val="000000"/>
        </w:rPr>
        <w:t xml:space="preserve">: En la dimensión biológica de la sexualidad podríamos mencionar la maduración de los aparatos reproductores en hombres y mujeres. </w:t>
      </w:r>
    </w:p>
    <w:p w:rsidR="00DD44EC" w:rsidRDefault="00DD44EC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689"/>
      </w:tblGrid>
      <w:tr w:rsidR="00BF3094" w:rsidTr="00BF3094">
        <w:tc>
          <w:tcPr>
            <w:tcW w:w="3114" w:type="dxa"/>
            <w:shd w:val="clear" w:color="auto" w:fill="D0CECE" w:themeFill="background2" w:themeFillShade="E6"/>
          </w:tcPr>
          <w:p w:rsidR="00BF3094" w:rsidRPr="00BF3094" w:rsidRDefault="00BF3094" w:rsidP="00BF3094">
            <w:pPr>
              <w:autoSpaceDE w:val="0"/>
              <w:autoSpaceDN w:val="0"/>
              <w:adjustRightInd w:val="0"/>
              <w:jc w:val="center"/>
              <w:rPr>
                <w:rFonts w:ascii="UnitPro-Light" w:hAnsi="UnitPro-Light" w:cs="UnitPro-Light"/>
                <w:b/>
                <w:color w:val="000000"/>
              </w:rPr>
            </w:pPr>
            <w:r w:rsidRPr="00BF3094">
              <w:rPr>
                <w:rFonts w:ascii="UnitPro-Light" w:hAnsi="UnitPro-Light" w:cs="UnitPro-Light"/>
                <w:b/>
                <w:color w:val="000000"/>
              </w:rPr>
              <w:t>Dimensión de la sexualidad</w:t>
            </w:r>
          </w:p>
        </w:tc>
        <w:tc>
          <w:tcPr>
            <w:tcW w:w="7689" w:type="dxa"/>
            <w:shd w:val="clear" w:color="auto" w:fill="D0CECE" w:themeFill="background2" w:themeFillShade="E6"/>
          </w:tcPr>
          <w:p w:rsidR="00BF3094" w:rsidRPr="00BF3094" w:rsidRDefault="00BF3094" w:rsidP="00BF3094">
            <w:pPr>
              <w:autoSpaceDE w:val="0"/>
              <w:autoSpaceDN w:val="0"/>
              <w:adjustRightInd w:val="0"/>
              <w:jc w:val="center"/>
              <w:rPr>
                <w:rFonts w:ascii="UnitPro-Light" w:hAnsi="UnitPro-Light" w:cs="UnitPro-Light"/>
                <w:b/>
                <w:color w:val="000000"/>
              </w:rPr>
            </w:pPr>
            <w:r w:rsidRPr="00BF3094">
              <w:rPr>
                <w:rFonts w:ascii="UnitPro-Light" w:hAnsi="UnitPro-Light" w:cs="UnitPro-Light"/>
                <w:b/>
                <w:color w:val="000000"/>
              </w:rPr>
              <w:t>Ejemplo concreto</w:t>
            </w:r>
          </w:p>
        </w:tc>
      </w:tr>
      <w:tr w:rsidR="00BF3094" w:rsidTr="00BF3094">
        <w:tc>
          <w:tcPr>
            <w:tcW w:w="3114" w:type="dxa"/>
            <w:shd w:val="clear" w:color="auto" w:fill="D0CECE" w:themeFill="background2" w:themeFillShade="E6"/>
          </w:tcPr>
          <w:p w:rsidR="00BF3094" w:rsidRDefault="00BF3094" w:rsidP="00AF1677">
            <w:pPr>
              <w:autoSpaceDE w:val="0"/>
              <w:autoSpaceDN w:val="0"/>
              <w:adjustRightInd w:val="0"/>
              <w:rPr>
                <w:rFonts w:ascii="UnitPro-Light" w:hAnsi="UnitPro-Light" w:cs="UnitPro-Light"/>
                <w:b/>
                <w:color w:val="000000"/>
              </w:rPr>
            </w:pPr>
          </w:p>
          <w:p w:rsidR="00BF3094" w:rsidRDefault="00BF3094" w:rsidP="00AF1677">
            <w:pPr>
              <w:autoSpaceDE w:val="0"/>
              <w:autoSpaceDN w:val="0"/>
              <w:adjustRightInd w:val="0"/>
              <w:rPr>
                <w:rFonts w:ascii="UnitPro-Light" w:hAnsi="UnitPro-Light" w:cs="UnitPro-Light"/>
                <w:b/>
                <w:color w:val="000000"/>
              </w:rPr>
            </w:pPr>
            <w:r w:rsidRPr="00BF3094">
              <w:rPr>
                <w:rFonts w:ascii="UnitPro-Light" w:hAnsi="UnitPro-Light" w:cs="UnitPro-Light"/>
                <w:b/>
                <w:color w:val="000000"/>
              </w:rPr>
              <w:t>Biológica</w:t>
            </w:r>
          </w:p>
          <w:p w:rsidR="00BF3094" w:rsidRPr="00BF3094" w:rsidRDefault="00BF3094" w:rsidP="00AF1677">
            <w:pPr>
              <w:autoSpaceDE w:val="0"/>
              <w:autoSpaceDN w:val="0"/>
              <w:adjustRightInd w:val="0"/>
              <w:rPr>
                <w:rFonts w:ascii="UnitPro-Light" w:hAnsi="UnitPro-Light" w:cs="UnitPro-Light"/>
                <w:b/>
                <w:color w:val="000000"/>
              </w:rPr>
            </w:pPr>
          </w:p>
        </w:tc>
        <w:tc>
          <w:tcPr>
            <w:tcW w:w="7689" w:type="dxa"/>
          </w:tcPr>
          <w:p w:rsidR="00BF3094" w:rsidRDefault="00BF3094" w:rsidP="00AF1677">
            <w:pPr>
              <w:autoSpaceDE w:val="0"/>
              <w:autoSpaceDN w:val="0"/>
              <w:adjustRightInd w:val="0"/>
              <w:rPr>
                <w:rFonts w:ascii="UnitPro-Light" w:hAnsi="UnitPro-Light" w:cs="UnitPro-Light"/>
                <w:color w:val="000000"/>
              </w:rPr>
            </w:pPr>
          </w:p>
        </w:tc>
      </w:tr>
      <w:tr w:rsidR="00BF3094" w:rsidTr="00BF3094">
        <w:tc>
          <w:tcPr>
            <w:tcW w:w="3114" w:type="dxa"/>
            <w:shd w:val="clear" w:color="auto" w:fill="D0CECE" w:themeFill="background2" w:themeFillShade="E6"/>
          </w:tcPr>
          <w:p w:rsidR="00BF3094" w:rsidRDefault="00BF3094" w:rsidP="00AF1677">
            <w:pPr>
              <w:autoSpaceDE w:val="0"/>
              <w:autoSpaceDN w:val="0"/>
              <w:adjustRightInd w:val="0"/>
              <w:rPr>
                <w:rFonts w:ascii="UnitPro-Light" w:hAnsi="UnitPro-Light" w:cs="UnitPro-Light"/>
                <w:b/>
                <w:color w:val="000000"/>
              </w:rPr>
            </w:pPr>
          </w:p>
          <w:p w:rsidR="00BF3094" w:rsidRDefault="00BF3094" w:rsidP="00AF1677">
            <w:pPr>
              <w:autoSpaceDE w:val="0"/>
              <w:autoSpaceDN w:val="0"/>
              <w:adjustRightInd w:val="0"/>
              <w:rPr>
                <w:rFonts w:ascii="UnitPro-Light" w:hAnsi="UnitPro-Light" w:cs="UnitPro-Light"/>
                <w:b/>
                <w:color w:val="000000"/>
              </w:rPr>
            </w:pPr>
            <w:r w:rsidRPr="00BF3094">
              <w:rPr>
                <w:rFonts w:ascii="UnitPro-Light" w:hAnsi="UnitPro-Light" w:cs="UnitPro-Light"/>
                <w:b/>
                <w:color w:val="000000"/>
              </w:rPr>
              <w:t>Sicológica</w:t>
            </w:r>
          </w:p>
          <w:p w:rsidR="00BF3094" w:rsidRPr="00BF3094" w:rsidRDefault="00BF3094" w:rsidP="00AF1677">
            <w:pPr>
              <w:autoSpaceDE w:val="0"/>
              <w:autoSpaceDN w:val="0"/>
              <w:adjustRightInd w:val="0"/>
              <w:rPr>
                <w:rFonts w:ascii="UnitPro-Light" w:hAnsi="UnitPro-Light" w:cs="UnitPro-Light"/>
                <w:b/>
                <w:color w:val="000000"/>
              </w:rPr>
            </w:pPr>
          </w:p>
        </w:tc>
        <w:tc>
          <w:tcPr>
            <w:tcW w:w="7689" w:type="dxa"/>
          </w:tcPr>
          <w:p w:rsidR="00BF3094" w:rsidRDefault="00BF3094" w:rsidP="00AF1677">
            <w:pPr>
              <w:autoSpaceDE w:val="0"/>
              <w:autoSpaceDN w:val="0"/>
              <w:adjustRightInd w:val="0"/>
              <w:rPr>
                <w:rFonts w:ascii="UnitPro-Light" w:hAnsi="UnitPro-Light" w:cs="UnitPro-Light"/>
                <w:color w:val="000000"/>
              </w:rPr>
            </w:pPr>
          </w:p>
        </w:tc>
      </w:tr>
      <w:tr w:rsidR="00BF3094" w:rsidTr="00BF3094">
        <w:tc>
          <w:tcPr>
            <w:tcW w:w="3114" w:type="dxa"/>
            <w:shd w:val="clear" w:color="auto" w:fill="D0CECE" w:themeFill="background2" w:themeFillShade="E6"/>
          </w:tcPr>
          <w:p w:rsidR="00BF3094" w:rsidRDefault="00BF3094" w:rsidP="00AF1677">
            <w:pPr>
              <w:autoSpaceDE w:val="0"/>
              <w:autoSpaceDN w:val="0"/>
              <w:adjustRightInd w:val="0"/>
              <w:rPr>
                <w:rFonts w:ascii="UnitPro-Light" w:hAnsi="UnitPro-Light" w:cs="UnitPro-Light"/>
                <w:b/>
                <w:color w:val="000000"/>
              </w:rPr>
            </w:pPr>
          </w:p>
          <w:p w:rsidR="00BF3094" w:rsidRDefault="00BF3094" w:rsidP="00AF1677">
            <w:pPr>
              <w:autoSpaceDE w:val="0"/>
              <w:autoSpaceDN w:val="0"/>
              <w:adjustRightInd w:val="0"/>
              <w:rPr>
                <w:rFonts w:ascii="UnitPro-Light" w:hAnsi="UnitPro-Light" w:cs="UnitPro-Light"/>
                <w:b/>
                <w:color w:val="000000"/>
              </w:rPr>
            </w:pPr>
            <w:r w:rsidRPr="00BF3094">
              <w:rPr>
                <w:rFonts w:ascii="UnitPro-Light" w:hAnsi="UnitPro-Light" w:cs="UnitPro-Light"/>
                <w:b/>
                <w:color w:val="000000"/>
              </w:rPr>
              <w:t>Social</w:t>
            </w:r>
          </w:p>
          <w:p w:rsidR="00BF3094" w:rsidRPr="00BF3094" w:rsidRDefault="00BF3094" w:rsidP="00AF1677">
            <w:pPr>
              <w:autoSpaceDE w:val="0"/>
              <w:autoSpaceDN w:val="0"/>
              <w:adjustRightInd w:val="0"/>
              <w:rPr>
                <w:rFonts w:ascii="UnitPro-Light" w:hAnsi="UnitPro-Light" w:cs="UnitPro-Light"/>
                <w:b/>
                <w:color w:val="000000"/>
              </w:rPr>
            </w:pPr>
          </w:p>
        </w:tc>
        <w:tc>
          <w:tcPr>
            <w:tcW w:w="7689" w:type="dxa"/>
          </w:tcPr>
          <w:p w:rsidR="00BF3094" w:rsidRDefault="00BF3094" w:rsidP="00AF1677">
            <w:pPr>
              <w:autoSpaceDE w:val="0"/>
              <w:autoSpaceDN w:val="0"/>
              <w:adjustRightInd w:val="0"/>
              <w:rPr>
                <w:rFonts w:ascii="UnitPro-Light" w:hAnsi="UnitPro-Light" w:cs="UnitPro-Light"/>
                <w:color w:val="000000"/>
              </w:rPr>
            </w:pPr>
          </w:p>
        </w:tc>
      </w:tr>
      <w:tr w:rsidR="00BF3094" w:rsidTr="00BF3094">
        <w:tc>
          <w:tcPr>
            <w:tcW w:w="3114" w:type="dxa"/>
            <w:shd w:val="clear" w:color="auto" w:fill="D0CECE" w:themeFill="background2" w:themeFillShade="E6"/>
          </w:tcPr>
          <w:p w:rsidR="00BF3094" w:rsidRDefault="00BF3094" w:rsidP="00AF1677">
            <w:pPr>
              <w:autoSpaceDE w:val="0"/>
              <w:autoSpaceDN w:val="0"/>
              <w:adjustRightInd w:val="0"/>
              <w:rPr>
                <w:rFonts w:ascii="UnitPro-Light" w:hAnsi="UnitPro-Light" w:cs="UnitPro-Light"/>
                <w:b/>
                <w:color w:val="000000"/>
              </w:rPr>
            </w:pPr>
          </w:p>
          <w:p w:rsidR="00BF3094" w:rsidRDefault="00277041" w:rsidP="00AF1677">
            <w:pPr>
              <w:autoSpaceDE w:val="0"/>
              <w:autoSpaceDN w:val="0"/>
              <w:adjustRightInd w:val="0"/>
              <w:rPr>
                <w:rFonts w:ascii="UnitPro-Light" w:hAnsi="UnitPro-Light" w:cs="UnitPro-Light"/>
                <w:b/>
                <w:color w:val="000000"/>
              </w:rPr>
            </w:pPr>
            <w:r>
              <w:rPr>
                <w:rFonts w:ascii="UnitPro-Light" w:hAnsi="UnitPro-Light" w:cs="UnitPro-Light"/>
                <w:b/>
                <w:color w:val="000000"/>
              </w:rPr>
              <w:t>Afectiva</w:t>
            </w:r>
          </w:p>
          <w:p w:rsidR="00BF3094" w:rsidRPr="00BF3094" w:rsidRDefault="00BF3094" w:rsidP="00AF1677">
            <w:pPr>
              <w:autoSpaceDE w:val="0"/>
              <w:autoSpaceDN w:val="0"/>
              <w:adjustRightInd w:val="0"/>
              <w:rPr>
                <w:rFonts w:ascii="UnitPro-Light" w:hAnsi="UnitPro-Light" w:cs="UnitPro-Light"/>
                <w:b/>
                <w:color w:val="000000"/>
              </w:rPr>
            </w:pPr>
          </w:p>
        </w:tc>
        <w:tc>
          <w:tcPr>
            <w:tcW w:w="7689" w:type="dxa"/>
          </w:tcPr>
          <w:p w:rsidR="00BF3094" w:rsidRDefault="00BF3094" w:rsidP="00AF1677">
            <w:pPr>
              <w:autoSpaceDE w:val="0"/>
              <w:autoSpaceDN w:val="0"/>
              <w:adjustRightInd w:val="0"/>
              <w:rPr>
                <w:rFonts w:ascii="UnitPro-Light" w:hAnsi="UnitPro-Light" w:cs="UnitPro-Light"/>
                <w:color w:val="000000"/>
              </w:rPr>
            </w:pPr>
          </w:p>
        </w:tc>
      </w:tr>
    </w:tbl>
    <w:p w:rsidR="00DD44EC" w:rsidRDefault="00DD44EC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p w:rsidR="00DD44EC" w:rsidRPr="001B052F" w:rsidRDefault="00A966F2" w:rsidP="001B052F">
      <w:pPr>
        <w:autoSpaceDE w:val="0"/>
        <w:autoSpaceDN w:val="0"/>
        <w:adjustRightInd w:val="0"/>
        <w:spacing w:after="0" w:line="240" w:lineRule="auto"/>
        <w:jc w:val="both"/>
        <w:rPr>
          <w:rFonts w:ascii="UnitPro-Light" w:hAnsi="UnitPro-Light" w:cs="UnitPro-Light"/>
          <w:color w:val="000000"/>
        </w:rPr>
      </w:pPr>
      <w:r w:rsidRPr="00A966F2">
        <w:rPr>
          <w:rFonts w:ascii="UnitPro-Light" w:hAnsi="UnitPro-Light" w:cs="UnitPro-Light"/>
          <w:b/>
          <w:color w:val="000000"/>
          <w:u w:val="single"/>
        </w:rPr>
        <w:t>Actividad 2</w:t>
      </w:r>
      <w:r w:rsidRPr="00A966F2">
        <w:rPr>
          <w:rFonts w:ascii="UnitPro-Light" w:hAnsi="UnitPro-Light" w:cs="UnitPro-Light"/>
          <w:color w:val="000000"/>
        </w:rPr>
        <w:t xml:space="preserve">: </w:t>
      </w:r>
      <w:r>
        <w:rPr>
          <w:rFonts w:ascii="UnitPro-Light" w:hAnsi="UnitPro-Light" w:cs="UnitPro-Light"/>
          <w:color w:val="000000"/>
        </w:rPr>
        <w:t>C</w:t>
      </w:r>
      <w:r w:rsidRPr="00A966F2">
        <w:rPr>
          <w:rFonts w:ascii="UnitPro-Light" w:hAnsi="UnitPro-Light" w:cs="UnitPro-Light"/>
          <w:color w:val="000000"/>
        </w:rPr>
        <w:t xml:space="preserve">ompleta el siguiente diagrama estableciendo </w:t>
      </w:r>
      <w:r w:rsidRPr="001B052F">
        <w:rPr>
          <w:rFonts w:ascii="UnitPro-Light" w:hAnsi="UnitPro-Light" w:cs="UnitPro-Light"/>
          <w:b/>
          <w:color w:val="000000"/>
        </w:rPr>
        <w:t>dos semejanzas</w:t>
      </w:r>
      <w:r w:rsidRPr="00A966F2">
        <w:rPr>
          <w:rFonts w:ascii="UnitPro-Light" w:hAnsi="UnitPro-Light" w:cs="UnitPro-Light"/>
          <w:color w:val="000000"/>
        </w:rPr>
        <w:t xml:space="preserve"> y </w:t>
      </w:r>
      <w:r w:rsidRPr="001B052F">
        <w:rPr>
          <w:rFonts w:ascii="UnitPro-Light" w:hAnsi="UnitPro-Light" w:cs="UnitPro-Light"/>
          <w:b/>
          <w:color w:val="000000"/>
        </w:rPr>
        <w:t>dos diferencias</w:t>
      </w:r>
      <w:r w:rsidRPr="00A966F2">
        <w:rPr>
          <w:rFonts w:ascii="UnitPro-Light" w:hAnsi="UnitPro-Light" w:cs="UnitPro-Light"/>
          <w:color w:val="000000"/>
        </w:rPr>
        <w:t xml:space="preserve"> entre </w:t>
      </w:r>
      <w:r w:rsidRPr="001B052F">
        <w:rPr>
          <w:rFonts w:ascii="UnitPro-Light" w:hAnsi="UnitPro-Light" w:cs="UnitPro-Light"/>
          <w:b/>
          <w:color w:val="000000"/>
        </w:rPr>
        <w:t>hombres</w:t>
      </w:r>
      <w:r w:rsidRPr="00A966F2">
        <w:rPr>
          <w:rFonts w:ascii="UnitPro-Light" w:hAnsi="UnitPro-Light" w:cs="UnitPro-Light"/>
          <w:color w:val="000000"/>
        </w:rPr>
        <w:t xml:space="preserve"> y </w:t>
      </w:r>
      <w:r w:rsidRPr="001B052F">
        <w:rPr>
          <w:rFonts w:ascii="UnitPro-Light" w:hAnsi="UnitPro-Light" w:cs="UnitPro-Light"/>
          <w:b/>
          <w:color w:val="000000"/>
        </w:rPr>
        <w:t>m</w:t>
      </w:r>
      <w:r w:rsidR="00D632B8" w:rsidRPr="001B052F">
        <w:rPr>
          <w:rFonts w:ascii="UnitPro-Light" w:hAnsi="UnitPro-Light" w:cs="UnitPro-Light"/>
          <w:b/>
          <w:color w:val="000000"/>
        </w:rPr>
        <w:t>ujeres</w:t>
      </w:r>
      <w:r w:rsidR="00D632B8">
        <w:rPr>
          <w:rFonts w:ascii="UnitPro-Light" w:hAnsi="UnitPro-Light" w:cs="UnitPro-Light"/>
          <w:color w:val="000000"/>
        </w:rPr>
        <w:t xml:space="preserve"> en relación a las </w:t>
      </w:r>
      <w:r w:rsidR="00D632B8" w:rsidRPr="001B052F">
        <w:rPr>
          <w:rFonts w:ascii="UnitPro-Light" w:hAnsi="UnitPro-Light" w:cs="UnitPro-Light"/>
          <w:b/>
          <w:color w:val="000000"/>
        </w:rPr>
        <w:t xml:space="preserve">características </w:t>
      </w:r>
      <w:r w:rsidR="001B052F">
        <w:rPr>
          <w:rFonts w:ascii="UnitPro-Light" w:hAnsi="UnitPro-Light" w:cs="UnitPro-Light"/>
          <w:b/>
          <w:color w:val="000000"/>
        </w:rPr>
        <w:t>sexuales secundaria</w:t>
      </w:r>
      <w:r w:rsidR="00D632B8" w:rsidRPr="001B052F">
        <w:rPr>
          <w:rFonts w:ascii="UnitPro-Light" w:hAnsi="UnitPro-Light" w:cs="UnitPro-Light"/>
          <w:b/>
          <w:color w:val="000000"/>
        </w:rPr>
        <w:t>s</w:t>
      </w:r>
      <w:r w:rsidR="00D632B8">
        <w:rPr>
          <w:rFonts w:ascii="UnitPro-Light" w:hAnsi="UnitPro-Light" w:cs="UnitPro-Light"/>
          <w:color w:val="000000"/>
        </w:rPr>
        <w:t xml:space="preserve"> que se desarrollan en la </w:t>
      </w:r>
      <w:r w:rsidR="00D632B8" w:rsidRPr="001B052F">
        <w:rPr>
          <w:rFonts w:ascii="UnitPro-Light" w:hAnsi="UnitPro-Light" w:cs="UnitPro-Light"/>
          <w:b/>
          <w:color w:val="000000"/>
        </w:rPr>
        <w:t>pubertad</w:t>
      </w:r>
      <w:r w:rsidR="001B052F" w:rsidRPr="001B052F">
        <w:rPr>
          <w:rFonts w:ascii="UnitPro-Light" w:hAnsi="UnitPro-Light" w:cs="UnitPro-Light"/>
          <w:color w:val="000000"/>
        </w:rPr>
        <w:t>. (6 puntos)</w:t>
      </w:r>
    </w:p>
    <w:p w:rsidR="00D632B8" w:rsidRDefault="001B052F" w:rsidP="00A966F2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  <w:r>
        <w:rPr>
          <w:rFonts w:ascii="UnitPro-Light" w:hAnsi="UnitPro-Light" w:cs="UnitPro-Light"/>
          <w:noProof/>
          <w:color w:val="000000"/>
          <w:lang w:val="en-U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6C5F5B6" wp14:editId="4370077B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267450" cy="3657600"/>
                <wp:effectExtent l="19050" t="0" r="0" b="19050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3657600"/>
                          <a:chOff x="0" y="0"/>
                          <a:chExt cx="6276975" cy="4267200"/>
                        </a:xfrm>
                      </wpg:grpSpPr>
                      <wpg:grpSp>
                        <wpg:cNvPr id="8" name="Grupo 8"/>
                        <wpg:cNvGrpSpPr/>
                        <wpg:grpSpPr>
                          <a:xfrm>
                            <a:off x="0" y="514350"/>
                            <a:ext cx="6000750" cy="3752850"/>
                            <a:chOff x="0" y="0"/>
                            <a:chExt cx="6000750" cy="3752850"/>
                          </a:xfrm>
                        </wpg:grpSpPr>
                        <wps:wsp>
                          <wps:cNvPr id="3" name="Elipse 3"/>
                          <wps:cNvSpPr/>
                          <wps:spPr>
                            <a:xfrm>
                              <a:off x="1952625" y="0"/>
                              <a:ext cx="4048125" cy="375285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7030A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63C34" w:rsidRDefault="00A63C34" w:rsidP="00A63C3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5775" y="1609725"/>
                              <a:ext cx="1352549" cy="9575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3C34" w:rsidRPr="00D632B8" w:rsidRDefault="00D632B8">
                                <w:pPr>
                                  <w:rPr>
                                    <w:b/>
                                    <w:lang w:val="es-ES"/>
                                  </w:rPr>
                                </w:pPr>
                                <w:r w:rsidRPr="00D632B8">
                                  <w:rPr>
                                    <w:b/>
                                    <w:lang w:val="es-ES"/>
                                  </w:rPr>
                                  <w:t xml:space="preserve">1. </w:t>
                                </w:r>
                              </w:p>
                              <w:p w:rsidR="00D632B8" w:rsidRPr="00D632B8" w:rsidRDefault="00D632B8">
                                <w:pPr>
                                  <w:rPr>
                                    <w:b/>
                                    <w:lang w:val="es-ES"/>
                                  </w:rPr>
                                </w:pPr>
                              </w:p>
                              <w:p w:rsidR="00D632B8" w:rsidRPr="00D632B8" w:rsidRDefault="00D632B8">
                                <w:pPr>
                                  <w:rPr>
                                    <w:b/>
                                    <w:lang w:val="es-ES"/>
                                  </w:rPr>
                                </w:pPr>
                                <w:r w:rsidRPr="00D632B8">
                                  <w:rPr>
                                    <w:b/>
                                    <w:lang w:val="es-ES"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950" y="1609725"/>
                              <a:ext cx="1352549" cy="9575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3C34" w:rsidRPr="00D632B8" w:rsidRDefault="00D632B8" w:rsidP="00A63C34">
                                <w:pPr>
                                  <w:rPr>
                                    <w:b/>
                                    <w:lang w:val="es-ES"/>
                                  </w:rPr>
                                </w:pPr>
                                <w:r w:rsidRPr="00D632B8">
                                  <w:rPr>
                                    <w:b/>
                                    <w:lang w:val="es-ES"/>
                                  </w:rPr>
                                  <w:t xml:space="preserve">1. </w:t>
                                </w:r>
                              </w:p>
                              <w:p w:rsidR="00D632B8" w:rsidRPr="00D632B8" w:rsidRDefault="00D632B8" w:rsidP="00A63C34">
                                <w:pPr>
                                  <w:rPr>
                                    <w:b/>
                                    <w:lang w:val="es-ES"/>
                                  </w:rPr>
                                </w:pPr>
                              </w:p>
                              <w:p w:rsidR="00D632B8" w:rsidRPr="00D632B8" w:rsidRDefault="00D632B8" w:rsidP="00A63C34">
                                <w:pPr>
                                  <w:rPr>
                                    <w:b/>
                                    <w:lang w:val="es-ES"/>
                                  </w:rPr>
                                </w:pPr>
                                <w:r w:rsidRPr="00D632B8">
                                  <w:rPr>
                                    <w:b/>
                                    <w:lang w:val="es-ES"/>
                                  </w:rPr>
                                  <w:t xml:space="preserve">2.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5050" y="1609725"/>
                              <a:ext cx="1352549" cy="9575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32B8" w:rsidRDefault="00D632B8" w:rsidP="00A63C34">
                                <w:pPr>
                                  <w:rPr>
                                    <w:b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lang w:val="es-ES"/>
                                  </w:rPr>
                                  <w:t xml:space="preserve">1. </w:t>
                                </w:r>
                              </w:p>
                              <w:p w:rsidR="00D632B8" w:rsidRDefault="00D632B8" w:rsidP="00A63C34">
                                <w:pPr>
                                  <w:rPr>
                                    <w:b/>
                                    <w:lang w:val="es-ES"/>
                                  </w:rPr>
                                </w:pPr>
                              </w:p>
                              <w:p w:rsidR="00D632B8" w:rsidRPr="00D632B8" w:rsidRDefault="00D632B8" w:rsidP="00A63C34">
                                <w:pPr>
                                  <w:rPr>
                                    <w:b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lang w:val="es-ES"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Elipse 7"/>
                          <wps:cNvSpPr/>
                          <wps:spPr>
                            <a:xfrm>
                              <a:off x="0" y="0"/>
                              <a:ext cx="4048125" cy="375285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7030A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85592" w:rsidRPr="00D632B8" w:rsidRDefault="00F85592" w:rsidP="00D632B8">
                                <w:pPr>
                                  <w:rPr>
                                    <w:i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200977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32B8" w:rsidRPr="00D632B8" w:rsidRDefault="00D632B8" w:rsidP="00D632B8">
                              <w:pPr>
                                <w:jc w:val="center"/>
                                <w:rPr>
                                  <w:b/>
                                  <w:sz w:val="28"/>
                                  <w:lang w:val="es-ES"/>
                                </w:rPr>
                              </w:pPr>
                              <w:r w:rsidRPr="00D632B8">
                                <w:rPr>
                                  <w:b/>
                                  <w:sz w:val="28"/>
                                  <w:lang w:val="es-ES"/>
                                </w:rPr>
                                <w:t>MUJER</w:t>
                              </w:r>
                              <w:r>
                                <w:rPr>
                                  <w:b/>
                                  <w:sz w:val="28"/>
                                  <w:lang w:val="es-ES"/>
                                </w:rPr>
                                <w:t>ES: 2 Diferencias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6725" y="9525"/>
                            <a:ext cx="200025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32B8" w:rsidRPr="00D632B8" w:rsidRDefault="00D632B8" w:rsidP="00D632B8">
                              <w:pPr>
                                <w:jc w:val="center"/>
                                <w:rPr>
                                  <w:b/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s-ES"/>
                                </w:rPr>
                                <w:t>HOMBRES: 2 Diferencias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0" y="0"/>
                            <a:ext cx="200025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32B8" w:rsidRPr="00D632B8" w:rsidRDefault="00D632B8" w:rsidP="00D632B8">
                              <w:pPr>
                                <w:jc w:val="center"/>
                                <w:rPr>
                                  <w:b/>
                                  <w:sz w:val="28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s-ES"/>
                                </w:rPr>
                                <w:t>2 Semejanzas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Flecha abajo 13"/>
                        <wps:cNvSpPr/>
                        <wps:spPr>
                          <a:xfrm>
                            <a:off x="971550" y="333375"/>
                            <a:ext cx="180975" cy="638175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echa abajo 14"/>
                        <wps:cNvSpPr/>
                        <wps:spPr>
                          <a:xfrm>
                            <a:off x="2905125" y="333375"/>
                            <a:ext cx="180975" cy="638175"/>
                          </a:xfrm>
                          <a:prstGeom prst="downArrow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lecha abajo 15"/>
                        <wps:cNvSpPr/>
                        <wps:spPr>
                          <a:xfrm>
                            <a:off x="4800600" y="333375"/>
                            <a:ext cx="180975" cy="638175"/>
                          </a:xfrm>
                          <a:prstGeom prst="downArrow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C5F5B6" id="Grupo 16" o:spid="_x0000_s1026" style="position:absolute;margin-left:0;margin-top:.5pt;width:493.5pt;height:4in;z-index:251682816;mso-position-horizontal:center;mso-position-horizontal-relative:margin;mso-width-relative:margin;mso-height-relative:margin" coordsize="62769,4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">
                <v:group id="Grupo 8" o:spid="_x0000_s1027" style="position:absolute;top:5143;width:60007;height:37529" coordsize="60007,37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oval id="Elipse 3" o:spid="_x0000_s1028" style="position:absolute;left:19526;width:40481;height:3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" filled="f" strokecolor="#7030a0" strokeweight="2.25pt">
                    <v:stroke joinstyle="miter"/>
                    <v:textbox>
                      <w:txbxContent>
                        <w:p w:rsidR="00A63C34" w:rsidRDefault="00A63C34" w:rsidP="00A63C34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9" type="#_x0000_t202" style="position:absolute;left:42957;top:16097;width:13526;height:9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" strokecolor="#7030a0">
                    <v:textbox>
                      <w:txbxContent>
                        <w:p w:rsidR="00A63C34" w:rsidRPr="00D632B8" w:rsidRDefault="00D632B8">
                          <w:pPr>
                            <w:rPr>
                              <w:b/>
                              <w:lang w:val="es-ES"/>
                            </w:rPr>
                          </w:pPr>
                          <w:r w:rsidRPr="00D632B8">
                            <w:rPr>
                              <w:b/>
                              <w:lang w:val="es-ES"/>
                            </w:rPr>
                            <w:t xml:space="preserve">1. </w:t>
                          </w:r>
                        </w:p>
                        <w:p w:rsidR="00D632B8" w:rsidRPr="00D632B8" w:rsidRDefault="00D632B8">
                          <w:pPr>
                            <w:rPr>
                              <w:b/>
                              <w:lang w:val="es-ES"/>
                            </w:rPr>
                          </w:pPr>
                        </w:p>
                        <w:p w:rsidR="00D632B8" w:rsidRPr="00D632B8" w:rsidRDefault="00D632B8">
                          <w:pPr>
                            <w:rPr>
                              <w:b/>
                              <w:lang w:val="es-ES"/>
                            </w:rPr>
                          </w:pPr>
                          <w:r w:rsidRPr="00D632B8">
                            <w:rPr>
                              <w:b/>
                              <w:lang w:val="es-ES"/>
                            </w:rPr>
                            <w:t>2.</w:t>
                          </w:r>
                        </w:p>
                      </w:txbxContent>
                    </v:textbox>
                  </v:shape>
                  <v:shape id="Cuadro de texto 2" o:spid="_x0000_s1030" type="#_x0000_t202" style="position:absolute;left:3619;top:16097;width:13525;height:9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" strokecolor="#7030a0">
                    <v:textbox>
                      <w:txbxContent>
                        <w:p w:rsidR="00A63C34" w:rsidRPr="00D632B8" w:rsidRDefault="00D632B8" w:rsidP="00A63C34">
                          <w:pPr>
                            <w:rPr>
                              <w:b/>
                              <w:lang w:val="es-ES"/>
                            </w:rPr>
                          </w:pPr>
                          <w:r w:rsidRPr="00D632B8">
                            <w:rPr>
                              <w:b/>
                              <w:lang w:val="es-ES"/>
                            </w:rPr>
                            <w:t xml:space="preserve">1. </w:t>
                          </w:r>
                        </w:p>
                        <w:p w:rsidR="00D632B8" w:rsidRPr="00D632B8" w:rsidRDefault="00D632B8" w:rsidP="00A63C34">
                          <w:pPr>
                            <w:rPr>
                              <w:b/>
                              <w:lang w:val="es-ES"/>
                            </w:rPr>
                          </w:pPr>
                        </w:p>
                        <w:p w:rsidR="00D632B8" w:rsidRPr="00D632B8" w:rsidRDefault="00D632B8" w:rsidP="00A63C34">
                          <w:pPr>
                            <w:rPr>
                              <w:b/>
                              <w:lang w:val="es-ES"/>
                            </w:rPr>
                          </w:pPr>
                          <w:r w:rsidRPr="00D632B8">
                            <w:rPr>
                              <w:b/>
                              <w:lang w:val="es-ES"/>
                            </w:rPr>
                            <w:t xml:space="preserve">2. </w:t>
                          </w:r>
                        </w:p>
                      </w:txbxContent>
                    </v:textbox>
                  </v:shape>
                  <v:shape id="Cuadro de texto 2" o:spid="_x0000_s1031" type="#_x0000_t202" style="position:absolute;left:23050;top:16097;width:13525;height:9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" strokecolor="#7030a0">
                    <v:textbox>
                      <w:txbxContent>
                        <w:p w:rsidR="00D632B8" w:rsidRDefault="00D632B8" w:rsidP="00A63C34">
                          <w:pPr>
                            <w:rPr>
                              <w:b/>
                              <w:lang w:val="es-ES"/>
                            </w:rPr>
                          </w:pPr>
                          <w:r>
                            <w:rPr>
                              <w:b/>
                              <w:lang w:val="es-ES"/>
                            </w:rPr>
                            <w:t xml:space="preserve">1. </w:t>
                          </w:r>
                        </w:p>
                        <w:p w:rsidR="00D632B8" w:rsidRDefault="00D632B8" w:rsidP="00A63C34">
                          <w:pPr>
                            <w:rPr>
                              <w:b/>
                              <w:lang w:val="es-ES"/>
                            </w:rPr>
                          </w:pPr>
                        </w:p>
                        <w:p w:rsidR="00D632B8" w:rsidRPr="00D632B8" w:rsidRDefault="00D632B8" w:rsidP="00A63C34">
                          <w:pPr>
                            <w:rPr>
                              <w:b/>
                              <w:lang w:val="es-ES"/>
                            </w:rPr>
                          </w:pPr>
                          <w:r>
                            <w:rPr>
                              <w:b/>
                              <w:lang w:val="es-ES"/>
                            </w:rPr>
                            <w:t>2.</w:t>
                          </w:r>
                        </w:p>
                      </w:txbxContent>
                    </v:textbox>
                  </v:shape>
                  <v:oval id="Elipse 7" o:spid="_x0000_s1032" style="position:absolute;width:40481;height:3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" filled="f" strokecolor="#7030a0" strokeweight="2.25pt">
                    <v:stroke joinstyle="miter"/>
                    <v:textbox>
                      <w:txbxContent>
                        <w:p w:rsidR="00F85592" w:rsidRPr="00D632B8" w:rsidRDefault="00F85592" w:rsidP="00D632B8">
                          <w:pPr>
                            <w:rPr>
                              <w:i/>
                              <w:lang w:val="es-ES"/>
                            </w:rPr>
                          </w:pPr>
                        </w:p>
                      </w:txbxContent>
                    </v:textbox>
                  </v:oval>
                </v:group>
                <v:shape id="Cuadro de texto 2" o:spid="_x0000_s1033" type="#_x0000_t202" style="position:absolute;left:95;top:95;width:2009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D632B8" w:rsidRPr="00D632B8" w:rsidRDefault="00D632B8" w:rsidP="00D632B8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D632B8">
                          <w:rPr>
                            <w:b/>
                            <w:sz w:val="28"/>
                            <w:lang w:val="es-ES"/>
                          </w:rPr>
                          <w:t>MUJER</w:t>
                        </w:r>
                        <w:r>
                          <w:rPr>
                            <w:b/>
                            <w:sz w:val="28"/>
                            <w:lang w:val="es-ES"/>
                          </w:rPr>
                          <w:t>ES: 2 Diferencias</w:t>
                        </w:r>
                      </w:p>
                    </w:txbxContent>
                  </v:textbox>
                </v:shape>
                <v:shape id="Cuadro de texto 2" o:spid="_x0000_s1034" type="#_x0000_t202" style="position:absolute;left:42767;top:95;width:2000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D632B8" w:rsidRPr="00D632B8" w:rsidRDefault="00D632B8" w:rsidP="00D632B8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lang w:val="es-ES"/>
                          </w:rPr>
                          <w:t>HOMBRES: 2 Diferencias</w:t>
                        </w:r>
                      </w:p>
                    </w:txbxContent>
                  </v:textbox>
                </v:shape>
                <v:shape id="Cuadro de texto 2" o:spid="_x0000_s1035" type="#_x0000_t202" style="position:absolute;left:20002;width:20003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D632B8" w:rsidRPr="00D632B8" w:rsidRDefault="00D632B8" w:rsidP="00D632B8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lang w:val="es-ES"/>
                          </w:rPr>
                          <w:t xml:space="preserve">2 </w:t>
                        </w:r>
                        <w:r>
                          <w:rPr>
                            <w:b/>
                            <w:sz w:val="28"/>
                            <w:lang w:val="es-ES"/>
                          </w:rPr>
                          <w:t>Semejanzas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lecha abajo 13" o:spid="_x0000_s1036" type="#_x0000_t67" style="position:absolute;left:9715;top:3333;width:1810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" adj="18537" filled="f" strokecolor="#7030a0" strokeweight="1pt"/>
                <v:shape id="Flecha abajo 14" o:spid="_x0000_s1037" type="#_x0000_t67" style="position:absolute;left:29051;top:3333;width:1810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" adj="18537" filled="f" strokecolor="#7030a0" strokeweight="1pt"/>
                <v:shape id="Flecha abajo 15" o:spid="_x0000_s1038" type="#_x0000_t67" style="position:absolute;left:48006;top:3333;width:1809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" adj="18537" filled="f" strokecolor="#7030a0" strokeweight="1pt"/>
                <w10:wrap anchorx="margin"/>
              </v:group>
            </w:pict>
          </mc:Fallback>
        </mc:AlternateContent>
      </w:r>
    </w:p>
    <w:p w:rsidR="00D632B8" w:rsidRPr="00A966F2" w:rsidRDefault="00D632B8" w:rsidP="00A966F2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p w:rsidR="00A966F2" w:rsidRDefault="00A966F2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p w:rsidR="00A966F2" w:rsidRDefault="00A966F2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p w:rsidR="00A966F2" w:rsidRDefault="00A966F2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p w:rsidR="00A966F2" w:rsidRDefault="00A966F2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p w:rsidR="00A966F2" w:rsidRDefault="00A966F2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p w:rsidR="00A966F2" w:rsidRDefault="00A966F2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p w:rsidR="00DD44EC" w:rsidRDefault="00DD44EC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p w:rsidR="00A63C34" w:rsidRDefault="00A63C34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p w:rsidR="00A63C34" w:rsidRDefault="00A63C34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p w:rsidR="00A63C34" w:rsidRDefault="00A63C34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p w:rsidR="00A63C34" w:rsidRDefault="00A63C34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p w:rsidR="00A63C34" w:rsidRDefault="00A63C34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p w:rsidR="00A63C34" w:rsidRDefault="00A63C34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p w:rsidR="00A63C34" w:rsidRDefault="00A63C34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p w:rsidR="00A63C34" w:rsidRDefault="00A63C34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p w:rsidR="00A63C34" w:rsidRDefault="00A63C34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p w:rsidR="00A63C34" w:rsidRDefault="00A63C34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p w:rsidR="00A63C34" w:rsidRDefault="00A63C34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p w:rsidR="00DD44EC" w:rsidRDefault="00DD44EC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p w:rsidR="00F85592" w:rsidRDefault="00F85592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b/>
          <w:color w:val="000000"/>
          <w:u w:val="single"/>
        </w:rPr>
      </w:pPr>
    </w:p>
    <w:p w:rsidR="00F85592" w:rsidRDefault="00F85592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b/>
          <w:color w:val="000000"/>
          <w:u w:val="single"/>
        </w:rPr>
      </w:pPr>
    </w:p>
    <w:p w:rsidR="00F85592" w:rsidRDefault="00F85592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b/>
          <w:color w:val="000000"/>
          <w:u w:val="single"/>
        </w:rPr>
      </w:pPr>
    </w:p>
    <w:p w:rsidR="00AF1677" w:rsidRDefault="00A966F2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  <w:r w:rsidRPr="00A966F2">
        <w:rPr>
          <w:rFonts w:ascii="UnitPro-Light" w:hAnsi="UnitPro-Light" w:cs="UnitPro-Light"/>
          <w:b/>
          <w:color w:val="000000"/>
          <w:u w:val="single"/>
        </w:rPr>
        <w:t>Actividad 3</w:t>
      </w:r>
      <w:r>
        <w:rPr>
          <w:rFonts w:ascii="UnitPro-Light" w:hAnsi="UnitPro-Light" w:cs="UnitPro-Light"/>
          <w:color w:val="000000"/>
        </w:rPr>
        <w:t xml:space="preserve">: </w:t>
      </w:r>
      <w:r w:rsidR="00AF1677" w:rsidRPr="00AF1677">
        <w:rPr>
          <w:rFonts w:ascii="UnitPro-Light" w:hAnsi="UnitPro-Light" w:cs="UnitPro-Light"/>
          <w:color w:val="000000"/>
        </w:rPr>
        <w:t xml:space="preserve">Describe y explica </w:t>
      </w:r>
      <w:r w:rsidR="001B052F">
        <w:rPr>
          <w:rFonts w:ascii="UnitPro-Light" w:hAnsi="UnitPro-Light" w:cs="UnitPro-Light"/>
          <w:color w:val="000000"/>
        </w:rPr>
        <w:t xml:space="preserve">dos </w:t>
      </w:r>
      <w:r w:rsidR="00AF1677" w:rsidRPr="00AF1677">
        <w:rPr>
          <w:rFonts w:ascii="UnitPro-Light" w:hAnsi="UnitPro-Light" w:cs="UnitPro-Light"/>
          <w:color w:val="000000"/>
        </w:rPr>
        <w:t>situaciones en las que se represente el respeto y la responsabilidad en las relaciones entre padres e hijos.</w:t>
      </w:r>
      <w:r w:rsidR="001B052F">
        <w:rPr>
          <w:rFonts w:ascii="UnitPro-Light" w:hAnsi="UnitPro-Light" w:cs="UnitPro-Light"/>
          <w:color w:val="000000"/>
        </w:rPr>
        <w:t xml:space="preserve"> (4 puntos)</w:t>
      </w:r>
    </w:p>
    <w:p w:rsidR="001B052F" w:rsidRDefault="001B052F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tbl>
      <w:tblPr>
        <w:tblStyle w:val="Tablaconcuadrcula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798"/>
        <w:gridCol w:w="8005"/>
      </w:tblGrid>
      <w:tr w:rsidR="001B052F" w:rsidTr="00D3794F"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B052F" w:rsidRDefault="001B052F" w:rsidP="00CD455B">
            <w:pPr>
              <w:jc w:val="center"/>
              <w:rPr>
                <w:rFonts w:ascii="Arial" w:hAnsi="Arial" w:cs="Arial"/>
                <w:b/>
              </w:rPr>
            </w:pPr>
          </w:p>
          <w:p w:rsidR="001B052F" w:rsidRDefault="001B052F" w:rsidP="001B05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  <w:p w:rsidR="001B052F" w:rsidRPr="00DD44EC" w:rsidRDefault="001B052F" w:rsidP="001B052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B052F" w:rsidRDefault="001B052F" w:rsidP="001B052F">
            <w:pPr>
              <w:jc w:val="center"/>
              <w:rPr>
                <w:rFonts w:ascii="Arial" w:hAnsi="Arial" w:cs="Arial"/>
                <w:b/>
              </w:rPr>
            </w:pPr>
          </w:p>
          <w:p w:rsidR="001B052F" w:rsidRPr="00DD44EC" w:rsidRDefault="001B052F" w:rsidP="001B05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 de dos situaciones entre padres e hijos</w:t>
            </w:r>
          </w:p>
        </w:tc>
      </w:tr>
      <w:tr w:rsidR="001B052F" w:rsidTr="00D3794F">
        <w:trPr>
          <w:trHeight w:val="357"/>
        </w:trPr>
        <w:tc>
          <w:tcPr>
            <w:tcW w:w="12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B052F" w:rsidRDefault="001B052F" w:rsidP="00CD455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1B052F" w:rsidRPr="001B052F" w:rsidRDefault="001B052F" w:rsidP="001B052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B052F">
              <w:rPr>
                <w:rFonts w:ascii="Arial" w:hAnsi="Arial" w:cs="Arial"/>
                <w:b/>
              </w:rPr>
              <w:t>Respeto</w:t>
            </w:r>
          </w:p>
        </w:tc>
        <w:tc>
          <w:tcPr>
            <w:tcW w:w="3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52F" w:rsidRPr="001B052F" w:rsidRDefault="001B052F" w:rsidP="00CD455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B052F">
              <w:rPr>
                <w:rFonts w:ascii="Arial" w:hAnsi="Arial" w:cs="Arial"/>
                <w:b/>
              </w:rPr>
              <w:t>1.</w:t>
            </w:r>
          </w:p>
        </w:tc>
      </w:tr>
      <w:tr w:rsidR="001B052F" w:rsidTr="00D3794F">
        <w:trPr>
          <w:trHeight w:val="357"/>
        </w:trPr>
        <w:tc>
          <w:tcPr>
            <w:tcW w:w="12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B052F" w:rsidRPr="001B052F" w:rsidRDefault="001B052F" w:rsidP="00CD455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52F" w:rsidRPr="001B052F" w:rsidRDefault="001B052F" w:rsidP="00CD455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B052F">
              <w:rPr>
                <w:rFonts w:ascii="Arial" w:hAnsi="Arial" w:cs="Arial"/>
                <w:b/>
              </w:rPr>
              <w:t>2.</w:t>
            </w:r>
          </w:p>
        </w:tc>
      </w:tr>
      <w:tr w:rsidR="001B052F" w:rsidTr="00D3794F">
        <w:trPr>
          <w:trHeight w:val="357"/>
        </w:trPr>
        <w:tc>
          <w:tcPr>
            <w:tcW w:w="12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B052F" w:rsidRPr="001B052F" w:rsidRDefault="001B052F" w:rsidP="001B052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1B052F" w:rsidRPr="001B052F" w:rsidRDefault="001B052F" w:rsidP="00CD455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B052F">
              <w:rPr>
                <w:rFonts w:ascii="Arial" w:hAnsi="Arial" w:cs="Arial"/>
                <w:b/>
              </w:rPr>
              <w:t xml:space="preserve">Responsabilidad </w:t>
            </w:r>
          </w:p>
        </w:tc>
        <w:tc>
          <w:tcPr>
            <w:tcW w:w="3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52F" w:rsidRPr="001B052F" w:rsidRDefault="001B052F" w:rsidP="00CD455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B052F">
              <w:rPr>
                <w:rFonts w:ascii="Arial" w:hAnsi="Arial" w:cs="Arial"/>
                <w:b/>
              </w:rPr>
              <w:t>1.</w:t>
            </w:r>
          </w:p>
        </w:tc>
      </w:tr>
      <w:tr w:rsidR="001B052F" w:rsidTr="00D3794F">
        <w:trPr>
          <w:trHeight w:val="357"/>
        </w:trPr>
        <w:tc>
          <w:tcPr>
            <w:tcW w:w="12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B052F" w:rsidRPr="001B052F" w:rsidRDefault="001B052F" w:rsidP="001B052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52F" w:rsidRPr="001B052F" w:rsidRDefault="001B052F" w:rsidP="00CD455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B052F">
              <w:rPr>
                <w:rFonts w:ascii="Arial" w:hAnsi="Arial" w:cs="Arial"/>
                <w:b/>
              </w:rPr>
              <w:t>2.</w:t>
            </w:r>
          </w:p>
        </w:tc>
      </w:tr>
    </w:tbl>
    <w:p w:rsidR="001B052F" w:rsidRDefault="001B052F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915"/>
        <w:gridCol w:w="1523"/>
        <w:gridCol w:w="1365"/>
      </w:tblGrid>
      <w:tr w:rsidR="001B052F" w:rsidRPr="001C4DB6" w:rsidTr="00CD455B">
        <w:tc>
          <w:tcPr>
            <w:tcW w:w="3663" w:type="pct"/>
            <w:vAlign w:val="center"/>
          </w:tcPr>
          <w:p w:rsidR="001B052F" w:rsidRPr="001C4DB6" w:rsidRDefault="001B052F" w:rsidP="00CD455B">
            <w:pPr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705" w:type="pct"/>
            <w:vAlign w:val="center"/>
          </w:tcPr>
          <w:p w:rsidR="001B052F" w:rsidRPr="001C4DB6" w:rsidRDefault="001B052F" w:rsidP="00CD455B">
            <w:pPr>
              <w:jc w:val="center"/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Puntaje</w:t>
            </w:r>
          </w:p>
          <w:p w:rsidR="001B052F" w:rsidRPr="001C4DB6" w:rsidRDefault="001B052F" w:rsidP="00CD455B">
            <w:pPr>
              <w:jc w:val="center"/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Máximo</w:t>
            </w:r>
          </w:p>
        </w:tc>
        <w:tc>
          <w:tcPr>
            <w:tcW w:w="632" w:type="pct"/>
            <w:vAlign w:val="center"/>
          </w:tcPr>
          <w:p w:rsidR="001B052F" w:rsidRPr="001C4DB6" w:rsidRDefault="001B052F" w:rsidP="00CD455B">
            <w:pPr>
              <w:jc w:val="center"/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Puntaje obtenido</w:t>
            </w:r>
          </w:p>
        </w:tc>
      </w:tr>
      <w:tr w:rsidR="001B052F" w:rsidRPr="001C4DB6" w:rsidTr="00CD455B">
        <w:tc>
          <w:tcPr>
            <w:tcW w:w="3663" w:type="pct"/>
          </w:tcPr>
          <w:p w:rsidR="001B052F" w:rsidRPr="001C4DB6" w:rsidRDefault="001B052F" w:rsidP="00CD4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2 situaciones de respeto entre padres e hijos. </w:t>
            </w:r>
          </w:p>
        </w:tc>
        <w:tc>
          <w:tcPr>
            <w:tcW w:w="705" w:type="pct"/>
          </w:tcPr>
          <w:p w:rsidR="001B052F" w:rsidRPr="001C4DB6" w:rsidRDefault="001B052F" w:rsidP="00CD455B">
            <w:pPr>
              <w:jc w:val="center"/>
              <w:rPr>
                <w:rFonts w:ascii="Arial" w:hAnsi="Arial" w:cs="Arial"/>
              </w:rPr>
            </w:pPr>
            <w:r w:rsidRPr="001C4DB6"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:rsidR="001B052F" w:rsidRPr="001C4DB6" w:rsidRDefault="001B052F" w:rsidP="00CD455B">
            <w:pPr>
              <w:jc w:val="center"/>
              <w:rPr>
                <w:rFonts w:ascii="Arial" w:hAnsi="Arial" w:cs="Arial"/>
              </w:rPr>
            </w:pPr>
          </w:p>
        </w:tc>
      </w:tr>
      <w:tr w:rsidR="001B052F" w:rsidRPr="001C4DB6" w:rsidTr="00CD455B">
        <w:tc>
          <w:tcPr>
            <w:tcW w:w="3663" w:type="pct"/>
          </w:tcPr>
          <w:p w:rsidR="001B052F" w:rsidRDefault="001B052F" w:rsidP="001B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2 situaciones de responsabilidad entre padres e hijos.</w:t>
            </w:r>
          </w:p>
        </w:tc>
        <w:tc>
          <w:tcPr>
            <w:tcW w:w="705" w:type="pct"/>
          </w:tcPr>
          <w:p w:rsidR="001B052F" w:rsidRPr="001C4DB6" w:rsidRDefault="001B052F" w:rsidP="00CD4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:rsidR="001B052F" w:rsidRPr="001C4DB6" w:rsidRDefault="001B052F" w:rsidP="00CD455B">
            <w:pPr>
              <w:jc w:val="center"/>
              <w:rPr>
                <w:rFonts w:ascii="Arial" w:hAnsi="Arial" w:cs="Arial"/>
              </w:rPr>
            </w:pPr>
          </w:p>
        </w:tc>
      </w:tr>
      <w:tr w:rsidR="001B052F" w:rsidRPr="001C4DB6" w:rsidTr="00CD455B">
        <w:tc>
          <w:tcPr>
            <w:tcW w:w="3663" w:type="pct"/>
          </w:tcPr>
          <w:p w:rsidR="001B052F" w:rsidRPr="001C4DB6" w:rsidRDefault="001B052F" w:rsidP="00CD455B">
            <w:pPr>
              <w:jc w:val="right"/>
              <w:rPr>
                <w:rFonts w:ascii="Arial" w:hAnsi="Arial" w:cs="Arial"/>
                <w:b/>
              </w:rPr>
            </w:pPr>
            <w:r w:rsidRPr="001C4DB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05" w:type="pct"/>
          </w:tcPr>
          <w:p w:rsidR="001B052F" w:rsidRPr="001C4DB6" w:rsidRDefault="001B052F" w:rsidP="00CD45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2" w:type="pct"/>
          </w:tcPr>
          <w:p w:rsidR="001B052F" w:rsidRPr="001C4DB6" w:rsidRDefault="001B052F" w:rsidP="00CD455B">
            <w:pPr>
              <w:rPr>
                <w:rFonts w:ascii="Arial" w:hAnsi="Arial" w:cs="Arial"/>
              </w:rPr>
            </w:pPr>
          </w:p>
        </w:tc>
      </w:tr>
    </w:tbl>
    <w:p w:rsidR="001B052F" w:rsidRPr="00AF1677" w:rsidRDefault="001B052F" w:rsidP="00AF1677">
      <w:pPr>
        <w:autoSpaceDE w:val="0"/>
        <w:autoSpaceDN w:val="0"/>
        <w:adjustRightInd w:val="0"/>
        <w:spacing w:after="0" w:line="240" w:lineRule="auto"/>
        <w:rPr>
          <w:rFonts w:ascii="UnitPro-Light" w:hAnsi="UnitPro-Light" w:cs="UnitPro-Light"/>
          <w:color w:val="000000"/>
        </w:rPr>
      </w:pPr>
    </w:p>
    <w:sectPr w:rsidR="001B052F" w:rsidRPr="00AF1677" w:rsidSect="001474C6">
      <w:headerReference w:type="default" r:id="rId8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83" w:rsidRDefault="00181283" w:rsidP="00A33CBA">
      <w:pPr>
        <w:spacing w:after="0" w:line="240" w:lineRule="auto"/>
      </w:pPr>
      <w:r>
        <w:separator/>
      </w:r>
    </w:p>
  </w:endnote>
  <w:endnote w:type="continuationSeparator" w:id="0">
    <w:p w:rsidR="00181283" w:rsidRDefault="00181283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t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83" w:rsidRDefault="00181283" w:rsidP="00A33CBA">
      <w:pPr>
        <w:spacing w:after="0" w:line="240" w:lineRule="auto"/>
      </w:pPr>
      <w:r>
        <w:separator/>
      </w:r>
    </w:p>
  </w:footnote>
  <w:footnote w:type="continuationSeparator" w:id="0">
    <w:p w:rsidR="00181283" w:rsidRDefault="00181283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45EDE8" wp14:editId="1FC4A8BD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:rsidR="005E22F9" w:rsidRPr="00E04362" w:rsidRDefault="005E22F9" w:rsidP="00A33CBA">
    <w:pPr>
      <w:pStyle w:val="Encabezado"/>
    </w:pPr>
    <w:r w:rsidRPr="00E04362">
      <w:rPr>
        <w:rFonts w:ascii="Arial" w:hAnsi="Arial" w:cs="Arial"/>
        <w:sz w:val="16"/>
        <w:szCs w:val="20"/>
      </w:rPr>
      <w:t xml:space="preserve">Profesora: Angela Ambler Vega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5C7B"/>
    <w:multiLevelType w:val="hybridMultilevel"/>
    <w:tmpl w:val="30C0C2A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1">
      <w:start w:val="1"/>
      <w:numFmt w:val="decimal"/>
      <w:lvlText w:val="%2)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355F38"/>
    <w:multiLevelType w:val="hybridMultilevel"/>
    <w:tmpl w:val="7734AA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60661"/>
    <w:multiLevelType w:val="hybridMultilevel"/>
    <w:tmpl w:val="C966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3629"/>
    <w:multiLevelType w:val="hybridMultilevel"/>
    <w:tmpl w:val="F9A6E002"/>
    <w:lvl w:ilvl="0" w:tplc="61D46E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F35F4"/>
    <w:multiLevelType w:val="hybridMultilevel"/>
    <w:tmpl w:val="2D7C40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A15A0"/>
    <w:multiLevelType w:val="hybridMultilevel"/>
    <w:tmpl w:val="86D88A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9348C"/>
    <w:multiLevelType w:val="hybridMultilevel"/>
    <w:tmpl w:val="E59AE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8AAE4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D3BA8"/>
    <w:multiLevelType w:val="hybridMultilevel"/>
    <w:tmpl w:val="4990A7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A0BED"/>
    <w:multiLevelType w:val="hybridMultilevel"/>
    <w:tmpl w:val="901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91AC6"/>
    <w:multiLevelType w:val="hybridMultilevel"/>
    <w:tmpl w:val="673A7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769ED"/>
    <w:multiLevelType w:val="hybridMultilevel"/>
    <w:tmpl w:val="EFECB6CA"/>
    <w:lvl w:ilvl="0" w:tplc="E86C3D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869E3"/>
    <w:multiLevelType w:val="hybridMultilevel"/>
    <w:tmpl w:val="C450DF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EC0144"/>
    <w:multiLevelType w:val="hybridMultilevel"/>
    <w:tmpl w:val="53C4E70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9996C5B"/>
    <w:multiLevelType w:val="hybridMultilevel"/>
    <w:tmpl w:val="3F7040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47A10"/>
    <w:multiLevelType w:val="hybridMultilevel"/>
    <w:tmpl w:val="5090090E"/>
    <w:lvl w:ilvl="0" w:tplc="FE64D1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20CE8"/>
    <w:multiLevelType w:val="hybridMultilevel"/>
    <w:tmpl w:val="A278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4"/>
  </w:num>
  <w:num w:numId="5">
    <w:abstractNumId w:val="6"/>
  </w:num>
  <w:num w:numId="6">
    <w:abstractNumId w:val="12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7"/>
  </w:num>
  <w:num w:numId="12">
    <w:abstractNumId w:val="13"/>
  </w:num>
  <w:num w:numId="13">
    <w:abstractNumId w:val="1"/>
  </w:num>
  <w:num w:numId="14">
    <w:abstractNumId w:val="8"/>
  </w:num>
  <w:num w:numId="15">
    <w:abstractNumId w:val="5"/>
  </w:num>
  <w:num w:numId="16">
    <w:abstractNumId w:val="3"/>
  </w:num>
  <w:num w:numId="17">
    <w:abstractNumId w:val="4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000270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F19"/>
    <w:rsid w:val="0001178B"/>
    <w:rsid w:val="00012002"/>
    <w:rsid w:val="00014559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18AD"/>
    <w:rsid w:val="00093A56"/>
    <w:rsid w:val="00094E2D"/>
    <w:rsid w:val="000954AD"/>
    <w:rsid w:val="00095CB2"/>
    <w:rsid w:val="00096621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C0963"/>
    <w:rsid w:val="000C2BB4"/>
    <w:rsid w:val="000C4420"/>
    <w:rsid w:val="000C4890"/>
    <w:rsid w:val="000C4C46"/>
    <w:rsid w:val="000C7D48"/>
    <w:rsid w:val="000D24F4"/>
    <w:rsid w:val="000D2DFB"/>
    <w:rsid w:val="000D6C09"/>
    <w:rsid w:val="000D7430"/>
    <w:rsid w:val="000E000A"/>
    <w:rsid w:val="000E0940"/>
    <w:rsid w:val="000E0E47"/>
    <w:rsid w:val="000E1C68"/>
    <w:rsid w:val="000E308E"/>
    <w:rsid w:val="000E35B3"/>
    <w:rsid w:val="000F080F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307C8"/>
    <w:rsid w:val="00131243"/>
    <w:rsid w:val="001325C3"/>
    <w:rsid w:val="001350DC"/>
    <w:rsid w:val="00135801"/>
    <w:rsid w:val="00135998"/>
    <w:rsid w:val="00136D04"/>
    <w:rsid w:val="00136DB1"/>
    <w:rsid w:val="00137F0C"/>
    <w:rsid w:val="00141AB2"/>
    <w:rsid w:val="00145167"/>
    <w:rsid w:val="0014699A"/>
    <w:rsid w:val="001474C6"/>
    <w:rsid w:val="001476BF"/>
    <w:rsid w:val="00150AAA"/>
    <w:rsid w:val="00150CFE"/>
    <w:rsid w:val="00151F8C"/>
    <w:rsid w:val="00152015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1283"/>
    <w:rsid w:val="0018280A"/>
    <w:rsid w:val="0018374A"/>
    <w:rsid w:val="00186E61"/>
    <w:rsid w:val="00192A3A"/>
    <w:rsid w:val="00192E76"/>
    <w:rsid w:val="00194320"/>
    <w:rsid w:val="00194723"/>
    <w:rsid w:val="001A0396"/>
    <w:rsid w:val="001A1C43"/>
    <w:rsid w:val="001A3186"/>
    <w:rsid w:val="001A621A"/>
    <w:rsid w:val="001B052F"/>
    <w:rsid w:val="001B2C41"/>
    <w:rsid w:val="001B2C8D"/>
    <w:rsid w:val="001B3119"/>
    <w:rsid w:val="001B3276"/>
    <w:rsid w:val="001B36E9"/>
    <w:rsid w:val="001C14D6"/>
    <w:rsid w:val="001C1999"/>
    <w:rsid w:val="001C4DB6"/>
    <w:rsid w:val="001C56F4"/>
    <w:rsid w:val="001C74BD"/>
    <w:rsid w:val="001D0348"/>
    <w:rsid w:val="001D0BA0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1AF0"/>
    <w:rsid w:val="001E39E6"/>
    <w:rsid w:val="001E43C3"/>
    <w:rsid w:val="001E4D7B"/>
    <w:rsid w:val="001E688E"/>
    <w:rsid w:val="001F0CFB"/>
    <w:rsid w:val="001F2162"/>
    <w:rsid w:val="001F3099"/>
    <w:rsid w:val="001F3AE6"/>
    <w:rsid w:val="001F4171"/>
    <w:rsid w:val="001F48C6"/>
    <w:rsid w:val="001F58AE"/>
    <w:rsid w:val="0020156A"/>
    <w:rsid w:val="002027F7"/>
    <w:rsid w:val="00202D31"/>
    <w:rsid w:val="0020423B"/>
    <w:rsid w:val="002060F7"/>
    <w:rsid w:val="002112FF"/>
    <w:rsid w:val="00211C1D"/>
    <w:rsid w:val="00212FB8"/>
    <w:rsid w:val="00213635"/>
    <w:rsid w:val="002148E0"/>
    <w:rsid w:val="00216901"/>
    <w:rsid w:val="00217592"/>
    <w:rsid w:val="00217BF9"/>
    <w:rsid w:val="002227F4"/>
    <w:rsid w:val="00224F11"/>
    <w:rsid w:val="002257AA"/>
    <w:rsid w:val="002263B5"/>
    <w:rsid w:val="00227F3E"/>
    <w:rsid w:val="00230474"/>
    <w:rsid w:val="00230E2F"/>
    <w:rsid w:val="00231C85"/>
    <w:rsid w:val="00233451"/>
    <w:rsid w:val="002336AE"/>
    <w:rsid w:val="00235BBD"/>
    <w:rsid w:val="00235DEF"/>
    <w:rsid w:val="00237469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5060A"/>
    <w:rsid w:val="00251D64"/>
    <w:rsid w:val="00252D4D"/>
    <w:rsid w:val="002535CE"/>
    <w:rsid w:val="002558AB"/>
    <w:rsid w:val="00256896"/>
    <w:rsid w:val="002573F8"/>
    <w:rsid w:val="00260FD7"/>
    <w:rsid w:val="00261BD2"/>
    <w:rsid w:val="00261E46"/>
    <w:rsid w:val="00262AA3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58D5"/>
    <w:rsid w:val="00277041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A0582"/>
    <w:rsid w:val="002A0E4B"/>
    <w:rsid w:val="002A2FC2"/>
    <w:rsid w:val="002A4E3D"/>
    <w:rsid w:val="002A5195"/>
    <w:rsid w:val="002A681B"/>
    <w:rsid w:val="002B02B0"/>
    <w:rsid w:val="002B0722"/>
    <w:rsid w:val="002B11DF"/>
    <w:rsid w:val="002B16AC"/>
    <w:rsid w:val="002B16C2"/>
    <w:rsid w:val="002B45D8"/>
    <w:rsid w:val="002B4EEE"/>
    <w:rsid w:val="002B5198"/>
    <w:rsid w:val="002B5ACA"/>
    <w:rsid w:val="002C1572"/>
    <w:rsid w:val="002C233A"/>
    <w:rsid w:val="002C3974"/>
    <w:rsid w:val="002C45E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D3B"/>
    <w:rsid w:val="00340088"/>
    <w:rsid w:val="0034030A"/>
    <w:rsid w:val="00340B6D"/>
    <w:rsid w:val="00341ED3"/>
    <w:rsid w:val="00342365"/>
    <w:rsid w:val="00346259"/>
    <w:rsid w:val="00347EC9"/>
    <w:rsid w:val="00350C3F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13D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984"/>
    <w:rsid w:val="003A5738"/>
    <w:rsid w:val="003A6A03"/>
    <w:rsid w:val="003A7151"/>
    <w:rsid w:val="003B1671"/>
    <w:rsid w:val="003B18AE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31B8"/>
    <w:rsid w:val="003D4E06"/>
    <w:rsid w:val="003D5275"/>
    <w:rsid w:val="003E1C07"/>
    <w:rsid w:val="003E2C72"/>
    <w:rsid w:val="003E3965"/>
    <w:rsid w:val="003E3FE9"/>
    <w:rsid w:val="003E57CC"/>
    <w:rsid w:val="003E5CA1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7CF7"/>
    <w:rsid w:val="004B0E46"/>
    <w:rsid w:val="004B16DB"/>
    <w:rsid w:val="004B1C79"/>
    <w:rsid w:val="004B263D"/>
    <w:rsid w:val="004B39E9"/>
    <w:rsid w:val="004B431C"/>
    <w:rsid w:val="004B4CA0"/>
    <w:rsid w:val="004B76CA"/>
    <w:rsid w:val="004C2DDE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4772"/>
    <w:rsid w:val="004E7239"/>
    <w:rsid w:val="004E79F8"/>
    <w:rsid w:val="004F0404"/>
    <w:rsid w:val="004F0EC0"/>
    <w:rsid w:val="004F135D"/>
    <w:rsid w:val="004F1C77"/>
    <w:rsid w:val="004F38A1"/>
    <w:rsid w:val="004F55FF"/>
    <w:rsid w:val="004F78E7"/>
    <w:rsid w:val="005003DC"/>
    <w:rsid w:val="005005B1"/>
    <w:rsid w:val="005012DE"/>
    <w:rsid w:val="00501FCE"/>
    <w:rsid w:val="005032C7"/>
    <w:rsid w:val="00503B95"/>
    <w:rsid w:val="00506FC1"/>
    <w:rsid w:val="00510004"/>
    <w:rsid w:val="0051292B"/>
    <w:rsid w:val="005140B6"/>
    <w:rsid w:val="00515528"/>
    <w:rsid w:val="00516CB3"/>
    <w:rsid w:val="00517E21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2D00"/>
    <w:rsid w:val="005338BC"/>
    <w:rsid w:val="00534301"/>
    <w:rsid w:val="00534887"/>
    <w:rsid w:val="005348D7"/>
    <w:rsid w:val="00536425"/>
    <w:rsid w:val="005415B6"/>
    <w:rsid w:val="00541741"/>
    <w:rsid w:val="005419E8"/>
    <w:rsid w:val="00541AB1"/>
    <w:rsid w:val="00543036"/>
    <w:rsid w:val="005437A1"/>
    <w:rsid w:val="00545746"/>
    <w:rsid w:val="00546E8B"/>
    <w:rsid w:val="00546F09"/>
    <w:rsid w:val="00547F2D"/>
    <w:rsid w:val="00550303"/>
    <w:rsid w:val="005503BC"/>
    <w:rsid w:val="005507A2"/>
    <w:rsid w:val="00550B6F"/>
    <w:rsid w:val="00550E75"/>
    <w:rsid w:val="00551899"/>
    <w:rsid w:val="00552D4F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73C3"/>
    <w:rsid w:val="00567A18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B8E"/>
    <w:rsid w:val="00596FB9"/>
    <w:rsid w:val="005A1012"/>
    <w:rsid w:val="005A12B3"/>
    <w:rsid w:val="005A5D13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29BD"/>
    <w:rsid w:val="005D35AA"/>
    <w:rsid w:val="005D578C"/>
    <w:rsid w:val="005D722C"/>
    <w:rsid w:val="005D749D"/>
    <w:rsid w:val="005E00B4"/>
    <w:rsid w:val="005E22F9"/>
    <w:rsid w:val="005E2451"/>
    <w:rsid w:val="005E2E81"/>
    <w:rsid w:val="005E3769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165F"/>
    <w:rsid w:val="006028DA"/>
    <w:rsid w:val="00602F7D"/>
    <w:rsid w:val="0060382D"/>
    <w:rsid w:val="00604DBC"/>
    <w:rsid w:val="006070DD"/>
    <w:rsid w:val="00611F49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5356F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487E"/>
    <w:rsid w:val="0066498A"/>
    <w:rsid w:val="00665D18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131D"/>
    <w:rsid w:val="00691F44"/>
    <w:rsid w:val="0069207E"/>
    <w:rsid w:val="006936B5"/>
    <w:rsid w:val="00693970"/>
    <w:rsid w:val="006942D8"/>
    <w:rsid w:val="00694CCB"/>
    <w:rsid w:val="00694E14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A5A"/>
    <w:rsid w:val="006B6E5F"/>
    <w:rsid w:val="006B7ECE"/>
    <w:rsid w:val="006C0175"/>
    <w:rsid w:val="006C06C1"/>
    <w:rsid w:val="006C14DE"/>
    <w:rsid w:val="006C1BA6"/>
    <w:rsid w:val="006C2DC6"/>
    <w:rsid w:val="006C3AAE"/>
    <w:rsid w:val="006C3EDB"/>
    <w:rsid w:val="006D09FB"/>
    <w:rsid w:val="006D458D"/>
    <w:rsid w:val="006D493D"/>
    <w:rsid w:val="006D5028"/>
    <w:rsid w:val="006D5138"/>
    <w:rsid w:val="006E21DB"/>
    <w:rsid w:val="006E2EF0"/>
    <w:rsid w:val="006E33C7"/>
    <w:rsid w:val="006E49D4"/>
    <w:rsid w:val="006E5054"/>
    <w:rsid w:val="006E55F2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5B32"/>
    <w:rsid w:val="00706001"/>
    <w:rsid w:val="0071009C"/>
    <w:rsid w:val="007112BA"/>
    <w:rsid w:val="00711B44"/>
    <w:rsid w:val="0071262A"/>
    <w:rsid w:val="007141AF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1D48"/>
    <w:rsid w:val="00762AA7"/>
    <w:rsid w:val="00763853"/>
    <w:rsid w:val="007642AE"/>
    <w:rsid w:val="00765AF7"/>
    <w:rsid w:val="007666DD"/>
    <w:rsid w:val="00766BC9"/>
    <w:rsid w:val="00767B44"/>
    <w:rsid w:val="00771F06"/>
    <w:rsid w:val="0077303A"/>
    <w:rsid w:val="00773A88"/>
    <w:rsid w:val="00773E04"/>
    <w:rsid w:val="00776AFB"/>
    <w:rsid w:val="007774D9"/>
    <w:rsid w:val="00783B84"/>
    <w:rsid w:val="00784653"/>
    <w:rsid w:val="007856A3"/>
    <w:rsid w:val="00785C52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7E80"/>
    <w:rsid w:val="007D1DC9"/>
    <w:rsid w:val="007D2A47"/>
    <w:rsid w:val="007D31DF"/>
    <w:rsid w:val="007E01A6"/>
    <w:rsid w:val="007E2477"/>
    <w:rsid w:val="007E2CE7"/>
    <w:rsid w:val="007E4ED0"/>
    <w:rsid w:val="007F13CF"/>
    <w:rsid w:val="007F2478"/>
    <w:rsid w:val="007F2802"/>
    <w:rsid w:val="007F3323"/>
    <w:rsid w:val="007F4B78"/>
    <w:rsid w:val="007F5A17"/>
    <w:rsid w:val="007F5A67"/>
    <w:rsid w:val="007F5CB5"/>
    <w:rsid w:val="007F6095"/>
    <w:rsid w:val="007F65F5"/>
    <w:rsid w:val="007F6836"/>
    <w:rsid w:val="007F737D"/>
    <w:rsid w:val="00801637"/>
    <w:rsid w:val="008042DD"/>
    <w:rsid w:val="00806292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3FBE"/>
    <w:rsid w:val="00824479"/>
    <w:rsid w:val="00824BA5"/>
    <w:rsid w:val="00825182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22F0"/>
    <w:rsid w:val="008528B5"/>
    <w:rsid w:val="00853E5D"/>
    <w:rsid w:val="00853EA1"/>
    <w:rsid w:val="00854657"/>
    <w:rsid w:val="00854690"/>
    <w:rsid w:val="00854E7A"/>
    <w:rsid w:val="00855E1C"/>
    <w:rsid w:val="00855F0E"/>
    <w:rsid w:val="008560D3"/>
    <w:rsid w:val="00857974"/>
    <w:rsid w:val="0086258C"/>
    <w:rsid w:val="00863EFB"/>
    <w:rsid w:val="008654FD"/>
    <w:rsid w:val="00867C03"/>
    <w:rsid w:val="008704AA"/>
    <w:rsid w:val="00871BA9"/>
    <w:rsid w:val="008723B5"/>
    <w:rsid w:val="008730FD"/>
    <w:rsid w:val="00876C65"/>
    <w:rsid w:val="00877B54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4CA"/>
    <w:rsid w:val="00897935"/>
    <w:rsid w:val="008A0732"/>
    <w:rsid w:val="008A233C"/>
    <w:rsid w:val="008A27DC"/>
    <w:rsid w:val="008A4944"/>
    <w:rsid w:val="008A531E"/>
    <w:rsid w:val="008A5552"/>
    <w:rsid w:val="008A6561"/>
    <w:rsid w:val="008B00CE"/>
    <w:rsid w:val="008B1C98"/>
    <w:rsid w:val="008B1E0F"/>
    <w:rsid w:val="008B34AF"/>
    <w:rsid w:val="008B3FB8"/>
    <w:rsid w:val="008B52A9"/>
    <w:rsid w:val="008B6302"/>
    <w:rsid w:val="008B7749"/>
    <w:rsid w:val="008B7BDB"/>
    <w:rsid w:val="008B7CB2"/>
    <w:rsid w:val="008C0646"/>
    <w:rsid w:val="008C1E4F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E09"/>
    <w:rsid w:val="008F2E41"/>
    <w:rsid w:val="008F39DC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96C"/>
    <w:rsid w:val="00932D45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22CF"/>
    <w:rsid w:val="00953949"/>
    <w:rsid w:val="00953A8F"/>
    <w:rsid w:val="00953CF5"/>
    <w:rsid w:val="00954475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C0"/>
    <w:rsid w:val="009A0AB5"/>
    <w:rsid w:val="009A21F1"/>
    <w:rsid w:val="009A3959"/>
    <w:rsid w:val="009A3CA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56C8"/>
    <w:rsid w:val="009C58B2"/>
    <w:rsid w:val="009C60DE"/>
    <w:rsid w:val="009C6210"/>
    <w:rsid w:val="009C6B4D"/>
    <w:rsid w:val="009C6ED7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531E"/>
    <w:rsid w:val="009E55F5"/>
    <w:rsid w:val="009E7CDA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60967"/>
    <w:rsid w:val="00A60C23"/>
    <w:rsid w:val="00A63C34"/>
    <w:rsid w:val="00A63F5A"/>
    <w:rsid w:val="00A64353"/>
    <w:rsid w:val="00A65CDA"/>
    <w:rsid w:val="00A669E5"/>
    <w:rsid w:val="00A7031D"/>
    <w:rsid w:val="00A77AF9"/>
    <w:rsid w:val="00A825BE"/>
    <w:rsid w:val="00A84D0D"/>
    <w:rsid w:val="00A84FEC"/>
    <w:rsid w:val="00A855BE"/>
    <w:rsid w:val="00A85B3B"/>
    <w:rsid w:val="00A874B6"/>
    <w:rsid w:val="00A8767B"/>
    <w:rsid w:val="00A904C0"/>
    <w:rsid w:val="00A91336"/>
    <w:rsid w:val="00A926D2"/>
    <w:rsid w:val="00A929CA"/>
    <w:rsid w:val="00A92BDC"/>
    <w:rsid w:val="00A95221"/>
    <w:rsid w:val="00A95F71"/>
    <w:rsid w:val="00A96293"/>
    <w:rsid w:val="00A966F2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E3EBE"/>
    <w:rsid w:val="00AF06A1"/>
    <w:rsid w:val="00AF1677"/>
    <w:rsid w:val="00AF1E67"/>
    <w:rsid w:val="00AF25F5"/>
    <w:rsid w:val="00AF2660"/>
    <w:rsid w:val="00AF33B9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50F"/>
    <w:rsid w:val="00B30710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73B"/>
    <w:rsid w:val="00B4324F"/>
    <w:rsid w:val="00B4343F"/>
    <w:rsid w:val="00B43FEA"/>
    <w:rsid w:val="00B4407C"/>
    <w:rsid w:val="00B45DCC"/>
    <w:rsid w:val="00B45DEB"/>
    <w:rsid w:val="00B46868"/>
    <w:rsid w:val="00B5030F"/>
    <w:rsid w:val="00B5038A"/>
    <w:rsid w:val="00B505E3"/>
    <w:rsid w:val="00B511EA"/>
    <w:rsid w:val="00B51315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824F4"/>
    <w:rsid w:val="00B83E24"/>
    <w:rsid w:val="00B859D4"/>
    <w:rsid w:val="00B86E38"/>
    <w:rsid w:val="00B928C8"/>
    <w:rsid w:val="00B928F1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798D"/>
    <w:rsid w:val="00BE7ADC"/>
    <w:rsid w:val="00BE7E27"/>
    <w:rsid w:val="00BE7F59"/>
    <w:rsid w:val="00BF1873"/>
    <w:rsid w:val="00BF3094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EFE"/>
    <w:rsid w:val="00C11F2A"/>
    <w:rsid w:val="00C12596"/>
    <w:rsid w:val="00C1540D"/>
    <w:rsid w:val="00C15ED9"/>
    <w:rsid w:val="00C17EB8"/>
    <w:rsid w:val="00C2008C"/>
    <w:rsid w:val="00C237CF"/>
    <w:rsid w:val="00C30D0A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45EBD"/>
    <w:rsid w:val="00C51B38"/>
    <w:rsid w:val="00C523C3"/>
    <w:rsid w:val="00C52ECC"/>
    <w:rsid w:val="00C5340B"/>
    <w:rsid w:val="00C536B1"/>
    <w:rsid w:val="00C57896"/>
    <w:rsid w:val="00C60A42"/>
    <w:rsid w:val="00C60EE9"/>
    <w:rsid w:val="00C60F84"/>
    <w:rsid w:val="00C62805"/>
    <w:rsid w:val="00C633DA"/>
    <w:rsid w:val="00C640B2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5D85"/>
    <w:rsid w:val="00C862CE"/>
    <w:rsid w:val="00C8646D"/>
    <w:rsid w:val="00C91775"/>
    <w:rsid w:val="00C91B72"/>
    <w:rsid w:val="00CA104A"/>
    <w:rsid w:val="00CA124A"/>
    <w:rsid w:val="00CA2C57"/>
    <w:rsid w:val="00CA4732"/>
    <w:rsid w:val="00CA4A4D"/>
    <w:rsid w:val="00CA4F0D"/>
    <w:rsid w:val="00CA6F54"/>
    <w:rsid w:val="00CA7A2C"/>
    <w:rsid w:val="00CB3A20"/>
    <w:rsid w:val="00CB4790"/>
    <w:rsid w:val="00CB4B40"/>
    <w:rsid w:val="00CB5A27"/>
    <w:rsid w:val="00CB5B37"/>
    <w:rsid w:val="00CB7839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4424"/>
    <w:rsid w:val="00CF4E00"/>
    <w:rsid w:val="00CF562D"/>
    <w:rsid w:val="00CF7338"/>
    <w:rsid w:val="00CF7D2D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50F8"/>
    <w:rsid w:val="00D06BC5"/>
    <w:rsid w:val="00D06ED1"/>
    <w:rsid w:val="00D11C9E"/>
    <w:rsid w:val="00D13F4D"/>
    <w:rsid w:val="00D14ACE"/>
    <w:rsid w:val="00D1698E"/>
    <w:rsid w:val="00D17144"/>
    <w:rsid w:val="00D20010"/>
    <w:rsid w:val="00D24314"/>
    <w:rsid w:val="00D247B2"/>
    <w:rsid w:val="00D27BC8"/>
    <w:rsid w:val="00D27DD9"/>
    <w:rsid w:val="00D3064C"/>
    <w:rsid w:val="00D30F26"/>
    <w:rsid w:val="00D311C8"/>
    <w:rsid w:val="00D31898"/>
    <w:rsid w:val="00D31EA2"/>
    <w:rsid w:val="00D3794F"/>
    <w:rsid w:val="00D444A1"/>
    <w:rsid w:val="00D464F4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32B8"/>
    <w:rsid w:val="00D64DB2"/>
    <w:rsid w:val="00D65583"/>
    <w:rsid w:val="00D65EC4"/>
    <w:rsid w:val="00D66473"/>
    <w:rsid w:val="00D66B64"/>
    <w:rsid w:val="00D66E21"/>
    <w:rsid w:val="00D672E8"/>
    <w:rsid w:val="00D7240D"/>
    <w:rsid w:val="00D72D29"/>
    <w:rsid w:val="00D731D5"/>
    <w:rsid w:val="00D74ECA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796D"/>
    <w:rsid w:val="00DA4167"/>
    <w:rsid w:val="00DA4899"/>
    <w:rsid w:val="00DA4B06"/>
    <w:rsid w:val="00DA508D"/>
    <w:rsid w:val="00DB0B4B"/>
    <w:rsid w:val="00DB28E8"/>
    <w:rsid w:val="00DB2E4D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44EC"/>
    <w:rsid w:val="00DD75B1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50BC"/>
    <w:rsid w:val="00DF63E7"/>
    <w:rsid w:val="00DF7EF2"/>
    <w:rsid w:val="00E00C87"/>
    <w:rsid w:val="00E034FD"/>
    <w:rsid w:val="00E03A83"/>
    <w:rsid w:val="00E04362"/>
    <w:rsid w:val="00E052C9"/>
    <w:rsid w:val="00E10475"/>
    <w:rsid w:val="00E10A3A"/>
    <w:rsid w:val="00E13086"/>
    <w:rsid w:val="00E1337A"/>
    <w:rsid w:val="00E13E20"/>
    <w:rsid w:val="00E1542B"/>
    <w:rsid w:val="00E163E5"/>
    <w:rsid w:val="00E17EEA"/>
    <w:rsid w:val="00E21687"/>
    <w:rsid w:val="00E224DA"/>
    <w:rsid w:val="00E23A85"/>
    <w:rsid w:val="00E2685C"/>
    <w:rsid w:val="00E321B3"/>
    <w:rsid w:val="00E32F19"/>
    <w:rsid w:val="00E33E49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1A3A"/>
    <w:rsid w:val="00E5320D"/>
    <w:rsid w:val="00E5369E"/>
    <w:rsid w:val="00E5745E"/>
    <w:rsid w:val="00E57E63"/>
    <w:rsid w:val="00E60753"/>
    <w:rsid w:val="00E61B18"/>
    <w:rsid w:val="00E62FC7"/>
    <w:rsid w:val="00E65619"/>
    <w:rsid w:val="00E66316"/>
    <w:rsid w:val="00E66728"/>
    <w:rsid w:val="00E6673B"/>
    <w:rsid w:val="00E71A60"/>
    <w:rsid w:val="00E74B5E"/>
    <w:rsid w:val="00E75310"/>
    <w:rsid w:val="00E76006"/>
    <w:rsid w:val="00E801ED"/>
    <w:rsid w:val="00E81679"/>
    <w:rsid w:val="00E81D31"/>
    <w:rsid w:val="00E81F52"/>
    <w:rsid w:val="00E823E4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66"/>
    <w:rsid w:val="00EB2D6B"/>
    <w:rsid w:val="00EB2F35"/>
    <w:rsid w:val="00EB3561"/>
    <w:rsid w:val="00EB416F"/>
    <w:rsid w:val="00EB4706"/>
    <w:rsid w:val="00EB6FA6"/>
    <w:rsid w:val="00EC08C5"/>
    <w:rsid w:val="00EC225F"/>
    <w:rsid w:val="00EC230F"/>
    <w:rsid w:val="00EC36C0"/>
    <w:rsid w:val="00EC3DF9"/>
    <w:rsid w:val="00EC4EC6"/>
    <w:rsid w:val="00EC5818"/>
    <w:rsid w:val="00EC7340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4547"/>
    <w:rsid w:val="00F17260"/>
    <w:rsid w:val="00F17F3F"/>
    <w:rsid w:val="00F21261"/>
    <w:rsid w:val="00F2208F"/>
    <w:rsid w:val="00F22CBD"/>
    <w:rsid w:val="00F24020"/>
    <w:rsid w:val="00F253D3"/>
    <w:rsid w:val="00F260CC"/>
    <w:rsid w:val="00F3095F"/>
    <w:rsid w:val="00F31EAA"/>
    <w:rsid w:val="00F326C2"/>
    <w:rsid w:val="00F34A98"/>
    <w:rsid w:val="00F351C9"/>
    <w:rsid w:val="00F357D6"/>
    <w:rsid w:val="00F3777E"/>
    <w:rsid w:val="00F40F1C"/>
    <w:rsid w:val="00F41610"/>
    <w:rsid w:val="00F4165B"/>
    <w:rsid w:val="00F419BA"/>
    <w:rsid w:val="00F427ED"/>
    <w:rsid w:val="00F438B6"/>
    <w:rsid w:val="00F44045"/>
    <w:rsid w:val="00F442DB"/>
    <w:rsid w:val="00F45B9C"/>
    <w:rsid w:val="00F511B4"/>
    <w:rsid w:val="00F5186F"/>
    <w:rsid w:val="00F523AA"/>
    <w:rsid w:val="00F53BDE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53F9"/>
    <w:rsid w:val="00F67A1D"/>
    <w:rsid w:val="00F67BD8"/>
    <w:rsid w:val="00F70404"/>
    <w:rsid w:val="00F70E80"/>
    <w:rsid w:val="00F7299F"/>
    <w:rsid w:val="00F7566E"/>
    <w:rsid w:val="00F76656"/>
    <w:rsid w:val="00F771C8"/>
    <w:rsid w:val="00F77C70"/>
    <w:rsid w:val="00F77DAD"/>
    <w:rsid w:val="00F816F8"/>
    <w:rsid w:val="00F84684"/>
    <w:rsid w:val="00F85592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E30"/>
    <w:rsid w:val="00F97F78"/>
    <w:rsid w:val="00FA0165"/>
    <w:rsid w:val="00FA0413"/>
    <w:rsid w:val="00FA156C"/>
    <w:rsid w:val="00FA2FCF"/>
    <w:rsid w:val="00FA4AA3"/>
    <w:rsid w:val="00FA520F"/>
    <w:rsid w:val="00FA55E7"/>
    <w:rsid w:val="00FB048D"/>
    <w:rsid w:val="00FB06B6"/>
    <w:rsid w:val="00FB1203"/>
    <w:rsid w:val="00FB29CF"/>
    <w:rsid w:val="00FB3B07"/>
    <w:rsid w:val="00FB4A50"/>
    <w:rsid w:val="00FB531D"/>
    <w:rsid w:val="00FB53B6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6D70"/>
  <w15:chartTrackingRefBased/>
  <w15:docId w15:val="{E158CC74-6B67-4412-85FD-B6C27CE3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BA5"/>
    <w:rPr>
      <w:color w:val="954F72" w:themeColor="followedHyperlink"/>
      <w:u w:val="single"/>
    </w:rPr>
  </w:style>
  <w:style w:type="paragraph" w:styleId="Sangra3detindependiente">
    <w:name w:val="Body Text Indent 3"/>
    <w:basedOn w:val="Normal"/>
    <w:link w:val="Sangra3detindependienteCar"/>
    <w:rsid w:val="00B86E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86E38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NormalWeb">
    <w:name w:val="Normal (Web)"/>
    <w:basedOn w:val="Normal"/>
    <w:uiPriority w:val="99"/>
    <w:rsid w:val="00B8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E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4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3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4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ambler.veg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Angela</cp:lastModifiedBy>
  <cp:revision>28</cp:revision>
  <dcterms:created xsi:type="dcterms:W3CDTF">2020-03-18T04:22:00Z</dcterms:created>
  <dcterms:modified xsi:type="dcterms:W3CDTF">2020-06-08T18:19:00Z</dcterms:modified>
</cp:coreProperties>
</file>