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6EF" w:rsidRDefault="00F40F1C" w:rsidP="00F40F1C">
      <w:pPr>
        <w:spacing w:line="240" w:lineRule="auto"/>
        <w:ind w:left="-720" w:right="-676"/>
        <w:rPr>
          <w:rFonts w:ascii="Arial" w:hAnsi="Arial" w:cs="Arial"/>
          <w:b/>
          <w:lang w:val="es-ES"/>
        </w:rPr>
      </w:pPr>
      <w:r w:rsidRPr="00F40F1C">
        <w:rPr>
          <w:rFonts w:ascii="Arial" w:hAnsi="Arial" w:cs="Arial"/>
          <w:b/>
          <w:lang w:val="es-ES"/>
        </w:rPr>
        <w:t xml:space="preserve">                                                           </w:t>
      </w:r>
    </w:p>
    <w:tbl>
      <w:tblPr>
        <w:tblpPr w:leftFromText="141" w:rightFromText="141" w:vertAnchor="page" w:horzAnchor="margin" w:tblpY="125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1"/>
        <w:gridCol w:w="1482"/>
        <w:gridCol w:w="2020"/>
        <w:gridCol w:w="1277"/>
        <w:gridCol w:w="423"/>
      </w:tblGrid>
      <w:tr w:rsidR="000F56EF" w:rsidRPr="00EC2886" w:rsidTr="000F56EF">
        <w:tc>
          <w:tcPr>
            <w:tcW w:w="4213" w:type="pct"/>
            <w:gridSpan w:val="3"/>
            <w:shd w:val="clear" w:color="auto" w:fill="auto"/>
            <w:vAlign w:val="center"/>
          </w:tcPr>
          <w:p w:rsidR="000F56EF" w:rsidRPr="00E04362" w:rsidRDefault="003D5C09" w:rsidP="00F379FA">
            <w:pPr>
              <w:tabs>
                <w:tab w:val="right" w:pos="10773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096C75">
              <w:rPr>
                <w:rFonts w:ascii="Arial" w:hAnsi="Arial" w:cs="Arial"/>
                <w:b/>
              </w:rPr>
              <w:t xml:space="preserve">° </w:t>
            </w:r>
            <w:r w:rsidR="000F56EF" w:rsidRPr="00E04362">
              <w:rPr>
                <w:rFonts w:ascii="Arial" w:hAnsi="Arial" w:cs="Arial"/>
                <w:b/>
              </w:rPr>
              <w:t xml:space="preserve">Guía de Autoaprendizaje: </w:t>
            </w:r>
            <w:r w:rsidR="000F56EF" w:rsidRPr="00F379FA">
              <w:rPr>
                <w:rFonts w:ascii="Arial" w:hAnsi="Arial" w:cs="Arial"/>
                <w:b/>
              </w:rPr>
              <w:t>“</w:t>
            </w:r>
            <w:r w:rsidR="00F379FA" w:rsidRPr="00F379FA">
              <w:rPr>
                <w:rFonts w:ascii="Arial" w:hAnsi="Arial" w:cs="Arial"/>
                <w:b/>
              </w:rPr>
              <w:t>Sinapsis</w:t>
            </w:r>
            <w:r w:rsidR="00E04362" w:rsidRPr="00F379FA">
              <w:rPr>
                <w:rFonts w:ascii="Arial" w:hAnsi="Arial" w:cs="Arial"/>
                <w:b/>
              </w:rPr>
              <w:t>”</w:t>
            </w:r>
            <w:r w:rsidR="000F56EF" w:rsidRPr="00F379FA">
              <w:rPr>
                <w:rFonts w:ascii="Arial" w:hAnsi="Arial" w:cs="Arial"/>
                <w:b/>
              </w:rPr>
              <w:t xml:space="preserve">                                                </w:t>
            </w:r>
          </w:p>
        </w:tc>
        <w:tc>
          <w:tcPr>
            <w:tcW w:w="591" w:type="pct"/>
            <w:shd w:val="clear" w:color="auto" w:fill="auto"/>
          </w:tcPr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761748">
              <w:rPr>
                <w:rFonts w:ascii="Arial" w:hAnsi="Arial" w:cs="Arial"/>
                <w:b/>
              </w:rPr>
              <w:t>Puntaje</w:t>
            </w:r>
          </w:p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61748">
              <w:rPr>
                <w:rFonts w:ascii="Arial" w:hAnsi="Arial" w:cs="Arial"/>
                <w:b/>
              </w:rPr>
              <w:t>obtenido</w:t>
            </w:r>
          </w:p>
        </w:tc>
        <w:tc>
          <w:tcPr>
            <w:tcW w:w="196" w:type="pct"/>
            <w:shd w:val="clear" w:color="auto" w:fill="auto"/>
          </w:tcPr>
          <w:p w:rsidR="000F56EF" w:rsidRPr="00761748" w:rsidRDefault="000F56EF" w:rsidP="000F56EF">
            <w:pPr>
              <w:spacing w:after="0" w:line="240" w:lineRule="auto"/>
              <w:rPr>
                <w:rFonts w:ascii="Arial" w:hAnsi="Arial" w:cs="Arial"/>
              </w:rPr>
            </w:pPr>
          </w:p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F56EF" w:rsidRPr="00EC2886" w:rsidTr="00D96171">
        <w:tc>
          <w:tcPr>
            <w:tcW w:w="2592" w:type="pct"/>
            <w:shd w:val="clear" w:color="auto" w:fill="auto"/>
            <w:vAlign w:val="center"/>
          </w:tcPr>
          <w:p w:rsidR="000F56EF" w:rsidRPr="00E04362" w:rsidRDefault="000F56EF" w:rsidP="000F56E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F56EF" w:rsidRPr="00E04362" w:rsidRDefault="000F56EF" w:rsidP="000F56E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04362">
              <w:rPr>
                <w:rFonts w:ascii="Arial" w:hAnsi="Arial" w:cs="Arial"/>
                <w:b/>
              </w:rPr>
              <w:t>Nombre: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0F56EF" w:rsidRPr="00E04362" w:rsidRDefault="000F56EF" w:rsidP="000F56EF">
            <w:pPr>
              <w:spacing w:after="0" w:line="240" w:lineRule="auto"/>
              <w:ind w:left="20"/>
              <w:rPr>
                <w:rFonts w:ascii="Arial" w:hAnsi="Arial" w:cs="Arial"/>
                <w:b/>
              </w:rPr>
            </w:pPr>
          </w:p>
          <w:p w:rsidR="000F56EF" w:rsidRPr="00E04362" w:rsidRDefault="000F56EF" w:rsidP="00D96171">
            <w:pPr>
              <w:spacing w:after="0" w:line="240" w:lineRule="auto"/>
              <w:ind w:left="20"/>
              <w:rPr>
                <w:rFonts w:ascii="Arial" w:hAnsi="Arial" w:cs="Arial"/>
                <w:b/>
              </w:rPr>
            </w:pPr>
            <w:r w:rsidRPr="00E04362">
              <w:rPr>
                <w:rFonts w:ascii="Arial" w:hAnsi="Arial" w:cs="Arial"/>
                <w:b/>
              </w:rPr>
              <w:t xml:space="preserve">Curso: </w:t>
            </w:r>
            <w:r w:rsidR="00E04362" w:rsidRPr="00E04362">
              <w:rPr>
                <w:rFonts w:ascii="Arial" w:hAnsi="Arial" w:cs="Arial"/>
              </w:rPr>
              <w:t>2</w:t>
            </w:r>
            <w:r w:rsidRPr="00E04362">
              <w:rPr>
                <w:rFonts w:ascii="Arial" w:hAnsi="Arial" w:cs="Arial"/>
              </w:rPr>
              <w:t>°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0F56EF" w:rsidRPr="00761748" w:rsidRDefault="000F56EF" w:rsidP="000F56E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F56EF" w:rsidRPr="00761748" w:rsidRDefault="00DE2C01" w:rsidP="00767ECA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Fecha:</w:t>
            </w:r>
            <w:r w:rsidR="00D96171">
              <w:rPr>
                <w:rFonts w:ascii="Arial" w:hAnsi="Arial" w:cs="Arial"/>
                <w:b/>
              </w:rPr>
              <w:t xml:space="preserve"> </w:t>
            </w:r>
            <w:r w:rsidR="00D96171" w:rsidRPr="00857A90">
              <w:rPr>
                <w:rFonts w:ascii="Arial" w:hAnsi="Arial" w:cs="Arial"/>
              </w:rPr>
              <w:t>15</w:t>
            </w:r>
            <w:r w:rsidR="000C710D" w:rsidRPr="00857A90">
              <w:rPr>
                <w:rFonts w:ascii="Arial" w:hAnsi="Arial" w:cs="Arial"/>
              </w:rPr>
              <w:t>/0</w:t>
            </w:r>
            <w:r w:rsidR="00F379FA" w:rsidRPr="00857A90">
              <w:rPr>
                <w:rFonts w:ascii="Arial" w:hAnsi="Arial" w:cs="Arial"/>
              </w:rPr>
              <w:t>7</w:t>
            </w:r>
            <w:r w:rsidR="000F56EF" w:rsidRPr="00857A90">
              <w:rPr>
                <w:rFonts w:ascii="Arial" w:hAnsi="Arial" w:cs="Arial"/>
              </w:rPr>
              <w:t>/20</w:t>
            </w:r>
          </w:p>
        </w:tc>
        <w:tc>
          <w:tcPr>
            <w:tcW w:w="787" w:type="pct"/>
            <w:gridSpan w:val="2"/>
            <w:vMerge w:val="restart"/>
            <w:shd w:val="clear" w:color="auto" w:fill="auto"/>
          </w:tcPr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761748">
              <w:rPr>
                <w:rFonts w:ascii="Arial" w:hAnsi="Arial" w:cs="Arial"/>
                <w:b/>
              </w:rPr>
              <w:t>Nota:</w:t>
            </w:r>
          </w:p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F56EF" w:rsidRPr="00EC2886" w:rsidTr="000F56EF">
        <w:tc>
          <w:tcPr>
            <w:tcW w:w="4213" w:type="pct"/>
            <w:gridSpan w:val="3"/>
            <w:shd w:val="clear" w:color="auto" w:fill="auto"/>
            <w:vAlign w:val="center"/>
          </w:tcPr>
          <w:p w:rsidR="000F56EF" w:rsidRPr="00761748" w:rsidRDefault="000F56EF" w:rsidP="00186E1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513A7">
              <w:rPr>
                <w:rFonts w:ascii="Arial" w:eastAsia="Calibri" w:hAnsi="Arial" w:cs="Arial"/>
                <w:b/>
              </w:rPr>
              <w:t xml:space="preserve">Puntaje total: </w:t>
            </w:r>
            <w:r w:rsidR="00B17DFA" w:rsidRPr="00B17DFA">
              <w:rPr>
                <w:rFonts w:ascii="Arial" w:eastAsia="Calibri" w:hAnsi="Arial" w:cs="Arial"/>
              </w:rPr>
              <w:t>1</w:t>
            </w:r>
            <w:r w:rsidR="00186E1F">
              <w:rPr>
                <w:rFonts w:ascii="Arial" w:eastAsia="Calibri" w:hAnsi="Arial" w:cs="Arial"/>
              </w:rPr>
              <w:t>4</w:t>
            </w:r>
            <w:r w:rsidRPr="00B17DFA">
              <w:rPr>
                <w:rFonts w:ascii="Arial" w:eastAsia="Calibri" w:hAnsi="Arial" w:cs="Arial"/>
              </w:rPr>
              <w:t xml:space="preserve"> </w:t>
            </w:r>
            <w:r w:rsidRPr="00B513A7">
              <w:rPr>
                <w:rFonts w:ascii="Arial" w:eastAsia="Calibri" w:hAnsi="Arial" w:cs="Arial"/>
                <w:b/>
              </w:rPr>
              <w:t xml:space="preserve">           % de exigencia:</w:t>
            </w:r>
            <w:r w:rsidRPr="00B513A7">
              <w:rPr>
                <w:rFonts w:ascii="Arial" w:eastAsia="Calibri" w:hAnsi="Arial" w:cs="Arial"/>
              </w:rPr>
              <w:t xml:space="preserve"> 60 (4.0 con </w:t>
            </w:r>
            <w:r w:rsidR="00186E1F">
              <w:rPr>
                <w:rFonts w:ascii="Arial" w:eastAsia="Calibri" w:hAnsi="Arial" w:cs="Arial"/>
              </w:rPr>
              <w:t>8</w:t>
            </w:r>
            <w:r w:rsidRPr="00B513A7">
              <w:rPr>
                <w:rFonts w:ascii="Arial" w:eastAsia="Calibri" w:hAnsi="Arial" w:cs="Arial"/>
              </w:rPr>
              <w:t xml:space="preserve"> puntos)</w:t>
            </w:r>
            <w:r w:rsidR="00E25FE0" w:rsidRPr="00B513A7">
              <w:rPr>
                <w:rFonts w:ascii="Arial" w:eastAsia="Calibri" w:hAnsi="Arial" w:cs="Arial"/>
              </w:rPr>
              <w:t xml:space="preserve">     </w:t>
            </w:r>
            <w:r w:rsidR="00E25FE0" w:rsidRPr="00EB3DE7">
              <w:rPr>
                <w:rFonts w:ascii="Arial" w:eastAsia="Calibri" w:hAnsi="Arial" w:cs="Arial"/>
                <w:b/>
              </w:rPr>
              <w:t>Tiempo</w:t>
            </w:r>
            <w:r w:rsidR="00E25FE0" w:rsidRPr="00B513A7">
              <w:rPr>
                <w:rFonts w:ascii="Arial" w:eastAsia="Calibri" w:hAnsi="Arial" w:cs="Arial"/>
              </w:rPr>
              <w:t xml:space="preserve">: </w:t>
            </w:r>
            <w:r w:rsidR="00D96171">
              <w:rPr>
                <w:rFonts w:ascii="Arial" w:eastAsia="Calibri" w:hAnsi="Arial" w:cs="Arial"/>
              </w:rPr>
              <w:t>3</w:t>
            </w:r>
            <w:r w:rsidR="00E25FE0" w:rsidRPr="00D96171">
              <w:rPr>
                <w:rFonts w:ascii="Arial" w:eastAsia="Calibri" w:hAnsi="Arial" w:cs="Arial"/>
              </w:rPr>
              <w:t xml:space="preserve"> horas</w:t>
            </w:r>
          </w:p>
        </w:tc>
        <w:tc>
          <w:tcPr>
            <w:tcW w:w="787" w:type="pct"/>
            <w:gridSpan w:val="2"/>
            <w:vMerge/>
            <w:shd w:val="clear" w:color="auto" w:fill="auto"/>
          </w:tcPr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F56EF" w:rsidRPr="00EC2886" w:rsidTr="00E25FE0">
        <w:trPr>
          <w:trHeight w:val="750"/>
        </w:trPr>
        <w:tc>
          <w:tcPr>
            <w:tcW w:w="5000" w:type="pct"/>
            <w:gridSpan w:val="5"/>
            <w:shd w:val="clear" w:color="auto" w:fill="auto"/>
          </w:tcPr>
          <w:p w:rsidR="000F56EF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E04362">
              <w:rPr>
                <w:rFonts w:ascii="Arial" w:hAnsi="Arial" w:cs="Arial"/>
                <w:b/>
              </w:rPr>
              <w:t>Objetivo(s) de Evaluación:</w:t>
            </w:r>
          </w:p>
          <w:p w:rsidR="00F3095F" w:rsidRPr="00955128" w:rsidRDefault="00F379FA" w:rsidP="00B45B52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06" w:hanging="284"/>
              <w:jc w:val="both"/>
              <w:rPr>
                <w:rFonts w:ascii="Arial" w:hAnsi="Arial" w:cs="Arial"/>
                <w:color w:val="FF0000"/>
              </w:rPr>
            </w:pPr>
            <w:r w:rsidRPr="00F379FA">
              <w:rPr>
                <w:rFonts w:ascii="Arial" w:hAnsi="Arial" w:cs="Arial"/>
              </w:rPr>
              <w:t>Describir y diferenciar la  sinapsis eléctrica y química.</w:t>
            </w:r>
          </w:p>
        </w:tc>
      </w:tr>
      <w:tr w:rsidR="000F56EF" w:rsidRPr="00EC2886" w:rsidTr="000F56EF">
        <w:tc>
          <w:tcPr>
            <w:tcW w:w="5000" w:type="pct"/>
            <w:gridSpan w:val="5"/>
            <w:shd w:val="clear" w:color="auto" w:fill="auto"/>
          </w:tcPr>
          <w:p w:rsidR="000F56EF" w:rsidRPr="00761748" w:rsidRDefault="000F56EF" w:rsidP="00551899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761748">
              <w:rPr>
                <w:rFonts w:ascii="Arial" w:hAnsi="Arial" w:cs="Arial"/>
                <w:b/>
              </w:rPr>
              <w:t xml:space="preserve">Instrucciones: </w:t>
            </w:r>
          </w:p>
          <w:p w:rsidR="002B0F64" w:rsidRPr="00D724FF" w:rsidRDefault="002B0F64" w:rsidP="00B45B52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76" w:lineRule="auto"/>
              <w:ind w:left="306" w:hanging="284"/>
              <w:jc w:val="both"/>
              <w:rPr>
                <w:rFonts w:ascii="Arial" w:hAnsi="Arial" w:cs="Arial"/>
              </w:rPr>
            </w:pPr>
            <w:r w:rsidRPr="00D724FF">
              <w:rPr>
                <w:rFonts w:ascii="Arial" w:hAnsi="Arial" w:cs="Arial"/>
              </w:rPr>
              <w:t xml:space="preserve">Esta guía será corregida y calificada en dos instancias: </w:t>
            </w:r>
          </w:p>
          <w:p w:rsidR="002B0F64" w:rsidRPr="00D724FF" w:rsidRDefault="002B0F64" w:rsidP="00B45B52">
            <w:pPr>
              <w:numPr>
                <w:ilvl w:val="0"/>
                <w:numId w:val="3"/>
              </w:numPr>
              <w:spacing w:after="0" w:line="276" w:lineRule="auto"/>
              <w:ind w:left="731" w:hanging="284"/>
              <w:jc w:val="both"/>
              <w:rPr>
                <w:rFonts w:ascii="Arial" w:hAnsi="Arial" w:cs="Arial"/>
              </w:rPr>
            </w:pPr>
            <w:r w:rsidRPr="00D724FF">
              <w:rPr>
                <w:rFonts w:ascii="Arial" w:hAnsi="Arial" w:cs="Arial"/>
              </w:rPr>
              <w:t xml:space="preserve">Las guías de autoaprendizaje serán corregidas con retroalimentaciones para que puedas mejorar tus respuestas. </w:t>
            </w:r>
          </w:p>
          <w:p w:rsidR="002B0F64" w:rsidRPr="00D724FF" w:rsidRDefault="002B0F64" w:rsidP="00B45B52">
            <w:pPr>
              <w:numPr>
                <w:ilvl w:val="0"/>
                <w:numId w:val="3"/>
              </w:numPr>
              <w:spacing w:after="0" w:line="276" w:lineRule="auto"/>
              <w:ind w:left="731" w:hanging="284"/>
              <w:jc w:val="both"/>
              <w:rPr>
                <w:rFonts w:ascii="Arial" w:hAnsi="Arial" w:cs="Arial"/>
              </w:rPr>
            </w:pPr>
            <w:r w:rsidRPr="00D724FF">
              <w:rPr>
                <w:rFonts w:ascii="Arial" w:hAnsi="Arial" w:cs="Arial"/>
              </w:rPr>
              <w:t>Debes enviar nuevamente estás guías, las cuales deberán incorporar las retroalimentaciones señaladas para la mejora de cada actividad.</w:t>
            </w:r>
          </w:p>
          <w:p w:rsidR="000F56EF" w:rsidRDefault="000F56EF" w:rsidP="00B45B52">
            <w:pPr>
              <w:numPr>
                <w:ilvl w:val="0"/>
                <w:numId w:val="1"/>
              </w:numPr>
              <w:tabs>
                <w:tab w:val="clear" w:pos="720"/>
                <w:tab w:val="num" w:pos="319"/>
              </w:tabs>
              <w:spacing w:after="0" w:line="276" w:lineRule="auto"/>
              <w:ind w:left="319" w:hanging="284"/>
              <w:jc w:val="both"/>
              <w:rPr>
                <w:rFonts w:ascii="Arial" w:hAnsi="Arial" w:cs="Arial"/>
              </w:rPr>
            </w:pPr>
            <w:r w:rsidRPr="000F56EF">
              <w:rPr>
                <w:rFonts w:ascii="Arial" w:hAnsi="Arial" w:cs="Arial"/>
              </w:rPr>
              <w:t xml:space="preserve">La guía se deberá desarrollar de forma individual. </w:t>
            </w:r>
          </w:p>
          <w:p w:rsidR="00955128" w:rsidRDefault="00551899" w:rsidP="00B45B52">
            <w:pPr>
              <w:numPr>
                <w:ilvl w:val="0"/>
                <w:numId w:val="1"/>
              </w:numPr>
              <w:tabs>
                <w:tab w:val="clear" w:pos="720"/>
                <w:tab w:val="num" w:pos="319"/>
              </w:tabs>
              <w:spacing w:after="0" w:line="276" w:lineRule="auto"/>
              <w:ind w:left="319" w:hanging="284"/>
              <w:jc w:val="both"/>
              <w:rPr>
                <w:rFonts w:ascii="Arial" w:hAnsi="Arial" w:cs="Arial"/>
              </w:rPr>
            </w:pPr>
            <w:r w:rsidRPr="00955128">
              <w:rPr>
                <w:rFonts w:ascii="Arial" w:hAnsi="Arial" w:cs="Arial"/>
                <w:noProof/>
              </w:rPr>
              <w:t xml:space="preserve">Deberás revisar la página </w:t>
            </w:r>
            <w:r w:rsidR="00B17DFA" w:rsidRPr="00B17DFA">
              <w:rPr>
                <w:rFonts w:ascii="Arial" w:hAnsi="Arial" w:cs="Arial"/>
                <w:b/>
                <w:noProof/>
              </w:rPr>
              <w:t>33</w:t>
            </w:r>
            <w:r w:rsidR="00E04362" w:rsidRPr="00955128">
              <w:rPr>
                <w:rFonts w:ascii="Arial" w:hAnsi="Arial" w:cs="Arial"/>
                <w:noProof/>
              </w:rPr>
              <w:t xml:space="preserve"> </w:t>
            </w:r>
            <w:r w:rsidRPr="00955128">
              <w:rPr>
                <w:rFonts w:ascii="Arial" w:hAnsi="Arial" w:cs="Arial"/>
                <w:noProof/>
              </w:rPr>
              <w:t>del libro de</w:t>
            </w:r>
            <w:r w:rsidR="00824BA5" w:rsidRPr="00955128">
              <w:rPr>
                <w:rFonts w:ascii="Arial" w:hAnsi="Arial" w:cs="Arial"/>
                <w:noProof/>
              </w:rPr>
              <w:t xml:space="preserve">l estudiante de </w:t>
            </w:r>
            <w:r w:rsidR="00824BA5" w:rsidRPr="00955128">
              <w:rPr>
                <w:rFonts w:ascii="Arial" w:hAnsi="Arial" w:cs="Arial"/>
                <w:b/>
                <w:noProof/>
              </w:rPr>
              <w:t>2° medio de Biología</w:t>
            </w:r>
            <w:r w:rsidR="00955128">
              <w:rPr>
                <w:rFonts w:ascii="Arial" w:hAnsi="Arial" w:cs="Arial"/>
                <w:noProof/>
              </w:rPr>
              <w:t>.</w:t>
            </w:r>
          </w:p>
          <w:p w:rsidR="00551899" w:rsidRPr="00955128" w:rsidRDefault="002B0F64" w:rsidP="00B45B52">
            <w:pPr>
              <w:numPr>
                <w:ilvl w:val="0"/>
                <w:numId w:val="1"/>
              </w:numPr>
              <w:tabs>
                <w:tab w:val="clear" w:pos="720"/>
                <w:tab w:val="num" w:pos="319"/>
              </w:tabs>
              <w:spacing w:after="0" w:line="276" w:lineRule="auto"/>
              <w:ind w:left="319" w:hanging="284"/>
              <w:jc w:val="both"/>
              <w:rPr>
                <w:rFonts w:ascii="Arial" w:hAnsi="Arial" w:cs="Arial"/>
              </w:rPr>
            </w:pPr>
            <w:r w:rsidRPr="00955128">
              <w:rPr>
                <w:rFonts w:ascii="Arial" w:hAnsi="Arial" w:cs="Arial"/>
                <w:noProof/>
              </w:rPr>
              <w:t>C</w:t>
            </w:r>
            <w:r w:rsidR="000C710D" w:rsidRPr="00955128">
              <w:rPr>
                <w:rFonts w:ascii="Arial" w:hAnsi="Arial" w:cs="Arial"/>
                <w:noProof/>
              </w:rPr>
              <w:t xml:space="preserve">ontrarás con un video explicativo </w:t>
            </w:r>
            <w:r w:rsidR="00F379FA">
              <w:rPr>
                <w:rFonts w:ascii="Arial" w:hAnsi="Arial" w:cs="Arial"/>
                <w:noProof/>
              </w:rPr>
              <w:t xml:space="preserve">de la </w:t>
            </w:r>
            <w:r w:rsidR="00F379FA" w:rsidRPr="00F379FA">
              <w:rPr>
                <w:rFonts w:ascii="Arial" w:hAnsi="Arial" w:cs="Arial"/>
                <w:b/>
                <w:noProof/>
              </w:rPr>
              <w:t>Sinapsis</w:t>
            </w:r>
            <w:r w:rsidR="000C710D" w:rsidRPr="00955128">
              <w:rPr>
                <w:rFonts w:ascii="Arial" w:hAnsi="Arial" w:cs="Arial"/>
                <w:noProof/>
              </w:rPr>
              <w:t>. Recuerda que puedes visitar la página web de Ciencias</w:t>
            </w:r>
            <w:r w:rsidRPr="00955128">
              <w:rPr>
                <w:rFonts w:ascii="Arial" w:hAnsi="Arial" w:cs="Arial"/>
                <w:noProof/>
              </w:rPr>
              <w:t xml:space="preserve">: </w:t>
            </w:r>
            <w:hyperlink r:id="rId8" w:history="1">
              <w:r w:rsidR="000C710D" w:rsidRPr="00955128">
                <w:rPr>
                  <w:rFonts w:ascii="Arial" w:hAnsi="Arial" w:cs="Arial"/>
                  <w:color w:val="2E74B5" w:themeColor="accent1" w:themeShade="BF"/>
                </w:rPr>
                <w:t>https://labdeptociencias.wixsite.com/ciencias-lab</w:t>
              </w:r>
            </w:hyperlink>
            <w:bookmarkStart w:id="0" w:name="_GoBack"/>
            <w:bookmarkEnd w:id="0"/>
          </w:p>
          <w:p w:rsidR="00551899" w:rsidRPr="0029516D" w:rsidRDefault="000F56EF" w:rsidP="0029516D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76" w:lineRule="auto"/>
              <w:ind w:left="306" w:hanging="284"/>
              <w:jc w:val="both"/>
              <w:rPr>
                <w:rFonts w:ascii="Arial" w:hAnsi="Arial" w:cs="Arial"/>
              </w:rPr>
            </w:pPr>
            <w:r w:rsidRPr="0029516D">
              <w:rPr>
                <w:rFonts w:ascii="Arial" w:hAnsi="Arial" w:cs="Arial"/>
              </w:rPr>
              <w:t xml:space="preserve">Si tienes consultas </w:t>
            </w:r>
            <w:r w:rsidR="00A7031D" w:rsidRPr="0029516D">
              <w:rPr>
                <w:rFonts w:ascii="Arial" w:hAnsi="Arial" w:cs="Arial"/>
              </w:rPr>
              <w:t>durante el desarrollo de la guía puedes realizarlas al</w:t>
            </w:r>
            <w:r w:rsidRPr="0029516D">
              <w:rPr>
                <w:rFonts w:ascii="Arial" w:hAnsi="Arial" w:cs="Arial"/>
              </w:rPr>
              <w:t xml:space="preserve"> mail:</w:t>
            </w:r>
            <w:r w:rsidR="00E04362" w:rsidRPr="0029516D">
              <w:rPr>
                <w:rFonts w:ascii="Arial" w:hAnsi="Arial" w:cs="Arial"/>
              </w:rPr>
              <w:t xml:space="preserve"> </w:t>
            </w:r>
            <w:hyperlink r:id="rId9" w:history="1">
              <w:r w:rsidR="0029516D" w:rsidRPr="0029516D">
                <w:rPr>
                  <w:rStyle w:val="Hipervnculo"/>
                  <w:rFonts w:ascii="Arial" w:hAnsi="Arial" w:cs="Arial"/>
                </w:rPr>
                <w:t>vania.pezoa@liceoandresbello.cl</w:t>
              </w:r>
            </w:hyperlink>
            <w:r w:rsidR="0029516D" w:rsidRPr="0029516D">
              <w:t>,</w:t>
            </w:r>
            <w:r w:rsidR="0029516D">
              <w:t xml:space="preserve"> </w:t>
            </w:r>
            <w:r w:rsidR="00E04362" w:rsidRPr="0029516D">
              <w:rPr>
                <w:rFonts w:ascii="Arial" w:hAnsi="Arial" w:cs="Arial"/>
              </w:rPr>
              <w:t xml:space="preserve">, </w:t>
            </w:r>
            <w:r w:rsidR="00A7031D" w:rsidRPr="0029516D">
              <w:rPr>
                <w:rFonts w:ascii="Arial" w:hAnsi="Arial" w:cs="Arial"/>
              </w:rPr>
              <w:t>en el siguiente horario: 10:00 a las 14:00 y 15:00 a las 17:00.</w:t>
            </w:r>
          </w:p>
          <w:p w:rsidR="00551899" w:rsidRPr="002B0F64" w:rsidRDefault="00551899" w:rsidP="00B45B52">
            <w:pPr>
              <w:numPr>
                <w:ilvl w:val="0"/>
                <w:numId w:val="1"/>
              </w:numPr>
              <w:tabs>
                <w:tab w:val="clear" w:pos="720"/>
                <w:tab w:val="num" w:pos="319"/>
              </w:tabs>
              <w:spacing w:after="0" w:line="276" w:lineRule="auto"/>
              <w:ind w:left="319" w:hanging="284"/>
              <w:jc w:val="both"/>
              <w:rPr>
                <w:rFonts w:ascii="Arial" w:hAnsi="Arial" w:cs="Arial"/>
              </w:rPr>
            </w:pPr>
            <w:r w:rsidRPr="002B0F64">
              <w:rPr>
                <w:rFonts w:ascii="Arial" w:hAnsi="Arial" w:cs="Arial"/>
              </w:rPr>
              <w:t>La guía deberá ser enviada en formato</w:t>
            </w:r>
            <w:r w:rsidR="000F56EF" w:rsidRPr="002B0F64">
              <w:rPr>
                <w:rFonts w:ascii="Arial" w:hAnsi="Arial" w:cs="Arial"/>
              </w:rPr>
              <w:t xml:space="preserve"> digital a más tardar el </w:t>
            </w:r>
            <w:r w:rsidR="00F379FA">
              <w:rPr>
                <w:rFonts w:ascii="Arial" w:hAnsi="Arial" w:cs="Arial"/>
                <w:b/>
              </w:rPr>
              <w:t>miércoles</w:t>
            </w:r>
            <w:r w:rsidR="00D96171" w:rsidRPr="00D96171">
              <w:rPr>
                <w:rFonts w:ascii="Arial" w:hAnsi="Arial" w:cs="Arial"/>
                <w:b/>
              </w:rPr>
              <w:t xml:space="preserve"> 29 de ju</w:t>
            </w:r>
            <w:r w:rsidR="00F379FA">
              <w:rPr>
                <w:rFonts w:ascii="Arial" w:hAnsi="Arial" w:cs="Arial"/>
                <w:b/>
              </w:rPr>
              <w:t>l</w:t>
            </w:r>
            <w:r w:rsidR="00D96171" w:rsidRPr="00D96171">
              <w:rPr>
                <w:rFonts w:ascii="Arial" w:hAnsi="Arial" w:cs="Arial"/>
                <w:b/>
              </w:rPr>
              <w:t>io</w:t>
            </w:r>
            <w:r w:rsidR="00710346">
              <w:rPr>
                <w:rFonts w:ascii="Arial" w:hAnsi="Arial" w:cs="Arial"/>
              </w:rPr>
              <w:t xml:space="preserve">, </w:t>
            </w:r>
            <w:r w:rsidR="00710346" w:rsidRPr="006A576F">
              <w:rPr>
                <w:rFonts w:ascii="Arial" w:hAnsi="Arial" w:cs="Arial"/>
                <w:b/>
              </w:rPr>
              <w:t>vía classroom.</w:t>
            </w:r>
            <w:r w:rsidR="00710346">
              <w:rPr>
                <w:rFonts w:ascii="Arial" w:hAnsi="Arial" w:cs="Arial"/>
              </w:rPr>
              <w:t xml:space="preserve"> </w:t>
            </w:r>
            <w:r w:rsidRPr="002B0F64">
              <w:t xml:space="preserve"> </w:t>
            </w:r>
          </w:p>
          <w:p w:rsidR="000F56EF" w:rsidRPr="00761748" w:rsidRDefault="005E22F9" w:rsidP="00B45B52">
            <w:pPr>
              <w:numPr>
                <w:ilvl w:val="0"/>
                <w:numId w:val="1"/>
              </w:numPr>
              <w:tabs>
                <w:tab w:val="clear" w:pos="720"/>
                <w:tab w:val="num" w:pos="319"/>
              </w:tabs>
              <w:spacing w:after="0" w:line="276" w:lineRule="auto"/>
              <w:ind w:left="319" w:hanging="284"/>
              <w:jc w:val="both"/>
              <w:rPr>
                <w:rFonts w:ascii="Arial" w:hAnsi="Arial" w:cs="Arial"/>
              </w:rPr>
            </w:pPr>
            <w:r w:rsidRPr="002B0F64">
              <w:rPr>
                <w:rFonts w:ascii="Arial" w:hAnsi="Arial" w:cs="Arial"/>
              </w:rPr>
              <w:t xml:space="preserve">El nombre de la </w:t>
            </w:r>
            <w:r w:rsidR="00551899" w:rsidRPr="002B0F64">
              <w:rPr>
                <w:rFonts w:ascii="Arial" w:hAnsi="Arial" w:cs="Arial"/>
              </w:rPr>
              <w:t>guía deberá indicar: “</w:t>
            </w:r>
            <w:r w:rsidR="00551899" w:rsidRPr="002B0F64">
              <w:rPr>
                <w:rFonts w:ascii="Arial" w:hAnsi="Arial" w:cs="Arial"/>
                <w:b/>
              </w:rPr>
              <w:t>nombre_apellido_curso</w:t>
            </w:r>
            <w:r w:rsidR="00551899" w:rsidRPr="002B0F64">
              <w:rPr>
                <w:rFonts w:ascii="Arial" w:hAnsi="Arial" w:cs="Arial"/>
              </w:rPr>
              <w:t xml:space="preserve">”, por ejemplo: </w:t>
            </w:r>
            <w:r w:rsidR="00551899" w:rsidRPr="002B0F64">
              <w:rPr>
                <w:rFonts w:ascii="Arial" w:hAnsi="Arial" w:cs="Arial"/>
                <w:b/>
              </w:rPr>
              <w:t>pedro_contreras_1D</w:t>
            </w:r>
          </w:p>
        </w:tc>
      </w:tr>
    </w:tbl>
    <w:p w:rsidR="00A33CBA" w:rsidRDefault="00A33CBA" w:rsidP="00A33CBA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955128" w:rsidRPr="00FA46E6" w:rsidRDefault="00955128" w:rsidP="003D5C09">
      <w:pPr>
        <w:spacing w:line="276" w:lineRule="auto"/>
        <w:jc w:val="both"/>
        <w:rPr>
          <w:rFonts w:ascii="Arial" w:hAnsi="Arial" w:cs="Arial"/>
          <w:lang w:val="es-MX"/>
        </w:rPr>
      </w:pPr>
      <w:r w:rsidRPr="00955128">
        <w:rPr>
          <w:rFonts w:ascii="Arial" w:hAnsi="Arial" w:cs="Arial"/>
          <w:b/>
          <w:u w:val="single"/>
        </w:rPr>
        <w:t>Actividad:</w:t>
      </w:r>
      <w:r>
        <w:rPr>
          <w:rFonts w:ascii="Arial" w:hAnsi="Arial" w:cs="Arial"/>
        </w:rPr>
        <w:t xml:space="preserve"> </w:t>
      </w:r>
      <w:r w:rsidR="00F379FA" w:rsidRPr="00F379FA">
        <w:rPr>
          <w:rFonts w:ascii="Arial" w:hAnsi="Arial" w:cs="Arial"/>
        </w:rPr>
        <w:t>Responde las siguientes preguntas, relacionadas con la neurona, solo una de las opciones para cada pregunta es correcta. (1 punto c/u = 10 puntos total)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01"/>
        <w:gridCol w:w="5402"/>
      </w:tblGrid>
      <w:tr w:rsidR="00F379FA" w:rsidRPr="008B47D2" w:rsidTr="00F379FA">
        <w:tc>
          <w:tcPr>
            <w:tcW w:w="5401" w:type="dxa"/>
          </w:tcPr>
          <w:p w:rsidR="00F379FA" w:rsidRPr="006A3091" w:rsidRDefault="00F379FA" w:rsidP="00857A90">
            <w:pPr>
              <w:jc w:val="both"/>
              <w:rPr>
                <w:rFonts w:ascii="Arial" w:hAnsi="Arial" w:cs="Arial"/>
              </w:rPr>
            </w:pPr>
            <w:r w:rsidRPr="006A3091">
              <w:rPr>
                <w:rFonts w:ascii="Arial" w:hAnsi="Arial" w:cs="Arial"/>
              </w:rPr>
              <w:t>1.-La sinapsis eléctrica a diferencia de la sinapsis química:</w:t>
            </w:r>
          </w:p>
          <w:p w:rsidR="00F379FA" w:rsidRPr="006A3091" w:rsidRDefault="00F379FA" w:rsidP="00F379FA">
            <w:pPr>
              <w:rPr>
                <w:rFonts w:ascii="Arial" w:eastAsia="Times New Roman" w:hAnsi="Arial" w:cs="Arial"/>
              </w:rPr>
            </w:pPr>
          </w:p>
          <w:p w:rsidR="00F379FA" w:rsidRPr="006A3091" w:rsidRDefault="00F379FA" w:rsidP="00B45B52">
            <w:pPr>
              <w:pStyle w:val="Prrafodelista"/>
              <w:numPr>
                <w:ilvl w:val="0"/>
                <w:numId w:val="4"/>
              </w:numPr>
              <w:ind w:left="306" w:hanging="142"/>
              <w:jc w:val="both"/>
              <w:rPr>
                <w:rFonts w:ascii="Arial" w:eastAsia="Times New Roman" w:hAnsi="Arial" w:cs="Arial"/>
              </w:rPr>
            </w:pPr>
            <w:r w:rsidRPr="006A3091">
              <w:rPr>
                <w:rFonts w:ascii="Arial" w:eastAsia="Times New Roman" w:hAnsi="Arial" w:cs="Arial"/>
              </w:rPr>
              <w:t>Presenta un espacio sináptico mayor que la química.</w:t>
            </w:r>
          </w:p>
          <w:p w:rsidR="00F379FA" w:rsidRPr="006A3091" w:rsidRDefault="00F379FA" w:rsidP="00B45B52">
            <w:pPr>
              <w:pStyle w:val="Prrafodelista"/>
              <w:numPr>
                <w:ilvl w:val="0"/>
                <w:numId w:val="4"/>
              </w:numPr>
              <w:ind w:left="306" w:hanging="142"/>
              <w:jc w:val="both"/>
              <w:rPr>
                <w:rFonts w:ascii="Arial" w:eastAsia="Times New Roman" w:hAnsi="Arial" w:cs="Arial"/>
              </w:rPr>
            </w:pPr>
            <w:r w:rsidRPr="006A3091">
              <w:rPr>
                <w:rFonts w:ascii="Arial" w:eastAsia="Times New Roman" w:hAnsi="Arial" w:cs="Arial"/>
              </w:rPr>
              <w:t>Utiliza un canal proteico llamado unión</w:t>
            </w:r>
            <w:r w:rsidRPr="006A3091">
              <w:rPr>
                <w:rFonts w:ascii="Arial" w:eastAsia="Times New Roman" w:hAnsi="Arial" w:cs="Arial"/>
                <w:shd w:val="clear" w:color="auto" w:fill="FFFFFF"/>
              </w:rPr>
              <w:t xml:space="preserve"> </w:t>
            </w:r>
            <w:r w:rsidRPr="006A3091">
              <w:rPr>
                <w:rFonts w:ascii="Arial" w:eastAsia="Times New Roman" w:hAnsi="Arial" w:cs="Arial"/>
              </w:rPr>
              <w:t>de hendidura para transmitir el impulso nervioso.</w:t>
            </w:r>
          </w:p>
          <w:p w:rsidR="00F379FA" w:rsidRPr="006A3091" w:rsidRDefault="00F379FA" w:rsidP="00B45B52">
            <w:pPr>
              <w:pStyle w:val="Prrafodelista"/>
              <w:numPr>
                <w:ilvl w:val="0"/>
                <w:numId w:val="4"/>
              </w:numPr>
              <w:ind w:left="306" w:hanging="142"/>
              <w:jc w:val="both"/>
              <w:rPr>
                <w:rFonts w:ascii="Arial" w:eastAsia="Times New Roman" w:hAnsi="Arial" w:cs="Arial"/>
              </w:rPr>
            </w:pPr>
            <w:r w:rsidRPr="006A3091">
              <w:rPr>
                <w:rFonts w:ascii="Arial" w:eastAsia="Times New Roman" w:hAnsi="Arial" w:cs="Arial"/>
              </w:rPr>
              <w:t>Utiliza los neurotransmisores como mensajeros del impulso nervioso.</w:t>
            </w:r>
          </w:p>
          <w:p w:rsidR="00F379FA" w:rsidRPr="006A3091" w:rsidRDefault="00F379FA" w:rsidP="00F379FA">
            <w:pPr>
              <w:rPr>
                <w:rFonts w:ascii="Arial" w:eastAsia="Times New Roman" w:hAnsi="Arial" w:cs="Arial"/>
              </w:rPr>
            </w:pPr>
          </w:p>
          <w:p w:rsidR="00F379FA" w:rsidRPr="006A3091" w:rsidRDefault="00F379FA" w:rsidP="00F379FA">
            <w:pPr>
              <w:rPr>
                <w:rFonts w:ascii="Arial" w:eastAsia="Times New Roman" w:hAnsi="Arial" w:cs="Arial"/>
              </w:rPr>
            </w:pPr>
            <w:r w:rsidRPr="006A3091">
              <w:rPr>
                <w:rFonts w:ascii="Arial" w:eastAsia="Times New Roman" w:hAnsi="Arial" w:cs="Arial"/>
              </w:rPr>
              <w:t>A) Solo I</w:t>
            </w:r>
          </w:p>
          <w:p w:rsidR="00F379FA" w:rsidRPr="006A3091" w:rsidRDefault="00F379FA" w:rsidP="00F379FA">
            <w:pPr>
              <w:rPr>
                <w:rFonts w:ascii="Arial" w:eastAsia="Times New Roman" w:hAnsi="Arial" w:cs="Arial"/>
              </w:rPr>
            </w:pPr>
            <w:r w:rsidRPr="006A3091">
              <w:rPr>
                <w:rFonts w:ascii="Arial" w:eastAsia="Times New Roman" w:hAnsi="Arial" w:cs="Arial"/>
              </w:rPr>
              <w:t>B) Solo II</w:t>
            </w:r>
          </w:p>
          <w:p w:rsidR="00F379FA" w:rsidRPr="006A3091" w:rsidRDefault="00F379FA" w:rsidP="00F379FA">
            <w:pPr>
              <w:rPr>
                <w:rFonts w:ascii="Arial" w:eastAsia="Times New Roman" w:hAnsi="Arial" w:cs="Arial"/>
              </w:rPr>
            </w:pPr>
            <w:r w:rsidRPr="006A3091">
              <w:rPr>
                <w:rFonts w:ascii="Arial" w:eastAsia="Times New Roman" w:hAnsi="Arial" w:cs="Arial"/>
              </w:rPr>
              <w:t>C) Solo III</w:t>
            </w:r>
          </w:p>
          <w:p w:rsidR="00F379FA" w:rsidRPr="006A3091" w:rsidRDefault="00F379FA" w:rsidP="00F379FA">
            <w:pPr>
              <w:rPr>
                <w:rFonts w:ascii="Arial" w:eastAsia="Times New Roman" w:hAnsi="Arial" w:cs="Arial"/>
              </w:rPr>
            </w:pPr>
            <w:r w:rsidRPr="006A3091">
              <w:rPr>
                <w:rFonts w:ascii="Arial" w:eastAsia="Times New Roman" w:hAnsi="Arial" w:cs="Arial"/>
              </w:rPr>
              <w:t>D) Solo I y III</w:t>
            </w:r>
          </w:p>
          <w:p w:rsidR="00F379FA" w:rsidRPr="006A3091" w:rsidRDefault="00F379FA" w:rsidP="00EB3DE7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402" w:type="dxa"/>
          </w:tcPr>
          <w:p w:rsidR="00F379FA" w:rsidRPr="006A3091" w:rsidRDefault="00C43A9D" w:rsidP="00C43A9D">
            <w:pPr>
              <w:rPr>
                <w:rFonts w:ascii="Arial" w:hAnsi="Arial" w:cs="Arial"/>
              </w:rPr>
            </w:pPr>
            <w:r w:rsidRPr="006A3091">
              <w:rPr>
                <w:rFonts w:ascii="Arial" w:hAnsi="Arial" w:cs="Arial"/>
              </w:rPr>
              <w:t xml:space="preserve">2.- </w:t>
            </w:r>
            <w:r w:rsidR="00F379FA" w:rsidRPr="006A3091">
              <w:rPr>
                <w:rFonts w:ascii="Arial" w:hAnsi="Arial" w:cs="Arial"/>
              </w:rPr>
              <w:t>¿Qué es la sinapsis?</w:t>
            </w:r>
          </w:p>
          <w:p w:rsidR="00F379FA" w:rsidRPr="006A3091" w:rsidRDefault="00F379FA" w:rsidP="008B47D2">
            <w:pPr>
              <w:rPr>
                <w:rFonts w:ascii="Arial" w:hAnsi="Arial" w:cs="Arial"/>
              </w:rPr>
            </w:pPr>
          </w:p>
          <w:p w:rsidR="00F379FA" w:rsidRPr="006A3091" w:rsidRDefault="00F379FA" w:rsidP="00B45B52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ind w:left="293" w:hanging="142"/>
              <w:jc w:val="both"/>
              <w:textAlignment w:val="baseline"/>
              <w:rPr>
                <w:rFonts w:ascii="Arial" w:eastAsia="Times New Roman" w:hAnsi="Arial" w:cs="Arial"/>
              </w:rPr>
            </w:pPr>
            <w:r w:rsidRPr="006A3091">
              <w:rPr>
                <w:rFonts w:ascii="Arial" w:eastAsia="Times New Roman" w:hAnsi="Arial" w:cs="Arial"/>
              </w:rPr>
              <w:t>La comunicación entre neuronas</w:t>
            </w:r>
          </w:p>
          <w:p w:rsidR="00F379FA" w:rsidRPr="006A3091" w:rsidRDefault="00F379FA" w:rsidP="00B45B52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ind w:left="293" w:hanging="142"/>
              <w:jc w:val="both"/>
              <w:textAlignment w:val="baseline"/>
              <w:rPr>
                <w:rFonts w:ascii="Arial" w:eastAsia="Times New Roman" w:hAnsi="Arial" w:cs="Arial"/>
              </w:rPr>
            </w:pPr>
            <w:r w:rsidRPr="006A3091">
              <w:rPr>
                <w:rFonts w:ascii="Arial" w:eastAsia="Times New Roman" w:hAnsi="Arial" w:cs="Arial"/>
              </w:rPr>
              <w:t>La</w:t>
            </w:r>
            <w:r w:rsidR="00857A90" w:rsidRPr="006A3091">
              <w:rPr>
                <w:rFonts w:ascii="Arial" w:eastAsia="Times New Roman" w:hAnsi="Arial" w:cs="Arial"/>
              </w:rPr>
              <w:t xml:space="preserve"> </w:t>
            </w:r>
            <w:r w:rsidRPr="006A3091">
              <w:rPr>
                <w:rFonts w:ascii="Arial" w:eastAsia="Times New Roman" w:hAnsi="Arial" w:cs="Arial"/>
              </w:rPr>
              <w:t>comunicación entre neuronas y células efectoras </w:t>
            </w:r>
          </w:p>
          <w:p w:rsidR="00F379FA" w:rsidRPr="006A3091" w:rsidRDefault="00F379FA" w:rsidP="00B45B52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ind w:left="293" w:hanging="142"/>
              <w:jc w:val="both"/>
              <w:textAlignment w:val="baseline"/>
              <w:rPr>
                <w:rFonts w:ascii="Arial" w:eastAsia="Times New Roman" w:hAnsi="Arial" w:cs="Arial"/>
              </w:rPr>
            </w:pPr>
            <w:r w:rsidRPr="006A3091">
              <w:rPr>
                <w:rFonts w:ascii="Arial" w:eastAsia="Times New Roman" w:hAnsi="Arial" w:cs="Arial"/>
              </w:rPr>
              <w:t>La comunicación entre órganos</w:t>
            </w:r>
          </w:p>
          <w:p w:rsidR="00F379FA" w:rsidRPr="006A3091" w:rsidRDefault="00F379FA" w:rsidP="00F379F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379FA" w:rsidRPr="006A3091" w:rsidRDefault="00857A90" w:rsidP="00B45B52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293" w:hanging="283"/>
              <w:textAlignment w:val="baseline"/>
              <w:rPr>
                <w:rFonts w:ascii="Arial" w:eastAsia="Times New Roman" w:hAnsi="Arial" w:cs="Arial"/>
              </w:rPr>
            </w:pPr>
            <w:r w:rsidRPr="006A3091">
              <w:rPr>
                <w:rFonts w:ascii="Arial" w:eastAsia="Times New Roman" w:hAnsi="Arial" w:cs="Arial"/>
              </w:rPr>
              <w:t>Solo </w:t>
            </w:r>
            <w:r w:rsidR="00F379FA" w:rsidRPr="006A3091">
              <w:rPr>
                <w:rFonts w:ascii="Arial" w:eastAsia="Times New Roman" w:hAnsi="Arial" w:cs="Arial"/>
              </w:rPr>
              <w:t>I</w:t>
            </w:r>
          </w:p>
          <w:p w:rsidR="00F379FA" w:rsidRPr="006A3091" w:rsidRDefault="00F379FA" w:rsidP="00B45B52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293" w:hanging="283"/>
              <w:textAlignment w:val="baseline"/>
              <w:rPr>
                <w:rFonts w:ascii="Arial" w:eastAsia="Times New Roman" w:hAnsi="Arial" w:cs="Arial"/>
              </w:rPr>
            </w:pPr>
            <w:r w:rsidRPr="006A3091">
              <w:rPr>
                <w:rFonts w:ascii="Arial" w:eastAsia="Times New Roman" w:hAnsi="Arial" w:cs="Arial"/>
              </w:rPr>
              <w:t>Solo II</w:t>
            </w:r>
          </w:p>
          <w:p w:rsidR="00F379FA" w:rsidRPr="006A3091" w:rsidRDefault="00F379FA" w:rsidP="00B45B52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293" w:hanging="283"/>
              <w:textAlignment w:val="baseline"/>
              <w:rPr>
                <w:rFonts w:ascii="Arial" w:eastAsia="Times New Roman" w:hAnsi="Arial" w:cs="Arial"/>
              </w:rPr>
            </w:pPr>
            <w:r w:rsidRPr="006A3091">
              <w:rPr>
                <w:rFonts w:ascii="Arial" w:eastAsia="Times New Roman" w:hAnsi="Arial" w:cs="Arial"/>
              </w:rPr>
              <w:t>Solo I y II</w:t>
            </w:r>
          </w:p>
          <w:p w:rsidR="00F379FA" w:rsidRPr="006A3091" w:rsidRDefault="00F379FA" w:rsidP="00B45B52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293" w:hanging="283"/>
              <w:textAlignment w:val="baseline"/>
              <w:rPr>
                <w:rFonts w:ascii="Arial" w:eastAsia="Times New Roman" w:hAnsi="Arial" w:cs="Arial"/>
              </w:rPr>
            </w:pPr>
            <w:r w:rsidRPr="006A3091">
              <w:rPr>
                <w:rFonts w:ascii="Arial" w:eastAsia="Times New Roman" w:hAnsi="Arial" w:cs="Arial"/>
              </w:rPr>
              <w:t>Solo I y III</w:t>
            </w:r>
          </w:p>
          <w:p w:rsidR="00F379FA" w:rsidRPr="006A3091" w:rsidRDefault="00F379FA" w:rsidP="00EB3DE7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F379FA" w:rsidRPr="008B47D2" w:rsidTr="00F379FA">
        <w:tc>
          <w:tcPr>
            <w:tcW w:w="5401" w:type="dxa"/>
          </w:tcPr>
          <w:p w:rsidR="00F379FA" w:rsidRPr="006A3091" w:rsidRDefault="00F379FA" w:rsidP="000E1310">
            <w:pPr>
              <w:jc w:val="both"/>
              <w:rPr>
                <w:rFonts w:ascii="Arial" w:hAnsi="Arial" w:cs="Arial"/>
              </w:rPr>
            </w:pPr>
            <w:r w:rsidRPr="006A3091">
              <w:rPr>
                <w:rFonts w:ascii="Arial" w:eastAsia="Times New Roman" w:hAnsi="Arial" w:cs="Arial"/>
              </w:rPr>
              <w:t xml:space="preserve">3.- </w:t>
            </w:r>
            <w:r w:rsidRPr="006A3091">
              <w:rPr>
                <w:rFonts w:ascii="Arial" w:hAnsi="Arial" w:cs="Arial"/>
              </w:rPr>
              <w:t xml:space="preserve">La sinapsis </w:t>
            </w:r>
            <w:r w:rsidR="000E1310">
              <w:rPr>
                <w:rFonts w:ascii="Arial" w:hAnsi="Arial" w:cs="Arial"/>
              </w:rPr>
              <w:t xml:space="preserve">química </w:t>
            </w:r>
            <w:r w:rsidRPr="006A3091">
              <w:rPr>
                <w:rFonts w:ascii="Arial" w:hAnsi="Arial" w:cs="Arial"/>
              </w:rPr>
              <w:t>implica varios procesos, entre ellos:</w:t>
            </w:r>
          </w:p>
          <w:p w:rsidR="00F379FA" w:rsidRPr="006A3091" w:rsidRDefault="00F379FA" w:rsidP="00F379FA">
            <w:pPr>
              <w:rPr>
                <w:rFonts w:ascii="Arial" w:eastAsia="Times New Roman" w:hAnsi="Arial" w:cs="Arial"/>
              </w:rPr>
            </w:pPr>
          </w:p>
          <w:p w:rsidR="00F379FA" w:rsidRPr="006A3091" w:rsidRDefault="00F379FA" w:rsidP="00B45B52">
            <w:pPr>
              <w:pStyle w:val="Prrafodelista"/>
              <w:numPr>
                <w:ilvl w:val="0"/>
                <w:numId w:val="7"/>
              </w:numPr>
              <w:ind w:left="306" w:hanging="142"/>
              <w:jc w:val="both"/>
              <w:rPr>
                <w:rFonts w:ascii="Arial" w:eastAsia="Times New Roman" w:hAnsi="Arial" w:cs="Arial"/>
              </w:rPr>
            </w:pPr>
            <w:r w:rsidRPr="006A3091">
              <w:rPr>
                <w:rFonts w:ascii="Arial" w:eastAsia="Times New Roman" w:hAnsi="Arial" w:cs="Arial"/>
              </w:rPr>
              <w:t>La comunicación entre dos neuronas.</w:t>
            </w:r>
          </w:p>
          <w:p w:rsidR="00F379FA" w:rsidRPr="006A3091" w:rsidRDefault="00F379FA" w:rsidP="00B45B52">
            <w:pPr>
              <w:pStyle w:val="Prrafodelista"/>
              <w:numPr>
                <w:ilvl w:val="0"/>
                <w:numId w:val="7"/>
              </w:numPr>
              <w:ind w:left="306" w:hanging="142"/>
              <w:jc w:val="both"/>
              <w:rPr>
                <w:rFonts w:ascii="Arial" w:eastAsia="Times New Roman" w:hAnsi="Arial" w:cs="Arial"/>
              </w:rPr>
            </w:pPr>
            <w:r w:rsidRPr="006A3091">
              <w:rPr>
                <w:rFonts w:ascii="Arial" w:eastAsia="Times New Roman" w:hAnsi="Arial" w:cs="Arial"/>
              </w:rPr>
              <w:t>La salida de calcio desde la neurona presináptica.</w:t>
            </w:r>
          </w:p>
          <w:p w:rsidR="00F379FA" w:rsidRPr="006A3091" w:rsidRDefault="00F379FA" w:rsidP="00B45B52">
            <w:pPr>
              <w:pStyle w:val="Prrafodelista"/>
              <w:numPr>
                <w:ilvl w:val="0"/>
                <w:numId w:val="7"/>
              </w:numPr>
              <w:ind w:left="306" w:hanging="142"/>
              <w:jc w:val="both"/>
              <w:rPr>
                <w:rFonts w:ascii="Arial" w:eastAsia="Times New Roman" w:hAnsi="Arial" w:cs="Arial"/>
              </w:rPr>
            </w:pPr>
            <w:r w:rsidRPr="006A3091">
              <w:rPr>
                <w:rFonts w:ascii="Arial" w:eastAsia="Times New Roman" w:hAnsi="Arial" w:cs="Arial"/>
              </w:rPr>
              <w:t>La exocitosis de los neurotransmisores químicos.</w:t>
            </w:r>
          </w:p>
          <w:p w:rsidR="00F379FA" w:rsidRPr="006A3091" w:rsidRDefault="00F379FA" w:rsidP="00F379FA">
            <w:pPr>
              <w:rPr>
                <w:rFonts w:ascii="Arial" w:eastAsia="Times New Roman" w:hAnsi="Arial" w:cs="Arial"/>
              </w:rPr>
            </w:pPr>
          </w:p>
          <w:p w:rsidR="00F379FA" w:rsidRPr="006A3091" w:rsidRDefault="00B17DFA" w:rsidP="00F379FA">
            <w:pPr>
              <w:rPr>
                <w:rFonts w:ascii="Arial" w:eastAsia="Times New Roman" w:hAnsi="Arial" w:cs="Arial"/>
              </w:rPr>
            </w:pPr>
            <w:r w:rsidRPr="006A3091">
              <w:rPr>
                <w:rFonts w:ascii="Arial" w:eastAsia="Times New Roman" w:hAnsi="Arial" w:cs="Arial"/>
              </w:rPr>
              <w:t>A) Solo III</w:t>
            </w:r>
          </w:p>
          <w:p w:rsidR="00F379FA" w:rsidRPr="006A3091" w:rsidRDefault="00B17DFA" w:rsidP="00F379FA">
            <w:pPr>
              <w:rPr>
                <w:rFonts w:ascii="Arial" w:eastAsia="Times New Roman" w:hAnsi="Arial" w:cs="Arial"/>
              </w:rPr>
            </w:pPr>
            <w:r w:rsidRPr="006A3091">
              <w:rPr>
                <w:rFonts w:ascii="Arial" w:eastAsia="Times New Roman" w:hAnsi="Arial" w:cs="Arial"/>
              </w:rPr>
              <w:t>B) Solo I y II</w:t>
            </w:r>
          </w:p>
          <w:p w:rsidR="00F379FA" w:rsidRPr="006A3091" w:rsidRDefault="00B17DFA" w:rsidP="00F379FA">
            <w:pPr>
              <w:rPr>
                <w:rFonts w:ascii="Arial" w:eastAsia="Times New Roman" w:hAnsi="Arial" w:cs="Arial"/>
              </w:rPr>
            </w:pPr>
            <w:r w:rsidRPr="006A3091">
              <w:rPr>
                <w:rFonts w:ascii="Arial" w:eastAsia="Times New Roman" w:hAnsi="Arial" w:cs="Arial"/>
              </w:rPr>
              <w:t>C) Solo I y III</w:t>
            </w:r>
          </w:p>
          <w:p w:rsidR="00F379FA" w:rsidRPr="006A3091" w:rsidRDefault="00B17DFA" w:rsidP="00F379FA">
            <w:pPr>
              <w:rPr>
                <w:rFonts w:ascii="Arial" w:eastAsia="Times New Roman" w:hAnsi="Arial" w:cs="Arial"/>
              </w:rPr>
            </w:pPr>
            <w:r w:rsidRPr="006A3091">
              <w:rPr>
                <w:rFonts w:ascii="Arial" w:eastAsia="Times New Roman" w:hAnsi="Arial" w:cs="Arial"/>
              </w:rPr>
              <w:t>D) I, II y III</w:t>
            </w:r>
          </w:p>
          <w:p w:rsidR="00F379FA" w:rsidRPr="006A3091" w:rsidRDefault="00F379FA" w:rsidP="00EB3DE7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402" w:type="dxa"/>
          </w:tcPr>
          <w:p w:rsidR="00F379FA" w:rsidRPr="006A3091" w:rsidRDefault="00857A90" w:rsidP="00857A90">
            <w:pPr>
              <w:rPr>
                <w:rFonts w:ascii="Arial" w:hAnsi="Arial" w:cs="Arial"/>
              </w:rPr>
            </w:pPr>
            <w:r w:rsidRPr="006A3091">
              <w:rPr>
                <w:rFonts w:ascii="Arial" w:hAnsi="Arial" w:cs="Arial"/>
              </w:rPr>
              <w:t xml:space="preserve">4.- </w:t>
            </w:r>
            <w:r w:rsidR="00F379FA" w:rsidRPr="006A3091">
              <w:rPr>
                <w:rFonts w:ascii="Arial" w:hAnsi="Arial" w:cs="Arial"/>
              </w:rPr>
              <w:t>¿Cuál es el objetivo de la sinapsis?</w:t>
            </w:r>
          </w:p>
          <w:p w:rsidR="00F379FA" w:rsidRPr="006A3091" w:rsidRDefault="00F379FA" w:rsidP="00F379F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379FA" w:rsidRPr="006A3091" w:rsidRDefault="00F379FA" w:rsidP="00F379F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A3091">
              <w:rPr>
                <w:rFonts w:ascii="Arial" w:eastAsia="Times New Roman" w:hAnsi="Arial" w:cs="Arial"/>
              </w:rPr>
              <w:t>A) Mantenernos con vida</w:t>
            </w:r>
          </w:p>
          <w:p w:rsidR="00F379FA" w:rsidRPr="006A3091" w:rsidRDefault="00F379FA" w:rsidP="00F379F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A3091">
              <w:rPr>
                <w:rFonts w:ascii="Arial" w:eastAsia="Times New Roman" w:hAnsi="Arial" w:cs="Arial"/>
              </w:rPr>
              <w:t>B) Traspasar el impulso nervioso</w:t>
            </w:r>
          </w:p>
          <w:p w:rsidR="00F379FA" w:rsidRPr="006A3091" w:rsidRDefault="00F379FA" w:rsidP="00F379F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A3091">
              <w:rPr>
                <w:rFonts w:ascii="Arial" w:eastAsia="Times New Roman" w:hAnsi="Arial" w:cs="Arial"/>
              </w:rPr>
              <w:t>C) Frenar el impulso nervioso</w:t>
            </w:r>
          </w:p>
          <w:p w:rsidR="00F379FA" w:rsidRPr="006A3091" w:rsidRDefault="00F379FA" w:rsidP="00F379F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A3091">
              <w:rPr>
                <w:rFonts w:ascii="Arial" w:eastAsia="Times New Roman" w:hAnsi="Arial" w:cs="Arial"/>
              </w:rPr>
              <w:t>D) Impedir el impulso nervioso</w:t>
            </w:r>
          </w:p>
          <w:p w:rsidR="00F379FA" w:rsidRPr="006A3091" w:rsidRDefault="00F379FA" w:rsidP="00EB3DE7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F379FA" w:rsidRPr="008B47D2" w:rsidTr="00F379FA">
        <w:tc>
          <w:tcPr>
            <w:tcW w:w="5401" w:type="dxa"/>
          </w:tcPr>
          <w:p w:rsidR="00857A90" w:rsidRPr="006A3091" w:rsidRDefault="00857A90" w:rsidP="00857A90">
            <w:pPr>
              <w:jc w:val="both"/>
              <w:rPr>
                <w:rFonts w:ascii="Arial" w:hAnsi="Arial" w:cs="Arial"/>
              </w:rPr>
            </w:pPr>
            <w:r w:rsidRPr="006A3091">
              <w:rPr>
                <w:rFonts w:ascii="Arial" w:hAnsi="Arial" w:cs="Arial"/>
              </w:rPr>
              <w:t>5.- La recaptación de neurotransmisores una vez hayan cumplido su función, es realizada por:</w:t>
            </w:r>
          </w:p>
          <w:p w:rsidR="00857A90" w:rsidRPr="006A3091" w:rsidRDefault="00857A90" w:rsidP="00857A90">
            <w:pPr>
              <w:rPr>
                <w:rFonts w:ascii="Arial" w:hAnsi="Arial" w:cs="Arial"/>
              </w:rPr>
            </w:pPr>
          </w:p>
          <w:p w:rsidR="00857A90" w:rsidRPr="006A3091" w:rsidRDefault="00857A90" w:rsidP="00B45B52">
            <w:pPr>
              <w:numPr>
                <w:ilvl w:val="0"/>
                <w:numId w:val="8"/>
              </w:numPr>
              <w:tabs>
                <w:tab w:val="clear" w:pos="720"/>
              </w:tabs>
              <w:ind w:left="306" w:hanging="284"/>
              <w:textAlignment w:val="baseline"/>
              <w:rPr>
                <w:rFonts w:ascii="Arial" w:eastAsia="Times New Roman" w:hAnsi="Arial" w:cs="Arial"/>
              </w:rPr>
            </w:pPr>
            <w:r w:rsidRPr="006A3091">
              <w:rPr>
                <w:rFonts w:ascii="Arial" w:eastAsia="Times New Roman" w:hAnsi="Arial" w:cs="Arial"/>
              </w:rPr>
              <w:t>La neurona presináptica</w:t>
            </w:r>
          </w:p>
          <w:p w:rsidR="00857A90" w:rsidRPr="006A3091" w:rsidRDefault="00857A90" w:rsidP="00B45B52">
            <w:pPr>
              <w:numPr>
                <w:ilvl w:val="0"/>
                <w:numId w:val="8"/>
              </w:numPr>
              <w:tabs>
                <w:tab w:val="clear" w:pos="720"/>
              </w:tabs>
              <w:ind w:left="306" w:hanging="284"/>
              <w:textAlignment w:val="baseline"/>
              <w:rPr>
                <w:rFonts w:ascii="Arial" w:eastAsia="Times New Roman" w:hAnsi="Arial" w:cs="Arial"/>
              </w:rPr>
            </w:pPr>
            <w:r w:rsidRPr="006A3091">
              <w:rPr>
                <w:rFonts w:ascii="Arial" w:eastAsia="Times New Roman" w:hAnsi="Arial" w:cs="Arial"/>
              </w:rPr>
              <w:t>La neurona post sináptica</w:t>
            </w:r>
          </w:p>
          <w:p w:rsidR="00857A90" w:rsidRPr="006A3091" w:rsidRDefault="00857A90" w:rsidP="00B45B52">
            <w:pPr>
              <w:numPr>
                <w:ilvl w:val="0"/>
                <w:numId w:val="8"/>
              </w:numPr>
              <w:tabs>
                <w:tab w:val="clear" w:pos="720"/>
              </w:tabs>
              <w:ind w:left="306" w:hanging="284"/>
              <w:textAlignment w:val="baseline"/>
              <w:rPr>
                <w:rFonts w:ascii="Arial" w:eastAsia="Times New Roman" w:hAnsi="Arial" w:cs="Arial"/>
              </w:rPr>
            </w:pPr>
            <w:r w:rsidRPr="006A3091">
              <w:rPr>
                <w:rFonts w:ascii="Arial" w:eastAsia="Times New Roman" w:hAnsi="Arial" w:cs="Arial"/>
              </w:rPr>
              <w:t>La célula efectora</w:t>
            </w:r>
          </w:p>
          <w:p w:rsidR="00F379FA" w:rsidRPr="006A3091" w:rsidRDefault="00857A90" w:rsidP="00186E1F">
            <w:pPr>
              <w:numPr>
                <w:ilvl w:val="0"/>
                <w:numId w:val="8"/>
              </w:numPr>
              <w:tabs>
                <w:tab w:val="clear" w:pos="720"/>
              </w:tabs>
              <w:ind w:left="306" w:hanging="284"/>
              <w:textAlignment w:val="baseline"/>
              <w:rPr>
                <w:rFonts w:ascii="Arial" w:hAnsi="Arial" w:cs="Arial"/>
                <w:b/>
                <w:u w:val="single"/>
              </w:rPr>
            </w:pPr>
            <w:r w:rsidRPr="006A3091">
              <w:rPr>
                <w:rFonts w:ascii="Arial" w:eastAsia="Times New Roman" w:hAnsi="Arial" w:cs="Arial"/>
              </w:rPr>
              <w:t>La célula motora</w:t>
            </w:r>
          </w:p>
        </w:tc>
        <w:tc>
          <w:tcPr>
            <w:tcW w:w="5402" w:type="dxa"/>
          </w:tcPr>
          <w:p w:rsidR="008B47D2" w:rsidRPr="006A3091" w:rsidRDefault="008B47D2" w:rsidP="00857A90">
            <w:pPr>
              <w:jc w:val="both"/>
              <w:rPr>
                <w:rFonts w:ascii="Arial" w:hAnsi="Arial" w:cs="Arial"/>
              </w:rPr>
            </w:pPr>
            <w:r w:rsidRPr="006A3091">
              <w:rPr>
                <w:rFonts w:ascii="Arial" w:hAnsi="Arial" w:cs="Arial"/>
              </w:rPr>
              <w:t>6.-La liberación de neurotransmisores es propio de la sinapsis:</w:t>
            </w:r>
          </w:p>
          <w:p w:rsidR="008B47D2" w:rsidRPr="006A3091" w:rsidRDefault="008B47D2" w:rsidP="008B47D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B47D2" w:rsidRPr="006A3091" w:rsidRDefault="008B47D2" w:rsidP="00B45B52">
            <w:pPr>
              <w:numPr>
                <w:ilvl w:val="0"/>
                <w:numId w:val="9"/>
              </w:numPr>
              <w:tabs>
                <w:tab w:val="clear" w:pos="720"/>
              </w:tabs>
              <w:ind w:left="293" w:hanging="283"/>
              <w:textAlignment w:val="baseline"/>
              <w:rPr>
                <w:rFonts w:ascii="Arial" w:eastAsia="Times New Roman" w:hAnsi="Arial" w:cs="Arial"/>
              </w:rPr>
            </w:pPr>
            <w:r w:rsidRPr="006A3091">
              <w:rPr>
                <w:rFonts w:ascii="Arial" w:eastAsia="Times New Roman" w:hAnsi="Arial" w:cs="Arial"/>
              </w:rPr>
              <w:t>Química</w:t>
            </w:r>
          </w:p>
          <w:p w:rsidR="008B47D2" w:rsidRPr="006A3091" w:rsidRDefault="008B47D2" w:rsidP="00B45B52">
            <w:pPr>
              <w:numPr>
                <w:ilvl w:val="0"/>
                <w:numId w:val="9"/>
              </w:numPr>
              <w:tabs>
                <w:tab w:val="clear" w:pos="720"/>
              </w:tabs>
              <w:ind w:left="293" w:hanging="283"/>
              <w:textAlignment w:val="baseline"/>
              <w:rPr>
                <w:rFonts w:ascii="Arial" w:eastAsia="Times New Roman" w:hAnsi="Arial" w:cs="Arial"/>
              </w:rPr>
            </w:pPr>
            <w:r w:rsidRPr="006A3091">
              <w:rPr>
                <w:rFonts w:ascii="Arial" w:eastAsia="Times New Roman" w:hAnsi="Arial" w:cs="Arial"/>
              </w:rPr>
              <w:t>Eléctrica</w:t>
            </w:r>
          </w:p>
          <w:p w:rsidR="008B47D2" w:rsidRPr="006A3091" w:rsidRDefault="00B17DFA" w:rsidP="00B45B52">
            <w:pPr>
              <w:numPr>
                <w:ilvl w:val="0"/>
                <w:numId w:val="9"/>
              </w:numPr>
              <w:tabs>
                <w:tab w:val="clear" w:pos="720"/>
              </w:tabs>
              <w:ind w:left="293" w:hanging="283"/>
              <w:textAlignment w:val="baseline"/>
              <w:rPr>
                <w:rFonts w:ascii="Arial" w:eastAsia="Times New Roman" w:hAnsi="Arial" w:cs="Arial"/>
              </w:rPr>
            </w:pPr>
            <w:r w:rsidRPr="006A3091">
              <w:rPr>
                <w:rFonts w:ascii="Arial" w:eastAsia="Times New Roman" w:hAnsi="Arial" w:cs="Arial"/>
              </w:rPr>
              <w:t>Ambos tipos de sinapsis</w:t>
            </w:r>
          </w:p>
          <w:p w:rsidR="00F379FA" w:rsidRPr="006A3091" w:rsidRDefault="008B47D2" w:rsidP="00186E1F">
            <w:pPr>
              <w:numPr>
                <w:ilvl w:val="0"/>
                <w:numId w:val="9"/>
              </w:numPr>
              <w:tabs>
                <w:tab w:val="clear" w:pos="720"/>
              </w:tabs>
              <w:ind w:left="293" w:hanging="283"/>
              <w:jc w:val="both"/>
              <w:textAlignment w:val="baseline"/>
              <w:rPr>
                <w:rFonts w:ascii="Arial" w:hAnsi="Arial" w:cs="Arial"/>
                <w:b/>
                <w:u w:val="single"/>
              </w:rPr>
            </w:pPr>
            <w:r w:rsidRPr="006A3091">
              <w:rPr>
                <w:rFonts w:ascii="Arial" w:eastAsia="Times New Roman" w:hAnsi="Arial" w:cs="Arial"/>
              </w:rPr>
              <w:t>Ninguna de las</w:t>
            </w:r>
            <w:r w:rsidR="00B17DFA" w:rsidRPr="006A3091">
              <w:rPr>
                <w:rFonts w:ascii="Arial" w:eastAsia="Times New Roman" w:hAnsi="Arial" w:cs="Arial"/>
              </w:rPr>
              <w:t xml:space="preserve"> alternativas </w:t>
            </w:r>
            <w:r w:rsidRPr="006A3091">
              <w:rPr>
                <w:rFonts w:ascii="Arial" w:eastAsia="Times New Roman" w:hAnsi="Arial" w:cs="Arial"/>
              </w:rPr>
              <w:t>anteriores</w:t>
            </w:r>
            <w:r w:rsidR="00B17DFA" w:rsidRPr="006A3091">
              <w:rPr>
                <w:rFonts w:ascii="Arial" w:eastAsia="Times New Roman" w:hAnsi="Arial" w:cs="Arial"/>
              </w:rPr>
              <w:t xml:space="preserve"> es correcta</w:t>
            </w:r>
          </w:p>
        </w:tc>
      </w:tr>
      <w:tr w:rsidR="00F379FA" w:rsidRPr="008B47D2" w:rsidTr="00F379FA">
        <w:tc>
          <w:tcPr>
            <w:tcW w:w="5401" w:type="dxa"/>
          </w:tcPr>
          <w:p w:rsidR="00857A90" w:rsidRPr="006A3091" w:rsidRDefault="00857A90" w:rsidP="00857A90">
            <w:pPr>
              <w:jc w:val="both"/>
              <w:rPr>
                <w:rFonts w:ascii="Arial" w:hAnsi="Arial" w:cs="Arial"/>
              </w:rPr>
            </w:pPr>
            <w:r w:rsidRPr="006A3091">
              <w:rPr>
                <w:rFonts w:ascii="Arial" w:hAnsi="Arial" w:cs="Arial"/>
              </w:rPr>
              <w:lastRenderedPageBreak/>
              <w:t>7.- Indique qué importancia y/o características presentan los iones en la sinapsis eléctrica:</w:t>
            </w:r>
          </w:p>
          <w:p w:rsidR="00857A90" w:rsidRPr="006A3091" w:rsidRDefault="00857A90" w:rsidP="00857A90">
            <w:pPr>
              <w:rPr>
                <w:rFonts w:ascii="Arial" w:eastAsia="Times New Roman" w:hAnsi="Arial" w:cs="Arial"/>
              </w:rPr>
            </w:pPr>
          </w:p>
          <w:p w:rsidR="00857A90" w:rsidRPr="006A3091" w:rsidRDefault="00857A90" w:rsidP="00B45B52">
            <w:pPr>
              <w:pStyle w:val="Prrafodelista"/>
              <w:numPr>
                <w:ilvl w:val="1"/>
                <w:numId w:val="10"/>
              </w:numPr>
              <w:ind w:left="306" w:hanging="142"/>
              <w:jc w:val="both"/>
              <w:rPr>
                <w:rFonts w:ascii="Arial" w:eastAsia="Times New Roman" w:hAnsi="Arial" w:cs="Arial"/>
              </w:rPr>
            </w:pPr>
            <w:r w:rsidRPr="006A3091">
              <w:rPr>
                <w:rFonts w:ascii="Arial" w:eastAsia="Times New Roman" w:hAnsi="Arial" w:cs="Arial"/>
              </w:rPr>
              <w:t>Permiten la transmisión del impulso nervioso en milisegundos.</w:t>
            </w:r>
          </w:p>
          <w:p w:rsidR="00857A90" w:rsidRPr="006A3091" w:rsidRDefault="00857A90" w:rsidP="00B45B52">
            <w:pPr>
              <w:pStyle w:val="Prrafodelista"/>
              <w:numPr>
                <w:ilvl w:val="1"/>
                <w:numId w:val="10"/>
              </w:numPr>
              <w:ind w:left="306" w:hanging="142"/>
              <w:jc w:val="both"/>
              <w:rPr>
                <w:rFonts w:ascii="Arial" w:eastAsia="Times New Roman" w:hAnsi="Arial" w:cs="Arial"/>
              </w:rPr>
            </w:pPr>
            <w:r w:rsidRPr="006A3091">
              <w:rPr>
                <w:rFonts w:ascii="Arial" w:eastAsia="Times New Roman" w:hAnsi="Arial" w:cs="Arial"/>
                <w:shd w:val="clear" w:color="auto" w:fill="FFFFFF"/>
              </w:rPr>
              <w:t>Existen canales de membrana entre las neuronas por donde se movilizan los iones de Na+.</w:t>
            </w:r>
          </w:p>
          <w:p w:rsidR="00857A90" w:rsidRPr="006A3091" w:rsidRDefault="00857A90" w:rsidP="00B45B52">
            <w:pPr>
              <w:pStyle w:val="Prrafodelista"/>
              <w:numPr>
                <w:ilvl w:val="1"/>
                <w:numId w:val="10"/>
              </w:numPr>
              <w:ind w:left="306" w:hanging="142"/>
              <w:jc w:val="both"/>
              <w:rPr>
                <w:rFonts w:ascii="Arial" w:eastAsia="Times New Roman" w:hAnsi="Arial" w:cs="Arial"/>
              </w:rPr>
            </w:pPr>
            <w:r w:rsidRPr="006A3091">
              <w:rPr>
                <w:rFonts w:ascii="Arial" w:eastAsia="Times New Roman" w:hAnsi="Arial" w:cs="Arial"/>
              </w:rPr>
              <w:t>El paso de iones ocurre por las uniones de hendidura.</w:t>
            </w:r>
          </w:p>
          <w:p w:rsidR="00857A90" w:rsidRPr="006A3091" w:rsidRDefault="00857A90" w:rsidP="00857A90">
            <w:pPr>
              <w:rPr>
                <w:rFonts w:ascii="Arial" w:eastAsia="Times New Roman" w:hAnsi="Arial" w:cs="Arial"/>
              </w:rPr>
            </w:pPr>
          </w:p>
          <w:p w:rsidR="00857A90" w:rsidRPr="006A3091" w:rsidRDefault="00857A90" w:rsidP="00857A90">
            <w:pPr>
              <w:rPr>
                <w:rFonts w:ascii="Arial" w:eastAsia="Times New Roman" w:hAnsi="Arial" w:cs="Arial"/>
              </w:rPr>
            </w:pPr>
            <w:r w:rsidRPr="006A3091">
              <w:rPr>
                <w:rFonts w:ascii="Arial" w:eastAsia="Times New Roman" w:hAnsi="Arial" w:cs="Arial"/>
              </w:rPr>
              <w:t>A) Solo I</w:t>
            </w:r>
          </w:p>
          <w:p w:rsidR="00857A90" w:rsidRPr="006A3091" w:rsidRDefault="00857A90" w:rsidP="00857A90">
            <w:pPr>
              <w:rPr>
                <w:rFonts w:ascii="Arial" w:eastAsia="Times New Roman" w:hAnsi="Arial" w:cs="Arial"/>
              </w:rPr>
            </w:pPr>
            <w:r w:rsidRPr="006A3091">
              <w:rPr>
                <w:rFonts w:ascii="Arial" w:eastAsia="Times New Roman" w:hAnsi="Arial" w:cs="Arial"/>
              </w:rPr>
              <w:t>B) Solo II</w:t>
            </w:r>
          </w:p>
          <w:p w:rsidR="00857A90" w:rsidRPr="006A3091" w:rsidRDefault="00857A90" w:rsidP="00857A90">
            <w:pPr>
              <w:rPr>
                <w:rFonts w:ascii="Arial" w:eastAsia="Times New Roman" w:hAnsi="Arial" w:cs="Arial"/>
              </w:rPr>
            </w:pPr>
            <w:r w:rsidRPr="006A3091">
              <w:rPr>
                <w:rFonts w:ascii="Arial" w:eastAsia="Times New Roman" w:hAnsi="Arial" w:cs="Arial"/>
              </w:rPr>
              <w:t xml:space="preserve">C) </w:t>
            </w:r>
            <w:r w:rsidR="0087238D">
              <w:rPr>
                <w:rFonts w:ascii="Arial" w:eastAsia="Times New Roman" w:hAnsi="Arial" w:cs="Arial"/>
              </w:rPr>
              <w:t xml:space="preserve">Solo </w:t>
            </w:r>
            <w:r w:rsidRPr="006A3091">
              <w:rPr>
                <w:rFonts w:ascii="Arial" w:eastAsia="Times New Roman" w:hAnsi="Arial" w:cs="Arial"/>
              </w:rPr>
              <w:t>I y II</w:t>
            </w:r>
          </w:p>
          <w:p w:rsidR="00F379FA" w:rsidRPr="006A3091" w:rsidRDefault="00857A90" w:rsidP="00857A90">
            <w:pPr>
              <w:rPr>
                <w:rFonts w:ascii="Arial" w:eastAsia="Times New Roman" w:hAnsi="Arial" w:cs="Arial"/>
              </w:rPr>
            </w:pPr>
            <w:r w:rsidRPr="006A3091">
              <w:rPr>
                <w:rFonts w:ascii="Arial" w:eastAsia="Times New Roman" w:hAnsi="Arial" w:cs="Arial"/>
              </w:rPr>
              <w:t>D) I, II y III</w:t>
            </w:r>
          </w:p>
        </w:tc>
        <w:tc>
          <w:tcPr>
            <w:tcW w:w="5402" w:type="dxa"/>
          </w:tcPr>
          <w:p w:rsidR="008B47D2" w:rsidRPr="006A3091" w:rsidRDefault="008B47D2" w:rsidP="008B47D2">
            <w:pPr>
              <w:rPr>
                <w:rFonts w:ascii="Arial" w:hAnsi="Arial" w:cs="Arial"/>
              </w:rPr>
            </w:pPr>
            <w:r w:rsidRPr="006A3091">
              <w:rPr>
                <w:rFonts w:ascii="Arial" w:hAnsi="Arial" w:cs="Arial"/>
              </w:rPr>
              <w:t>8.- Para que ocurra la sinapsis química, se necesita:</w:t>
            </w:r>
          </w:p>
          <w:p w:rsidR="008B47D2" w:rsidRPr="006A3091" w:rsidRDefault="008B47D2" w:rsidP="008B47D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B47D2" w:rsidRPr="006A3091" w:rsidRDefault="008B47D2" w:rsidP="00B45B52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ind w:left="293" w:hanging="142"/>
              <w:jc w:val="both"/>
              <w:textAlignment w:val="baseline"/>
              <w:rPr>
                <w:rFonts w:ascii="Arial" w:eastAsia="Times New Roman" w:hAnsi="Arial" w:cs="Arial"/>
              </w:rPr>
            </w:pPr>
            <w:r w:rsidRPr="006A3091">
              <w:rPr>
                <w:rFonts w:ascii="Arial" w:eastAsia="Times New Roman" w:hAnsi="Arial" w:cs="Arial"/>
              </w:rPr>
              <w:t>Apertura de los canales de Ca+ en la neurona presináptica.</w:t>
            </w:r>
          </w:p>
          <w:p w:rsidR="008B47D2" w:rsidRPr="006A3091" w:rsidRDefault="008B47D2" w:rsidP="00B45B52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ind w:left="293" w:hanging="142"/>
              <w:jc w:val="both"/>
              <w:textAlignment w:val="baseline"/>
              <w:rPr>
                <w:rFonts w:ascii="Arial" w:eastAsia="Times New Roman" w:hAnsi="Arial" w:cs="Arial"/>
              </w:rPr>
            </w:pPr>
            <w:r w:rsidRPr="006A3091">
              <w:rPr>
                <w:rFonts w:ascii="Arial" w:eastAsia="Times New Roman" w:hAnsi="Arial" w:cs="Arial"/>
              </w:rPr>
              <w:t>Apertura de canales de Na+ en la neurona presináptica.  </w:t>
            </w:r>
          </w:p>
          <w:p w:rsidR="008B47D2" w:rsidRPr="006A3091" w:rsidRDefault="008B47D2" w:rsidP="00B45B52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ind w:left="293" w:hanging="142"/>
              <w:jc w:val="both"/>
              <w:textAlignment w:val="baseline"/>
              <w:rPr>
                <w:rFonts w:ascii="Arial" w:eastAsia="Times New Roman" w:hAnsi="Arial" w:cs="Arial"/>
              </w:rPr>
            </w:pPr>
            <w:r w:rsidRPr="006A3091">
              <w:rPr>
                <w:rFonts w:ascii="Arial" w:eastAsia="Times New Roman" w:hAnsi="Arial" w:cs="Arial"/>
              </w:rPr>
              <w:t>Unión del neurotransmisor al receptor.</w:t>
            </w:r>
          </w:p>
          <w:p w:rsidR="008B47D2" w:rsidRPr="006A3091" w:rsidRDefault="008B47D2" w:rsidP="008B47D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B47D2" w:rsidRPr="006A3091" w:rsidRDefault="008B47D2" w:rsidP="00B45B52">
            <w:pPr>
              <w:numPr>
                <w:ilvl w:val="0"/>
                <w:numId w:val="12"/>
              </w:numPr>
              <w:tabs>
                <w:tab w:val="clear" w:pos="720"/>
                <w:tab w:val="num" w:pos="293"/>
              </w:tabs>
              <w:ind w:left="293" w:hanging="283"/>
              <w:textAlignment w:val="baseline"/>
              <w:rPr>
                <w:rFonts w:ascii="Arial" w:eastAsia="Times New Roman" w:hAnsi="Arial" w:cs="Arial"/>
              </w:rPr>
            </w:pPr>
            <w:r w:rsidRPr="006A3091">
              <w:rPr>
                <w:rFonts w:ascii="Arial" w:eastAsia="Times New Roman" w:hAnsi="Arial" w:cs="Arial"/>
              </w:rPr>
              <w:t>Solo I</w:t>
            </w:r>
          </w:p>
          <w:p w:rsidR="008B47D2" w:rsidRPr="006A3091" w:rsidRDefault="008B47D2" w:rsidP="00B45B52">
            <w:pPr>
              <w:numPr>
                <w:ilvl w:val="0"/>
                <w:numId w:val="12"/>
              </w:numPr>
              <w:tabs>
                <w:tab w:val="clear" w:pos="720"/>
                <w:tab w:val="num" w:pos="293"/>
              </w:tabs>
              <w:ind w:left="293" w:hanging="283"/>
              <w:textAlignment w:val="baseline"/>
              <w:rPr>
                <w:rFonts w:ascii="Arial" w:eastAsia="Times New Roman" w:hAnsi="Arial" w:cs="Arial"/>
              </w:rPr>
            </w:pPr>
            <w:r w:rsidRPr="006A3091">
              <w:rPr>
                <w:rFonts w:ascii="Arial" w:eastAsia="Times New Roman" w:hAnsi="Arial" w:cs="Arial"/>
              </w:rPr>
              <w:t>Solo II</w:t>
            </w:r>
          </w:p>
          <w:p w:rsidR="008B47D2" w:rsidRPr="006A3091" w:rsidRDefault="0087238D" w:rsidP="00B45B52">
            <w:pPr>
              <w:numPr>
                <w:ilvl w:val="0"/>
                <w:numId w:val="12"/>
              </w:numPr>
              <w:tabs>
                <w:tab w:val="clear" w:pos="720"/>
                <w:tab w:val="num" w:pos="293"/>
              </w:tabs>
              <w:ind w:left="293" w:hanging="283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Solo </w:t>
            </w:r>
            <w:r w:rsidR="008B47D2" w:rsidRPr="006A3091">
              <w:rPr>
                <w:rFonts w:ascii="Arial" w:eastAsia="Times New Roman" w:hAnsi="Arial" w:cs="Arial"/>
              </w:rPr>
              <w:t>I y III</w:t>
            </w:r>
          </w:p>
          <w:p w:rsidR="008B47D2" w:rsidRPr="006A3091" w:rsidRDefault="008B47D2" w:rsidP="00B45B52">
            <w:pPr>
              <w:numPr>
                <w:ilvl w:val="0"/>
                <w:numId w:val="12"/>
              </w:numPr>
              <w:tabs>
                <w:tab w:val="clear" w:pos="720"/>
                <w:tab w:val="num" w:pos="293"/>
              </w:tabs>
              <w:ind w:left="293" w:hanging="283"/>
              <w:textAlignment w:val="baseline"/>
              <w:rPr>
                <w:rFonts w:ascii="Arial" w:eastAsia="Times New Roman" w:hAnsi="Arial" w:cs="Arial"/>
              </w:rPr>
            </w:pPr>
            <w:r w:rsidRPr="006A3091">
              <w:rPr>
                <w:rFonts w:ascii="Arial" w:eastAsia="Times New Roman" w:hAnsi="Arial" w:cs="Arial"/>
              </w:rPr>
              <w:t>I, II y III</w:t>
            </w:r>
          </w:p>
          <w:p w:rsidR="00F379FA" w:rsidRPr="006A3091" w:rsidRDefault="00F379FA" w:rsidP="00EB3DE7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F379FA" w:rsidTr="00F379FA">
        <w:tc>
          <w:tcPr>
            <w:tcW w:w="5401" w:type="dxa"/>
          </w:tcPr>
          <w:p w:rsidR="008B47D2" w:rsidRPr="006A3091" w:rsidRDefault="008B47D2" w:rsidP="008B47D2">
            <w:pPr>
              <w:rPr>
                <w:rFonts w:ascii="Arial" w:hAnsi="Arial" w:cs="Arial"/>
              </w:rPr>
            </w:pPr>
            <w:r w:rsidRPr="006A3091">
              <w:rPr>
                <w:rFonts w:ascii="Arial" w:hAnsi="Arial" w:cs="Arial"/>
              </w:rPr>
              <w:t>9.- ¿Qué características presenta la exocitosis?</w:t>
            </w:r>
          </w:p>
          <w:p w:rsidR="008B47D2" w:rsidRPr="006A3091" w:rsidRDefault="008B47D2" w:rsidP="008B47D2">
            <w:pPr>
              <w:rPr>
                <w:rFonts w:ascii="Arial" w:eastAsia="Times New Roman" w:hAnsi="Arial" w:cs="Arial"/>
              </w:rPr>
            </w:pPr>
          </w:p>
          <w:p w:rsidR="008B47D2" w:rsidRPr="006A3091" w:rsidRDefault="008B47D2" w:rsidP="00B45B52">
            <w:pPr>
              <w:pStyle w:val="Prrafodelista"/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ind w:left="306" w:hanging="142"/>
              <w:jc w:val="both"/>
              <w:textAlignment w:val="baseline"/>
              <w:rPr>
                <w:rFonts w:ascii="Arial" w:eastAsia="Times New Roman" w:hAnsi="Arial" w:cs="Arial"/>
              </w:rPr>
            </w:pPr>
            <w:r w:rsidRPr="006A3091">
              <w:rPr>
                <w:rFonts w:ascii="Arial" w:eastAsia="Times New Roman" w:hAnsi="Arial" w:cs="Arial"/>
              </w:rPr>
              <w:t>Ocurre mediante vesículas que se fusionan con la membrana plasmática.</w:t>
            </w:r>
          </w:p>
          <w:p w:rsidR="008B47D2" w:rsidRPr="006A3091" w:rsidRDefault="008B47D2" w:rsidP="00B45B52">
            <w:pPr>
              <w:pStyle w:val="Prrafodelista"/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ind w:left="306" w:hanging="142"/>
              <w:jc w:val="both"/>
              <w:textAlignment w:val="baseline"/>
              <w:rPr>
                <w:rFonts w:ascii="Arial" w:eastAsia="Times New Roman" w:hAnsi="Arial" w:cs="Arial"/>
              </w:rPr>
            </w:pPr>
            <w:r w:rsidRPr="006A3091">
              <w:rPr>
                <w:rFonts w:ascii="Arial" w:eastAsia="Times New Roman" w:hAnsi="Arial" w:cs="Arial"/>
              </w:rPr>
              <w:t>Su dirección es desde el exterior hacia el interior de la célula.</w:t>
            </w:r>
          </w:p>
          <w:p w:rsidR="008B47D2" w:rsidRPr="006A3091" w:rsidRDefault="008B47D2" w:rsidP="00B45B52">
            <w:pPr>
              <w:pStyle w:val="Prrafodelista"/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ind w:left="306" w:hanging="142"/>
              <w:jc w:val="both"/>
              <w:textAlignment w:val="baseline"/>
              <w:rPr>
                <w:rFonts w:ascii="Arial" w:eastAsia="Times New Roman" w:hAnsi="Arial" w:cs="Arial"/>
              </w:rPr>
            </w:pPr>
            <w:r w:rsidRPr="006A3091">
              <w:rPr>
                <w:rFonts w:ascii="Arial" w:eastAsia="Times New Roman" w:hAnsi="Arial" w:cs="Arial"/>
              </w:rPr>
              <w:t>Su función es liberar o eliminar compuestos desde la célula hacia el medio externo.</w:t>
            </w:r>
          </w:p>
          <w:p w:rsidR="008B47D2" w:rsidRPr="006A3091" w:rsidRDefault="008B47D2" w:rsidP="008B47D2">
            <w:pPr>
              <w:rPr>
                <w:rFonts w:ascii="Arial" w:eastAsia="Times New Roman" w:hAnsi="Arial" w:cs="Arial"/>
              </w:rPr>
            </w:pPr>
          </w:p>
          <w:p w:rsidR="008B47D2" w:rsidRPr="006A3091" w:rsidRDefault="008B47D2" w:rsidP="00B45B52">
            <w:pPr>
              <w:numPr>
                <w:ilvl w:val="0"/>
                <w:numId w:val="14"/>
              </w:numPr>
              <w:tabs>
                <w:tab w:val="clear" w:pos="720"/>
                <w:tab w:val="num" w:pos="360"/>
              </w:tabs>
              <w:ind w:left="306" w:hanging="284"/>
              <w:jc w:val="both"/>
              <w:textAlignment w:val="baseline"/>
              <w:rPr>
                <w:rFonts w:ascii="Arial" w:eastAsia="Times New Roman" w:hAnsi="Arial" w:cs="Arial"/>
              </w:rPr>
            </w:pPr>
            <w:r w:rsidRPr="006A3091">
              <w:rPr>
                <w:rFonts w:ascii="Arial" w:eastAsia="Times New Roman" w:hAnsi="Arial" w:cs="Arial"/>
              </w:rPr>
              <w:t>Solo I</w:t>
            </w:r>
          </w:p>
          <w:p w:rsidR="008B47D2" w:rsidRPr="006A3091" w:rsidRDefault="008B47D2" w:rsidP="00B45B52">
            <w:pPr>
              <w:numPr>
                <w:ilvl w:val="0"/>
                <w:numId w:val="14"/>
              </w:numPr>
              <w:tabs>
                <w:tab w:val="clear" w:pos="720"/>
                <w:tab w:val="num" w:pos="360"/>
              </w:tabs>
              <w:ind w:left="306" w:hanging="284"/>
              <w:jc w:val="both"/>
              <w:textAlignment w:val="baseline"/>
              <w:rPr>
                <w:rFonts w:ascii="Arial" w:eastAsia="Times New Roman" w:hAnsi="Arial" w:cs="Arial"/>
              </w:rPr>
            </w:pPr>
            <w:r w:rsidRPr="006A3091">
              <w:rPr>
                <w:rFonts w:ascii="Arial" w:eastAsia="Times New Roman" w:hAnsi="Arial" w:cs="Arial"/>
              </w:rPr>
              <w:t>Solo II</w:t>
            </w:r>
            <w:r w:rsidR="00B17DFA" w:rsidRPr="006A3091">
              <w:rPr>
                <w:rFonts w:ascii="Arial" w:eastAsia="Times New Roman" w:hAnsi="Arial" w:cs="Arial"/>
              </w:rPr>
              <w:t>I</w:t>
            </w:r>
          </w:p>
          <w:p w:rsidR="008B47D2" w:rsidRPr="006A3091" w:rsidRDefault="00B17DFA" w:rsidP="00B45B52">
            <w:pPr>
              <w:numPr>
                <w:ilvl w:val="0"/>
                <w:numId w:val="14"/>
              </w:numPr>
              <w:tabs>
                <w:tab w:val="clear" w:pos="720"/>
                <w:tab w:val="num" w:pos="360"/>
              </w:tabs>
              <w:ind w:left="306" w:hanging="284"/>
              <w:jc w:val="both"/>
              <w:textAlignment w:val="baseline"/>
              <w:rPr>
                <w:rFonts w:ascii="Arial" w:eastAsia="Times New Roman" w:hAnsi="Arial" w:cs="Arial"/>
              </w:rPr>
            </w:pPr>
            <w:r w:rsidRPr="006A3091">
              <w:rPr>
                <w:rFonts w:ascii="Arial" w:eastAsia="Times New Roman" w:hAnsi="Arial" w:cs="Arial"/>
              </w:rPr>
              <w:t xml:space="preserve">Solo </w:t>
            </w:r>
            <w:r w:rsidR="008B47D2" w:rsidRPr="006A3091">
              <w:rPr>
                <w:rFonts w:ascii="Arial" w:eastAsia="Times New Roman" w:hAnsi="Arial" w:cs="Arial"/>
              </w:rPr>
              <w:t>I y II</w:t>
            </w:r>
          </w:p>
          <w:p w:rsidR="00F379FA" w:rsidRPr="006A3091" w:rsidRDefault="00B17DFA" w:rsidP="00B45B52">
            <w:pPr>
              <w:numPr>
                <w:ilvl w:val="0"/>
                <w:numId w:val="14"/>
              </w:numPr>
              <w:tabs>
                <w:tab w:val="clear" w:pos="720"/>
                <w:tab w:val="num" w:pos="360"/>
              </w:tabs>
              <w:ind w:left="306" w:hanging="284"/>
              <w:jc w:val="both"/>
              <w:textAlignment w:val="baseline"/>
              <w:rPr>
                <w:rFonts w:ascii="Arial" w:eastAsia="Times New Roman" w:hAnsi="Arial" w:cs="Arial"/>
              </w:rPr>
            </w:pPr>
            <w:r w:rsidRPr="006A3091">
              <w:rPr>
                <w:rFonts w:ascii="Arial" w:eastAsia="Times New Roman" w:hAnsi="Arial" w:cs="Arial"/>
              </w:rPr>
              <w:t xml:space="preserve">Solo </w:t>
            </w:r>
            <w:r w:rsidR="008B47D2" w:rsidRPr="006A3091">
              <w:rPr>
                <w:rFonts w:ascii="Arial" w:eastAsia="Times New Roman" w:hAnsi="Arial" w:cs="Arial"/>
              </w:rPr>
              <w:t>I y III</w:t>
            </w:r>
          </w:p>
        </w:tc>
        <w:tc>
          <w:tcPr>
            <w:tcW w:w="5402" w:type="dxa"/>
          </w:tcPr>
          <w:p w:rsidR="008B47D2" w:rsidRPr="006A3091" w:rsidRDefault="008B47D2" w:rsidP="00857A90">
            <w:pPr>
              <w:jc w:val="both"/>
              <w:rPr>
                <w:rFonts w:ascii="Arial" w:hAnsi="Arial" w:cs="Arial"/>
              </w:rPr>
            </w:pPr>
            <w:r w:rsidRPr="006A3091">
              <w:rPr>
                <w:rFonts w:ascii="Arial" w:hAnsi="Arial" w:cs="Arial"/>
              </w:rPr>
              <w:t>10.- La siguiente definición “Recibe información nerviosa desde otras neuronas” corresponde:</w:t>
            </w:r>
          </w:p>
          <w:p w:rsidR="008B47D2" w:rsidRPr="006A3091" w:rsidRDefault="008B47D2" w:rsidP="008B47D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B47D2" w:rsidRPr="006A3091" w:rsidRDefault="008B47D2" w:rsidP="00B45B52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293" w:hanging="283"/>
              <w:textAlignment w:val="baseline"/>
              <w:rPr>
                <w:rFonts w:ascii="Arial" w:eastAsia="Times New Roman" w:hAnsi="Arial" w:cs="Arial"/>
              </w:rPr>
            </w:pPr>
            <w:r w:rsidRPr="006A3091">
              <w:rPr>
                <w:rFonts w:ascii="Arial" w:eastAsia="Times New Roman" w:hAnsi="Arial" w:cs="Arial"/>
              </w:rPr>
              <w:t>Neurona presináptica</w:t>
            </w:r>
          </w:p>
          <w:p w:rsidR="008B47D2" w:rsidRPr="006A3091" w:rsidRDefault="008B47D2" w:rsidP="00B45B52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293" w:hanging="283"/>
              <w:textAlignment w:val="baseline"/>
              <w:rPr>
                <w:rFonts w:ascii="Arial" w:eastAsia="Times New Roman" w:hAnsi="Arial" w:cs="Arial"/>
              </w:rPr>
            </w:pPr>
            <w:r w:rsidRPr="006A3091">
              <w:rPr>
                <w:rFonts w:ascii="Arial" w:eastAsia="Times New Roman" w:hAnsi="Arial" w:cs="Arial"/>
              </w:rPr>
              <w:t>Neurona postsináptica</w:t>
            </w:r>
          </w:p>
          <w:p w:rsidR="008B47D2" w:rsidRPr="006A3091" w:rsidRDefault="008B47D2" w:rsidP="00B45B52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293" w:hanging="283"/>
              <w:textAlignment w:val="baseline"/>
              <w:rPr>
                <w:rFonts w:ascii="Arial" w:eastAsia="Times New Roman" w:hAnsi="Arial" w:cs="Arial"/>
              </w:rPr>
            </w:pPr>
            <w:r w:rsidRPr="006A3091">
              <w:rPr>
                <w:rFonts w:ascii="Arial" w:eastAsia="Times New Roman" w:hAnsi="Arial" w:cs="Arial"/>
              </w:rPr>
              <w:t>Arco reflejo</w:t>
            </w:r>
          </w:p>
          <w:p w:rsidR="008B47D2" w:rsidRPr="006A3091" w:rsidRDefault="008B47D2" w:rsidP="00B45B52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293" w:hanging="283"/>
              <w:textAlignment w:val="baseline"/>
              <w:rPr>
                <w:rFonts w:ascii="Arial" w:eastAsia="Times New Roman" w:hAnsi="Arial" w:cs="Arial"/>
              </w:rPr>
            </w:pPr>
            <w:r w:rsidRPr="006A3091">
              <w:rPr>
                <w:rFonts w:ascii="Arial" w:eastAsia="Times New Roman" w:hAnsi="Arial" w:cs="Arial"/>
              </w:rPr>
              <w:t>Impulso nervioso</w:t>
            </w:r>
          </w:p>
          <w:p w:rsidR="00F379FA" w:rsidRPr="006A3091" w:rsidRDefault="00F379FA" w:rsidP="00EB3DE7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857A90" w:rsidTr="0007057B">
        <w:tc>
          <w:tcPr>
            <w:tcW w:w="10803" w:type="dxa"/>
            <w:gridSpan w:val="2"/>
          </w:tcPr>
          <w:p w:rsidR="00857A90" w:rsidRPr="006A3091" w:rsidRDefault="00857A90" w:rsidP="00857A90">
            <w:pPr>
              <w:rPr>
                <w:rFonts w:ascii="Arial" w:hAnsi="Arial" w:cs="Arial"/>
              </w:rPr>
            </w:pPr>
            <w:r w:rsidRPr="006A3091">
              <w:rPr>
                <w:rFonts w:ascii="Arial" w:hAnsi="Arial" w:cs="Arial"/>
              </w:rPr>
              <w:t>Las siguientes preguntas tienen relación con la figura 1. En esta se presenta un circuito neuronal de una zona del sistema nervioso.</w:t>
            </w:r>
          </w:p>
          <w:p w:rsidR="00857A90" w:rsidRPr="006A3091" w:rsidRDefault="00857A90" w:rsidP="00857A90">
            <w:pPr>
              <w:rPr>
                <w:rFonts w:ascii="Arial" w:hAnsi="Arial" w:cs="Arial"/>
              </w:rPr>
            </w:pPr>
            <w:r w:rsidRPr="006A3091">
              <w:rPr>
                <w:rFonts w:ascii="Arial" w:hAnsi="Arial" w:cs="Arial"/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DECFBFE" wp14:editId="078C3EBB">
                      <wp:simplePos x="0" y="0"/>
                      <wp:positionH relativeFrom="margin">
                        <wp:posOffset>106680</wp:posOffset>
                      </wp:positionH>
                      <wp:positionV relativeFrom="paragraph">
                        <wp:posOffset>48894</wp:posOffset>
                      </wp:positionV>
                      <wp:extent cx="6435744" cy="1700649"/>
                      <wp:effectExtent l="0" t="0" r="22225" b="13970"/>
                      <wp:wrapNone/>
                      <wp:docPr id="1" name="Grup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35744" cy="1700649"/>
                                <a:chOff x="1320" y="9299"/>
                                <a:chExt cx="9971" cy="2902"/>
                              </a:xfrm>
                            </wpg:grpSpPr>
                            <wps:wsp>
                              <wps:cNvPr id="2" name="AutoShap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52" y="10968"/>
                                  <a:ext cx="17" cy="51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AutoShape 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057" y="10834"/>
                                  <a:ext cx="3" cy="56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AutoShape 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930" y="10835"/>
                                  <a:ext cx="1" cy="70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28" y="9299"/>
                                  <a:ext cx="2867" cy="3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57A90" w:rsidRPr="00E67BCD" w:rsidRDefault="00857A90" w:rsidP="00857A90">
                                    <w:pPr>
                                      <w:spacing w:after="0"/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  <w:lang w:val="es-ES"/>
                                      </w:rPr>
                                      <w:t>Figura 1. Circuito neuronal.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47" y="10398"/>
                                  <a:ext cx="1474" cy="70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57A90" w:rsidRDefault="00857A90" w:rsidP="00857A90">
                                    <w:pPr>
                                      <w:spacing w:after="0"/>
                                      <w:jc w:val="center"/>
                                    </w:pPr>
                                    <w:r>
                                      <w:t>NEURONA 1</w:t>
                                    </w:r>
                                  </w:p>
                                </w:txbxContent>
                              </wps:txbx>
                              <wps:bodyPr rot="0" vert="horz" wrap="square" lIns="54000" tIns="45720" rIns="54000" bIns="45720" anchor="ctr" anchorCtr="0" upright="1">
                                <a:noAutofit/>
                              </wps:bodyPr>
                            </wps:wsp>
                            <wps:wsp>
                              <wps:cNvPr id="7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66" y="10398"/>
                                  <a:ext cx="1474" cy="70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57A90" w:rsidRDefault="00857A90" w:rsidP="00857A90">
                                    <w:pPr>
                                      <w:spacing w:after="0"/>
                                      <w:jc w:val="center"/>
                                    </w:pPr>
                                    <w:r>
                                      <w:t>NEURONA 2</w:t>
                                    </w:r>
                                  </w:p>
                                </w:txbxContent>
                              </wps:txbx>
                              <wps:bodyPr rot="0" vert="horz" wrap="square" lIns="54000" tIns="45720" rIns="54000" bIns="45720" anchor="ctr" anchorCtr="0" upright="1">
                                <a:noAutofit/>
                              </wps:bodyPr>
                            </wps:wsp>
                            <wps:wsp>
                              <wps:cNvPr id="8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40" y="10398"/>
                                  <a:ext cx="1474" cy="70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57A90" w:rsidRDefault="00857A90" w:rsidP="00857A90">
                                    <w:pPr>
                                      <w:spacing w:after="0"/>
                                      <w:jc w:val="center"/>
                                    </w:pPr>
                                    <w:r>
                                      <w:t>NEURONA 3</w:t>
                                    </w:r>
                                  </w:p>
                                </w:txbxContent>
                              </wps:txbx>
                              <wps:bodyPr rot="0" vert="horz" wrap="square" lIns="54000" tIns="45720" rIns="54000" bIns="45720" anchor="ctr" anchorCtr="0" upright="1">
                                <a:noAutofit/>
                              </wps:bodyPr>
                            </wps:wsp>
                            <wps:wsp>
                              <wps:cNvPr id="9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92" y="10398"/>
                                  <a:ext cx="1474" cy="70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57A90" w:rsidRDefault="00857A90" w:rsidP="00857A90">
                                    <w:pPr>
                                      <w:spacing w:after="0"/>
                                      <w:jc w:val="center"/>
                                    </w:pPr>
                                    <w:r>
                                      <w:t>NEURONA 4</w:t>
                                    </w:r>
                                  </w:p>
                                </w:txbxContent>
                              </wps:txbx>
                              <wps:bodyPr rot="0" vert="horz" wrap="square" lIns="54000" tIns="45720" rIns="54000" bIns="45720" anchor="ctr" anchorCtr="0" upright="1">
                                <a:noAutofit/>
                              </wps:bodyPr>
                            </wps:wsp>
                            <wps:wsp>
                              <wps:cNvPr id="10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20" y="11341"/>
                                  <a:ext cx="1586" cy="70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57A90" w:rsidRDefault="00857A90" w:rsidP="00857A90">
                                    <w:pPr>
                                      <w:spacing w:after="0"/>
                                      <w:jc w:val="center"/>
                                    </w:pPr>
                                    <w:r>
                                      <w:t>CENTRO INTEGRADOR</w:t>
                                    </w:r>
                                  </w:p>
                                </w:txbxContent>
                              </wps:txbx>
                              <wps:bodyPr rot="0" vert="horz" wrap="square" lIns="54000" tIns="45720" rIns="54000" bIns="45720" anchor="ctr" anchorCtr="0" upright="1">
                                <a:noAutofit/>
                              </wps:bodyPr>
                            </wps:wsp>
                            <wps:wsp>
                              <wps:cNvPr id="11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25" y="11497"/>
                                  <a:ext cx="1586" cy="70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57A90" w:rsidRDefault="00857A90" w:rsidP="00857A90">
                                    <w:pPr>
                                      <w:spacing w:after="0"/>
                                      <w:jc w:val="center"/>
                                    </w:pPr>
                                    <w:r>
                                      <w:t>EFECTOR</w:t>
                                    </w:r>
                                  </w:p>
                                </w:txbxContent>
                              </wps:txbx>
                              <wps:bodyPr rot="0" vert="horz" wrap="square" lIns="54000" tIns="45720" rIns="54000" bIns="45720" anchor="ctr" anchorCtr="0" upright="1">
                                <a:noAutofit/>
                              </wps:bodyPr>
                            </wps:wsp>
                            <wps:wsp>
                              <wps:cNvPr id="13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54" y="10968"/>
                                  <a:ext cx="17" cy="51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40" y="10968"/>
                                  <a:ext cx="17" cy="51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41" y="11487"/>
                                  <a:ext cx="1334" cy="4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57A90" w:rsidRPr="00CB1E29" w:rsidRDefault="00857A90" w:rsidP="00857A90">
                                    <w:pPr>
                                      <w:spacing w:after="0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CB1E29">
                                      <w:rPr>
                                        <w:b/>
                                      </w:rPr>
                                      <w:t>Sinapsis</w:t>
                                    </w:r>
                                    <w:r>
                                      <w:rPr>
                                        <w:b/>
                                      </w:rPr>
                                      <w:t xml:space="preserve"> 1</w:t>
                                    </w:r>
                                  </w:p>
                                </w:txbxContent>
                              </wps:txbx>
                              <wps:bodyPr rot="0" vert="horz" wrap="square" lIns="54000" tIns="45720" rIns="54000" bIns="45720" anchor="ctr" anchorCtr="0" upright="1">
                                <a:noAutofit/>
                              </wps:bodyPr>
                            </wps:wsp>
                            <wps:wsp>
                              <wps:cNvPr id="16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37" y="11487"/>
                                  <a:ext cx="1111" cy="4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57A90" w:rsidRPr="00CB1E29" w:rsidRDefault="00857A90" w:rsidP="00857A90">
                                    <w:pPr>
                                      <w:spacing w:after="0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CB1E29">
                                      <w:rPr>
                                        <w:b/>
                                      </w:rPr>
                                      <w:t>Sinapsis</w:t>
                                    </w:r>
                                    <w:r>
                                      <w:rPr>
                                        <w:b/>
                                      </w:rPr>
                                      <w:t xml:space="preserve"> 2</w:t>
                                    </w:r>
                                  </w:p>
                                </w:txbxContent>
                              </wps:txbx>
                              <wps:bodyPr rot="0" vert="horz" wrap="square" lIns="54000" tIns="45720" rIns="54000" bIns="45720" anchor="ctr" anchorCtr="0" upright="1">
                                <a:noAutofit/>
                              </wps:bodyPr>
                            </wps:wsp>
                            <wps:wsp>
                              <wps:cNvPr id="17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11" y="11487"/>
                                  <a:ext cx="1111" cy="4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57A90" w:rsidRPr="00CB1E29" w:rsidRDefault="00857A90" w:rsidP="00857A90">
                                    <w:pPr>
                                      <w:spacing w:after="0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CB1E29">
                                      <w:rPr>
                                        <w:b/>
                                      </w:rPr>
                                      <w:t>Sinapsis</w:t>
                                    </w:r>
                                    <w:r>
                                      <w:rPr>
                                        <w:b/>
                                      </w:rPr>
                                      <w:t xml:space="preserve"> 3</w:t>
                                    </w:r>
                                  </w:p>
                                </w:txbxContent>
                              </wps:txbx>
                              <wps:bodyPr rot="0" vert="horz" wrap="square" lIns="54000" tIns="45720" rIns="54000" bIns="45720" anchor="ctr" anchorCtr="0" upright="1">
                                <a:noAutofit/>
                              </wps:bodyPr>
                            </wps:wsp>
                            <wps:wsp>
                              <wps:cNvPr id="18" name="AutoShape 18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9461" y="10834"/>
                                  <a:ext cx="469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57" y="10834"/>
                                  <a:ext cx="731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61" y="9591"/>
                                  <a:ext cx="1830" cy="86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57A90" w:rsidRPr="00C04E69" w:rsidRDefault="00857A90" w:rsidP="00857A90">
                                    <w:pPr>
                                      <w:spacing w:after="0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Célula de Schwann</w:t>
                                    </w:r>
                                  </w:p>
                                </w:txbxContent>
                              </wps:txbx>
                              <wps:bodyPr rot="0" vert="horz" wrap="square" lIns="54000" tIns="45720" rIns="54000" bIns="45720" anchor="ctr" anchorCtr="0" upright="1">
                                <a:noAutofit/>
                              </wps:bodyPr>
                            </wps:wsp>
                            <wps:wsp>
                              <wps:cNvPr id="21" name="AutoShape 2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8573" y="9902"/>
                                  <a:ext cx="888" cy="39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870" y="9483"/>
                                  <a:ext cx="1396" cy="4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57A90" w:rsidRPr="00CB1E29" w:rsidRDefault="00857A90" w:rsidP="00857A90">
                                    <w:pPr>
                                      <w:spacing w:after="0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Mielinización</w:t>
                                    </w:r>
                                  </w:p>
                                </w:txbxContent>
                              </wps:txbx>
                              <wps:bodyPr rot="0" vert="horz" wrap="square" lIns="54000" tIns="45720" rIns="5400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ECFBFE" id="Grupo 1" o:spid="_x0000_s1026" style="position:absolute;margin-left:8.4pt;margin-top:3.85pt;width:506.75pt;height:133.9pt;z-index:251659264;mso-position-horizontal-relative:margin" coordorigin="1320,9299" coordsize="9971,2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3" o:spid="_x0000_s1027" type="#_x0000_t32" style="position:absolute;left:7652;top:10968;width:17;height:5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">
                        <v:stroke endarrow="block"/>
                      </v:shape>
                      <v:shape id="AutoShape 4" o:spid="_x0000_s1028" type="#_x0000_t32" style="position:absolute;left:2057;top:10834;width:3;height:56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" strokeweight="2pt"/>
                      <v:shape id="AutoShape 5" o:spid="_x0000_s1029" type="#_x0000_t32" style="position:absolute;left:9930;top:10835;width:1;height:70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" strokeweight="2pt">
                        <v:stroke endarrow="block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" o:spid="_x0000_s1030" type="#_x0000_t202" style="position:absolute;left:4328;top:9299;width:2867;height: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      <v:textbox>
                          <w:txbxContent>
                            <w:p w:rsidR="00857A90" w:rsidRPr="00E67BCD" w:rsidRDefault="00857A90" w:rsidP="00857A90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E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ES"/>
                                </w:rPr>
                                <w:t>Figura 1. Circuito neuronal.</w:t>
                              </w:r>
                            </w:p>
                          </w:txbxContent>
                        </v:textbox>
                      </v:shape>
                      <v:rect id="Rectangle 7" o:spid="_x0000_s1031" style="position:absolute;left:2847;top:10398;width:1474;height:7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">
                        <v:textbox inset="1.5mm,,1.5mm">
                          <w:txbxContent>
                            <w:p w:rsidR="00857A90" w:rsidRDefault="00857A90" w:rsidP="00857A90">
                              <w:pPr>
                                <w:spacing w:after="0"/>
                                <w:jc w:val="center"/>
                              </w:pPr>
                              <w:r>
                                <w:t>NEURONA 1</w:t>
                              </w:r>
                            </w:p>
                          </w:txbxContent>
                        </v:textbox>
                      </v:rect>
                      <v:rect id="Rectangle 8" o:spid="_x0000_s1032" style="position:absolute;left:4566;top:10398;width:1474;height:7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">
                        <v:textbox inset="1.5mm,,1.5mm">
                          <w:txbxContent>
                            <w:p w:rsidR="00857A90" w:rsidRDefault="00857A90" w:rsidP="00857A90">
                              <w:pPr>
                                <w:spacing w:after="0"/>
                                <w:jc w:val="center"/>
                              </w:pPr>
                              <w:r>
                                <w:t>NEURONA 2</w:t>
                              </w:r>
                            </w:p>
                          </w:txbxContent>
                        </v:textbox>
                      </v:rect>
                      <v:rect id="Rectangle 9" o:spid="_x0000_s1033" style="position:absolute;left:6040;top:10398;width:1474;height:7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">
                        <v:textbox inset="1.5mm,,1.5mm">
                          <w:txbxContent>
                            <w:p w:rsidR="00857A90" w:rsidRDefault="00857A90" w:rsidP="00857A90">
                              <w:pPr>
                                <w:spacing w:after="0"/>
                                <w:jc w:val="center"/>
                              </w:pPr>
                              <w:r>
                                <w:t>NEURONA 3</w:t>
                              </w:r>
                            </w:p>
                          </w:txbxContent>
                        </v:textbox>
                      </v:rect>
                      <v:rect id="Rectangle 10" o:spid="_x0000_s1034" style="position:absolute;left:7792;top:10398;width:1474;height:7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">
                        <v:textbox inset="1.5mm,,1.5mm">
                          <w:txbxContent>
                            <w:p w:rsidR="00857A90" w:rsidRDefault="00857A90" w:rsidP="00857A90">
                              <w:pPr>
                                <w:spacing w:after="0"/>
                                <w:jc w:val="center"/>
                              </w:pPr>
                              <w:r>
                                <w:t>NEURONA 4</w:t>
                              </w:r>
                            </w:p>
                          </w:txbxContent>
                        </v:textbox>
                      </v:rect>
                      <v:rect id="Rectangle 11" o:spid="_x0000_s1035" style="position:absolute;left:1320;top:11341;width:1586;height:7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">
                        <v:textbox inset="1.5mm,,1.5mm">
                          <w:txbxContent>
                            <w:p w:rsidR="00857A90" w:rsidRDefault="00857A90" w:rsidP="00857A90">
                              <w:pPr>
                                <w:spacing w:after="0"/>
                                <w:jc w:val="center"/>
                              </w:pPr>
                              <w:r>
                                <w:t>CENTRO INTEGRADOR</w:t>
                              </w:r>
                            </w:p>
                          </w:txbxContent>
                        </v:textbox>
                      </v:rect>
                      <v:rect id="Rectangle 12" o:spid="_x0000_s1036" style="position:absolute;left:9125;top:11497;width:1586;height:7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">
                        <v:textbox inset="1.5mm,,1.5mm">
                          <w:txbxContent>
                            <w:p w:rsidR="00857A90" w:rsidRDefault="00857A90" w:rsidP="00857A90">
                              <w:pPr>
                                <w:spacing w:after="0"/>
                                <w:jc w:val="center"/>
                              </w:pPr>
                              <w:r>
                                <w:t>EFECTOR</w:t>
                              </w:r>
                            </w:p>
                          </w:txbxContent>
                        </v:textbox>
                      </v:rect>
                      <v:shape id="AutoShape 13" o:spid="_x0000_s1037" type="#_x0000_t32" style="position:absolute;left:4454;top:10968;width:17;height:5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">
                        <v:stroke endarrow="block"/>
                      </v:shape>
                      <v:shape id="AutoShape 14" o:spid="_x0000_s1038" type="#_x0000_t32" style="position:absolute;left:6040;top:10968;width:17;height:5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">
                        <v:stroke endarrow="block"/>
                      </v:shape>
                      <v:rect id="Rectangle 15" o:spid="_x0000_s1039" style="position:absolute;left:3941;top:11487;width:1334;height:4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" stroked="f">
                        <v:textbox inset="1.5mm,,1.5mm">
                          <w:txbxContent>
                            <w:p w:rsidR="00857A90" w:rsidRPr="00CB1E29" w:rsidRDefault="00857A90" w:rsidP="00857A90">
                              <w:pPr>
                                <w:spacing w:after="0"/>
                                <w:jc w:val="center"/>
                                <w:rPr>
                                  <w:b/>
                                </w:rPr>
                              </w:pPr>
                              <w:r w:rsidRPr="00CB1E29">
                                <w:rPr>
                                  <w:b/>
                                </w:rPr>
                                <w:t>Sinapsis</w:t>
                              </w:r>
                              <w:r>
                                <w:rPr>
                                  <w:b/>
                                </w:rPr>
                                <w:t xml:space="preserve"> 1</w:t>
                              </w:r>
                            </w:p>
                          </w:txbxContent>
                        </v:textbox>
                      </v:rect>
                      <v:rect id="Rectangle 16" o:spid="_x0000_s1040" style="position:absolute;left:5537;top:11487;width:1111;height:4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" stroked="f">
                        <v:textbox inset="1.5mm,,1.5mm">
                          <w:txbxContent>
                            <w:p w:rsidR="00857A90" w:rsidRPr="00CB1E29" w:rsidRDefault="00857A90" w:rsidP="00857A90">
                              <w:pPr>
                                <w:spacing w:after="0"/>
                                <w:jc w:val="center"/>
                                <w:rPr>
                                  <w:b/>
                                </w:rPr>
                              </w:pPr>
                              <w:r w:rsidRPr="00CB1E29">
                                <w:rPr>
                                  <w:b/>
                                </w:rPr>
                                <w:t>Sinapsis</w:t>
                              </w:r>
                              <w:r>
                                <w:rPr>
                                  <w:b/>
                                </w:rPr>
                                <w:t xml:space="preserve"> 2</w:t>
                              </w:r>
                            </w:p>
                          </w:txbxContent>
                        </v:textbox>
                      </v:rect>
                      <v:rect id="Rectangle 17" o:spid="_x0000_s1041" style="position:absolute;left:7211;top:11487;width:1111;height:4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" stroked="f">
                        <v:textbox inset="1.5mm,,1.5mm">
                          <w:txbxContent>
                            <w:p w:rsidR="00857A90" w:rsidRPr="00CB1E29" w:rsidRDefault="00857A90" w:rsidP="00857A90">
                              <w:pPr>
                                <w:spacing w:after="0"/>
                                <w:jc w:val="center"/>
                                <w:rPr>
                                  <w:b/>
                                </w:rPr>
                              </w:pPr>
                              <w:r w:rsidRPr="00CB1E29">
                                <w:rPr>
                                  <w:b/>
                                </w:rPr>
                                <w:t>Sinapsis</w:t>
                              </w:r>
                              <w:r>
                                <w:rPr>
                                  <w:b/>
                                </w:rPr>
                                <w:t xml:space="preserve"> 3</w:t>
                              </w:r>
                            </w:p>
                          </w:txbxContent>
                        </v:textbox>
                      </v:rect>
                      <v:shape id="AutoShape 18" o:spid="_x0000_s1042" type="#_x0000_t32" style="position:absolute;left:9461;top:10834;width:469;height: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" strokeweight="2pt"/>
                      <v:shape id="AutoShape 19" o:spid="_x0000_s1043" type="#_x0000_t32" style="position:absolute;left:2057;top:10834;width:7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" strokeweight="2pt">
                        <v:stroke endarrow="block"/>
                      </v:shape>
                      <v:rect id="Rectangle 20" o:spid="_x0000_s1044" style="position:absolute;left:9461;top:9591;width:1830;height:8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">
                        <v:textbox inset="1.5mm,,1.5mm">
                          <w:txbxContent>
                            <w:p w:rsidR="00857A90" w:rsidRPr="00C04E69" w:rsidRDefault="00857A90" w:rsidP="00857A90">
                              <w:pPr>
                                <w:spacing w:after="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Célula de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Schwann</w:t>
                              </w:r>
                              <w:proofErr w:type="spellEnd"/>
                            </w:p>
                          </w:txbxContent>
                        </v:textbox>
                      </v:rect>
                      <v:shape id="AutoShape 21" o:spid="_x0000_s1045" type="#_x0000_t32" style="position:absolute;left:8573;top:9902;width:888;height:39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">
                        <v:stroke endarrow="block"/>
                      </v:shape>
                      <v:rect id="Rectangle 22" o:spid="_x0000_s1046" style="position:absolute;left:7870;top:9483;width:1396;height:4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" stroked="f">
                        <v:textbox inset="1.5mm,,1.5mm">
                          <w:txbxContent>
                            <w:p w:rsidR="00857A90" w:rsidRPr="00CB1E29" w:rsidRDefault="00857A90" w:rsidP="00857A90">
                              <w:pPr>
                                <w:spacing w:after="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Mielinización</w:t>
                              </w:r>
                            </w:p>
                          </w:txbxContent>
                        </v:textbox>
                      </v:rect>
                      <w10:wrap anchorx="margin"/>
                    </v:group>
                  </w:pict>
                </mc:Fallback>
              </mc:AlternateContent>
            </w:r>
          </w:p>
          <w:p w:rsidR="00857A90" w:rsidRPr="006A3091" w:rsidRDefault="00857A90" w:rsidP="00857A90">
            <w:pPr>
              <w:rPr>
                <w:rFonts w:ascii="Arial" w:hAnsi="Arial" w:cs="Arial"/>
              </w:rPr>
            </w:pPr>
          </w:p>
          <w:p w:rsidR="00857A90" w:rsidRPr="006A3091" w:rsidRDefault="00857A90" w:rsidP="00857A90">
            <w:pPr>
              <w:rPr>
                <w:rFonts w:ascii="Arial" w:hAnsi="Arial" w:cs="Arial"/>
              </w:rPr>
            </w:pPr>
          </w:p>
          <w:p w:rsidR="00857A90" w:rsidRPr="006A3091" w:rsidRDefault="00857A90" w:rsidP="00857A90">
            <w:pPr>
              <w:jc w:val="both"/>
              <w:rPr>
                <w:rFonts w:ascii="Arial" w:hAnsi="Arial" w:cs="Arial"/>
              </w:rPr>
            </w:pPr>
          </w:p>
          <w:p w:rsidR="00857A90" w:rsidRPr="006A3091" w:rsidRDefault="00857A90" w:rsidP="00857A90">
            <w:pPr>
              <w:jc w:val="both"/>
              <w:rPr>
                <w:rFonts w:ascii="Arial" w:hAnsi="Arial" w:cs="Arial"/>
              </w:rPr>
            </w:pPr>
          </w:p>
          <w:p w:rsidR="00857A90" w:rsidRPr="006A3091" w:rsidRDefault="00857A90" w:rsidP="00857A90">
            <w:pPr>
              <w:jc w:val="both"/>
              <w:rPr>
                <w:rFonts w:ascii="Arial" w:hAnsi="Arial" w:cs="Arial"/>
              </w:rPr>
            </w:pPr>
          </w:p>
          <w:p w:rsidR="00857A90" w:rsidRPr="006A3091" w:rsidRDefault="00857A90" w:rsidP="00857A90">
            <w:pPr>
              <w:jc w:val="both"/>
              <w:rPr>
                <w:rFonts w:ascii="Arial" w:hAnsi="Arial" w:cs="Arial"/>
              </w:rPr>
            </w:pPr>
          </w:p>
          <w:p w:rsidR="00857A90" w:rsidRPr="006A3091" w:rsidRDefault="00857A90" w:rsidP="00857A90">
            <w:pPr>
              <w:jc w:val="both"/>
              <w:rPr>
                <w:rFonts w:ascii="Arial" w:hAnsi="Arial" w:cs="Arial"/>
              </w:rPr>
            </w:pPr>
          </w:p>
          <w:p w:rsidR="00857A90" w:rsidRPr="006A3091" w:rsidRDefault="00857A90" w:rsidP="00857A90">
            <w:pPr>
              <w:jc w:val="both"/>
              <w:rPr>
                <w:rFonts w:ascii="Arial" w:hAnsi="Arial" w:cs="Arial"/>
              </w:rPr>
            </w:pPr>
          </w:p>
          <w:p w:rsidR="00857A90" w:rsidRPr="006A3091" w:rsidRDefault="00857A90" w:rsidP="00857A90">
            <w:pPr>
              <w:jc w:val="both"/>
              <w:rPr>
                <w:rFonts w:ascii="Arial" w:hAnsi="Arial" w:cs="Arial"/>
              </w:rPr>
            </w:pPr>
          </w:p>
          <w:p w:rsidR="00857A90" w:rsidRPr="006A3091" w:rsidRDefault="00857A90" w:rsidP="00857A90">
            <w:pPr>
              <w:jc w:val="both"/>
              <w:rPr>
                <w:rFonts w:ascii="Arial" w:hAnsi="Arial" w:cs="Arial"/>
              </w:rPr>
            </w:pPr>
          </w:p>
          <w:p w:rsidR="00857A90" w:rsidRPr="006A3091" w:rsidRDefault="00857A90" w:rsidP="00857A90">
            <w:pPr>
              <w:jc w:val="both"/>
              <w:rPr>
                <w:rFonts w:ascii="Arial" w:hAnsi="Arial" w:cs="Arial"/>
              </w:rPr>
            </w:pPr>
          </w:p>
        </w:tc>
      </w:tr>
      <w:tr w:rsidR="00857A90" w:rsidTr="00857A90">
        <w:trPr>
          <w:trHeight w:val="2685"/>
        </w:trPr>
        <w:tc>
          <w:tcPr>
            <w:tcW w:w="5401" w:type="dxa"/>
          </w:tcPr>
          <w:p w:rsidR="00857A90" w:rsidRPr="006A3091" w:rsidRDefault="001A4495" w:rsidP="00857A90">
            <w:pPr>
              <w:jc w:val="both"/>
              <w:rPr>
                <w:rFonts w:ascii="Arial" w:hAnsi="Arial" w:cs="Arial"/>
                <w:lang w:eastAsia="es-CL"/>
              </w:rPr>
            </w:pPr>
            <w:r w:rsidRPr="006A3091">
              <w:rPr>
                <w:rFonts w:ascii="Arial" w:hAnsi="Arial" w:cs="Arial"/>
                <w:lang w:eastAsia="es-CL"/>
              </w:rPr>
              <w:t xml:space="preserve">11.- </w:t>
            </w:r>
            <w:r w:rsidR="00857A90" w:rsidRPr="006A3091">
              <w:rPr>
                <w:rFonts w:ascii="Arial" w:hAnsi="Arial" w:cs="Arial"/>
                <w:lang w:eastAsia="es-CL"/>
              </w:rPr>
              <w:t>Con respecto a las sinapsis se podría inferir que:</w:t>
            </w:r>
          </w:p>
          <w:p w:rsidR="00857A90" w:rsidRPr="006A3091" w:rsidRDefault="00857A90" w:rsidP="00857A90">
            <w:pPr>
              <w:jc w:val="both"/>
              <w:rPr>
                <w:rFonts w:ascii="Arial" w:hAnsi="Arial" w:cs="Arial"/>
                <w:lang w:eastAsia="es-CL"/>
              </w:rPr>
            </w:pPr>
          </w:p>
          <w:p w:rsidR="00857A90" w:rsidRPr="006A3091" w:rsidRDefault="00857A90" w:rsidP="00B45B52">
            <w:pPr>
              <w:numPr>
                <w:ilvl w:val="1"/>
                <w:numId w:val="16"/>
              </w:numPr>
              <w:ind w:left="426" w:hanging="284"/>
              <w:jc w:val="both"/>
              <w:rPr>
                <w:rFonts w:ascii="Arial" w:hAnsi="Arial" w:cs="Arial"/>
                <w:lang w:eastAsia="es-CL"/>
              </w:rPr>
            </w:pPr>
            <w:r w:rsidRPr="006A3091">
              <w:rPr>
                <w:rFonts w:ascii="Arial" w:hAnsi="Arial" w:cs="Arial"/>
                <w:lang w:eastAsia="es-CL"/>
              </w:rPr>
              <w:t>en la sinapsis 2 existen uniones en hendidura.</w:t>
            </w:r>
          </w:p>
          <w:p w:rsidR="00857A90" w:rsidRPr="006A3091" w:rsidRDefault="00857A90" w:rsidP="00B45B52">
            <w:pPr>
              <w:numPr>
                <w:ilvl w:val="1"/>
                <w:numId w:val="16"/>
              </w:numPr>
              <w:ind w:left="426" w:hanging="284"/>
              <w:jc w:val="both"/>
              <w:rPr>
                <w:rFonts w:ascii="Arial" w:hAnsi="Arial" w:cs="Arial"/>
                <w:lang w:eastAsia="es-CL"/>
              </w:rPr>
            </w:pPr>
            <w:r w:rsidRPr="006A3091">
              <w:rPr>
                <w:rFonts w:ascii="Arial" w:hAnsi="Arial" w:cs="Arial"/>
                <w:lang w:eastAsia="es-CL"/>
              </w:rPr>
              <w:t xml:space="preserve">todas las sinapsis presentes son eléctricas. </w:t>
            </w:r>
          </w:p>
          <w:p w:rsidR="00857A90" w:rsidRPr="006A3091" w:rsidRDefault="00857A90" w:rsidP="00B45B52">
            <w:pPr>
              <w:numPr>
                <w:ilvl w:val="1"/>
                <w:numId w:val="16"/>
              </w:numPr>
              <w:ind w:left="426" w:hanging="284"/>
              <w:jc w:val="both"/>
              <w:rPr>
                <w:rFonts w:ascii="Arial" w:hAnsi="Arial" w:cs="Arial"/>
                <w:lang w:eastAsia="es-CL"/>
              </w:rPr>
            </w:pPr>
            <w:r w:rsidRPr="006A3091">
              <w:rPr>
                <w:rFonts w:ascii="Arial" w:hAnsi="Arial" w:cs="Arial"/>
                <w:lang w:eastAsia="es-CL"/>
              </w:rPr>
              <w:t>en la sinapsis 1 es eléctrica.</w:t>
            </w:r>
          </w:p>
          <w:p w:rsidR="00857A90" w:rsidRPr="006A3091" w:rsidRDefault="00857A90" w:rsidP="00857A90">
            <w:pPr>
              <w:ind w:left="426"/>
              <w:jc w:val="both"/>
              <w:rPr>
                <w:rFonts w:ascii="Arial" w:hAnsi="Arial" w:cs="Arial"/>
                <w:lang w:eastAsia="es-CL"/>
              </w:rPr>
            </w:pPr>
          </w:p>
          <w:p w:rsidR="00857A90" w:rsidRPr="006A3091" w:rsidRDefault="00857A90" w:rsidP="00B45B52">
            <w:pPr>
              <w:numPr>
                <w:ilvl w:val="0"/>
                <w:numId w:val="21"/>
              </w:numPr>
              <w:ind w:left="306" w:hanging="284"/>
              <w:jc w:val="both"/>
              <w:rPr>
                <w:rFonts w:ascii="Arial" w:hAnsi="Arial" w:cs="Arial"/>
                <w:lang w:eastAsia="es-CL"/>
              </w:rPr>
            </w:pPr>
            <w:r w:rsidRPr="006A3091">
              <w:rPr>
                <w:rFonts w:ascii="Arial" w:hAnsi="Arial" w:cs="Arial"/>
                <w:lang w:eastAsia="es-CL"/>
              </w:rPr>
              <w:t>Solo I</w:t>
            </w:r>
          </w:p>
          <w:p w:rsidR="00857A90" w:rsidRPr="006A3091" w:rsidRDefault="00857A90" w:rsidP="00B45B52">
            <w:pPr>
              <w:numPr>
                <w:ilvl w:val="0"/>
                <w:numId w:val="21"/>
              </w:numPr>
              <w:ind w:left="306" w:hanging="284"/>
              <w:jc w:val="both"/>
              <w:rPr>
                <w:rFonts w:ascii="Arial" w:hAnsi="Arial" w:cs="Arial"/>
                <w:lang w:eastAsia="es-CL"/>
              </w:rPr>
            </w:pPr>
            <w:r w:rsidRPr="006A3091">
              <w:rPr>
                <w:rFonts w:ascii="Arial" w:hAnsi="Arial" w:cs="Arial"/>
                <w:lang w:eastAsia="es-CL"/>
              </w:rPr>
              <w:t>Solo II</w:t>
            </w:r>
          </w:p>
          <w:p w:rsidR="00857A90" w:rsidRPr="006A3091" w:rsidRDefault="00857A90" w:rsidP="00B45B52">
            <w:pPr>
              <w:numPr>
                <w:ilvl w:val="0"/>
                <w:numId w:val="21"/>
              </w:numPr>
              <w:ind w:left="306" w:hanging="284"/>
              <w:jc w:val="both"/>
              <w:rPr>
                <w:rFonts w:ascii="Arial" w:hAnsi="Arial" w:cs="Arial"/>
                <w:lang w:eastAsia="es-CL"/>
              </w:rPr>
            </w:pPr>
            <w:r w:rsidRPr="006A3091">
              <w:rPr>
                <w:rFonts w:ascii="Arial" w:hAnsi="Arial" w:cs="Arial"/>
                <w:lang w:eastAsia="es-CL"/>
              </w:rPr>
              <w:t>Solo III</w:t>
            </w:r>
          </w:p>
          <w:p w:rsidR="00857A90" w:rsidRPr="006A3091" w:rsidRDefault="00857A90" w:rsidP="00B45B52">
            <w:pPr>
              <w:numPr>
                <w:ilvl w:val="0"/>
                <w:numId w:val="21"/>
              </w:numPr>
              <w:ind w:left="306" w:hanging="284"/>
              <w:jc w:val="both"/>
              <w:rPr>
                <w:rFonts w:ascii="Arial" w:hAnsi="Arial" w:cs="Arial"/>
              </w:rPr>
            </w:pPr>
            <w:r w:rsidRPr="006A3091">
              <w:rPr>
                <w:rFonts w:ascii="Arial" w:hAnsi="Arial" w:cs="Arial"/>
                <w:lang w:eastAsia="es-CL"/>
              </w:rPr>
              <w:t>Solo I y III</w:t>
            </w:r>
          </w:p>
        </w:tc>
        <w:tc>
          <w:tcPr>
            <w:tcW w:w="5402" w:type="dxa"/>
            <w:vMerge w:val="restart"/>
          </w:tcPr>
          <w:p w:rsidR="00857A90" w:rsidRPr="006A3091" w:rsidRDefault="001A4495" w:rsidP="00857A90">
            <w:pPr>
              <w:jc w:val="both"/>
              <w:rPr>
                <w:rFonts w:ascii="Arial" w:hAnsi="Arial" w:cs="Arial"/>
                <w:lang w:eastAsia="es-CL"/>
              </w:rPr>
            </w:pPr>
            <w:r w:rsidRPr="006A3091">
              <w:rPr>
                <w:rFonts w:ascii="Arial" w:hAnsi="Arial" w:cs="Arial"/>
                <w:lang w:eastAsia="es-CL"/>
              </w:rPr>
              <w:t xml:space="preserve">12.- </w:t>
            </w:r>
            <w:r w:rsidR="00857A90" w:rsidRPr="006A3091">
              <w:rPr>
                <w:rFonts w:ascii="Arial" w:hAnsi="Arial" w:cs="Arial"/>
                <w:lang w:eastAsia="es-CL"/>
              </w:rPr>
              <w:t>En relación a los neurotransmisores que se requieren entre las neuronas 1 y 2:</w:t>
            </w:r>
          </w:p>
          <w:p w:rsidR="00857A90" w:rsidRPr="006A3091" w:rsidRDefault="00857A90" w:rsidP="00857A90">
            <w:pPr>
              <w:jc w:val="both"/>
              <w:rPr>
                <w:rFonts w:ascii="Arial" w:hAnsi="Arial" w:cs="Arial"/>
                <w:lang w:eastAsia="es-CL"/>
              </w:rPr>
            </w:pPr>
          </w:p>
          <w:p w:rsidR="00857A90" w:rsidRPr="006A3091" w:rsidRDefault="00857A90" w:rsidP="00B45B52">
            <w:pPr>
              <w:numPr>
                <w:ilvl w:val="1"/>
                <w:numId w:val="18"/>
              </w:numPr>
              <w:ind w:left="342" w:hanging="142"/>
              <w:jc w:val="both"/>
              <w:rPr>
                <w:rFonts w:ascii="Arial" w:hAnsi="Arial" w:cs="Arial"/>
                <w:lang w:eastAsia="es-CL"/>
              </w:rPr>
            </w:pPr>
            <w:r w:rsidRPr="006A3091">
              <w:rPr>
                <w:rFonts w:ascii="Arial" w:hAnsi="Arial" w:cs="Arial"/>
                <w:lang w:eastAsia="es-CL"/>
              </w:rPr>
              <w:t>Se utilizan en la sinapsis eléctrica.</w:t>
            </w:r>
          </w:p>
          <w:p w:rsidR="00857A90" w:rsidRPr="006A3091" w:rsidRDefault="00857A90" w:rsidP="00B45B52">
            <w:pPr>
              <w:numPr>
                <w:ilvl w:val="1"/>
                <w:numId w:val="18"/>
              </w:numPr>
              <w:ind w:left="342" w:hanging="142"/>
              <w:jc w:val="both"/>
              <w:rPr>
                <w:rFonts w:ascii="Arial" w:hAnsi="Arial" w:cs="Arial"/>
                <w:lang w:eastAsia="es-CL"/>
              </w:rPr>
            </w:pPr>
            <w:r w:rsidRPr="006A3091">
              <w:rPr>
                <w:rFonts w:ascii="Arial" w:hAnsi="Arial" w:cs="Arial"/>
                <w:lang w:eastAsia="es-CL"/>
              </w:rPr>
              <w:t>Su efecto se llevará a cabo al unirse al receptor que se encuentre en la neurona 2.</w:t>
            </w:r>
          </w:p>
          <w:p w:rsidR="00857A90" w:rsidRPr="006A3091" w:rsidRDefault="00857A90" w:rsidP="00B45B52">
            <w:pPr>
              <w:numPr>
                <w:ilvl w:val="1"/>
                <w:numId w:val="18"/>
              </w:numPr>
              <w:ind w:left="342" w:hanging="142"/>
              <w:jc w:val="both"/>
              <w:rPr>
                <w:rFonts w:ascii="Arial" w:hAnsi="Arial" w:cs="Arial"/>
                <w:lang w:eastAsia="es-CL"/>
              </w:rPr>
            </w:pPr>
            <w:r w:rsidRPr="006A3091">
              <w:rPr>
                <w:rFonts w:ascii="Arial" w:hAnsi="Arial" w:cs="Arial"/>
                <w:lang w:eastAsia="es-CL"/>
              </w:rPr>
              <w:t xml:space="preserve">Se </w:t>
            </w:r>
            <w:r w:rsidR="00B17DFA" w:rsidRPr="006A3091">
              <w:rPr>
                <w:rFonts w:ascii="Arial" w:hAnsi="Arial" w:cs="Arial"/>
                <w:lang w:eastAsia="es-CL"/>
              </w:rPr>
              <w:t>encuentran</w:t>
            </w:r>
            <w:r w:rsidRPr="006A3091">
              <w:rPr>
                <w:rFonts w:ascii="Arial" w:hAnsi="Arial" w:cs="Arial"/>
                <w:lang w:eastAsia="es-CL"/>
              </w:rPr>
              <w:t xml:space="preserve"> en vesículas </w:t>
            </w:r>
            <w:r w:rsidR="00B17DFA" w:rsidRPr="006A3091">
              <w:rPr>
                <w:rFonts w:ascii="Arial" w:hAnsi="Arial" w:cs="Arial"/>
                <w:lang w:eastAsia="es-CL"/>
              </w:rPr>
              <w:t>en la neurona 1.</w:t>
            </w:r>
          </w:p>
          <w:p w:rsidR="00857A90" w:rsidRPr="006A3091" w:rsidRDefault="00857A90" w:rsidP="00857A90">
            <w:pPr>
              <w:ind w:left="342"/>
              <w:jc w:val="both"/>
              <w:rPr>
                <w:rFonts w:ascii="Arial" w:hAnsi="Arial" w:cs="Arial"/>
                <w:lang w:eastAsia="es-CL"/>
              </w:rPr>
            </w:pPr>
          </w:p>
          <w:p w:rsidR="00857A90" w:rsidRPr="006A3091" w:rsidRDefault="00857A90" w:rsidP="00B45B52">
            <w:pPr>
              <w:numPr>
                <w:ilvl w:val="0"/>
                <w:numId w:val="20"/>
              </w:numPr>
              <w:ind w:left="293" w:hanging="283"/>
              <w:jc w:val="both"/>
              <w:rPr>
                <w:rFonts w:ascii="Arial" w:hAnsi="Arial" w:cs="Arial"/>
                <w:lang w:eastAsia="es-CL"/>
              </w:rPr>
            </w:pPr>
            <w:r w:rsidRPr="006A3091">
              <w:rPr>
                <w:rFonts w:ascii="Arial" w:hAnsi="Arial" w:cs="Arial"/>
                <w:lang w:eastAsia="es-CL"/>
              </w:rPr>
              <w:t>Solo I</w:t>
            </w:r>
          </w:p>
          <w:p w:rsidR="00857A90" w:rsidRPr="006A3091" w:rsidRDefault="00857A90" w:rsidP="00B45B52">
            <w:pPr>
              <w:numPr>
                <w:ilvl w:val="0"/>
                <w:numId w:val="20"/>
              </w:numPr>
              <w:ind w:left="293" w:hanging="283"/>
              <w:jc w:val="both"/>
              <w:rPr>
                <w:rFonts w:ascii="Arial" w:hAnsi="Arial" w:cs="Arial"/>
                <w:lang w:eastAsia="es-CL"/>
              </w:rPr>
            </w:pPr>
            <w:r w:rsidRPr="006A3091">
              <w:rPr>
                <w:rFonts w:ascii="Arial" w:hAnsi="Arial" w:cs="Arial"/>
                <w:lang w:eastAsia="es-CL"/>
              </w:rPr>
              <w:t>Solo II</w:t>
            </w:r>
          </w:p>
          <w:p w:rsidR="00857A90" w:rsidRPr="006A3091" w:rsidRDefault="00857A90" w:rsidP="00B45B52">
            <w:pPr>
              <w:numPr>
                <w:ilvl w:val="0"/>
                <w:numId w:val="20"/>
              </w:numPr>
              <w:ind w:left="293" w:hanging="283"/>
              <w:jc w:val="both"/>
              <w:rPr>
                <w:rFonts w:ascii="Arial" w:hAnsi="Arial" w:cs="Arial"/>
                <w:lang w:eastAsia="es-CL"/>
              </w:rPr>
            </w:pPr>
            <w:r w:rsidRPr="006A3091">
              <w:rPr>
                <w:rFonts w:ascii="Arial" w:hAnsi="Arial" w:cs="Arial"/>
                <w:lang w:eastAsia="es-CL"/>
              </w:rPr>
              <w:t>Solo I y III</w:t>
            </w:r>
          </w:p>
          <w:p w:rsidR="00857A90" w:rsidRPr="006A3091" w:rsidRDefault="00857A90" w:rsidP="00B45B52">
            <w:pPr>
              <w:numPr>
                <w:ilvl w:val="0"/>
                <w:numId w:val="20"/>
              </w:numPr>
              <w:ind w:left="293" w:hanging="283"/>
              <w:jc w:val="both"/>
              <w:rPr>
                <w:rFonts w:ascii="Arial" w:hAnsi="Arial" w:cs="Arial"/>
                <w:lang w:eastAsia="es-CL"/>
              </w:rPr>
            </w:pPr>
            <w:r w:rsidRPr="006A3091">
              <w:rPr>
                <w:rFonts w:ascii="Arial" w:hAnsi="Arial" w:cs="Arial"/>
                <w:lang w:eastAsia="es-CL"/>
              </w:rPr>
              <w:t>Solo II y III</w:t>
            </w:r>
          </w:p>
          <w:p w:rsidR="00857A90" w:rsidRPr="006A3091" w:rsidRDefault="00857A90" w:rsidP="00857A90">
            <w:pPr>
              <w:rPr>
                <w:rFonts w:ascii="Arial" w:hAnsi="Arial" w:cs="Arial"/>
              </w:rPr>
            </w:pPr>
          </w:p>
        </w:tc>
      </w:tr>
      <w:tr w:rsidR="00857A90" w:rsidTr="00857A90">
        <w:trPr>
          <w:trHeight w:val="885"/>
        </w:trPr>
        <w:tc>
          <w:tcPr>
            <w:tcW w:w="5401" w:type="dxa"/>
            <w:vMerge w:val="restart"/>
          </w:tcPr>
          <w:p w:rsidR="00857A90" w:rsidRPr="006A3091" w:rsidRDefault="001A4495" w:rsidP="00857A90">
            <w:pPr>
              <w:jc w:val="both"/>
              <w:rPr>
                <w:rFonts w:ascii="Arial" w:hAnsi="Arial" w:cs="Arial"/>
                <w:lang w:eastAsia="es-CL"/>
              </w:rPr>
            </w:pPr>
            <w:r w:rsidRPr="006A3091">
              <w:rPr>
                <w:rFonts w:ascii="Arial" w:hAnsi="Arial" w:cs="Arial"/>
                <w:lang w:eastAsia="es-CL"/>
              </w:rPr>
              <w:t xml:space="preserve">13.- </w:t>
            </w:r>
            <w:r w:rsidR="00857A90" w:rsidRPr="006A3091">
              <w:rPr>
                <w:rFonts w:ascii="Arial" w:hAnsi="Arial" w:cs="Arial"/>
                <w:lang w:eastAsia="es-CL"/>
              </w:rPr>
              <w:t xml:space="preserve">Respecto a la sinapsis que ocurre entre la neurona 2 y 3, es </w:t>
            </w:r>
            <w:r w:rsidR="00857A90" w:rsidRPr="006A3091">
              <w:rPr>
                <w:rFonts w:ascii="Arial" w:hAnsi="Arial" w:cs="Arial"/>
                <w:b/>
                <w:lang w:eastAsia="es-CL"/>
              </w:rPr>
              <w:t>correcto</w:t>
            </w:r>
            <w:r w:rsidR="00857A90" w:rsidRPr="006A3091">
              <w:rPr>
                <w:rFonts w:ascii="Arial" w:hAnsi="Arial" w:cs="Arial"/>
                <w:lang w:eastAsia="es-CL"/>
              </w:rPr>
              <w:t xml:space="preserve"> afirmar que:</w:t>
            </w:r>
          </w:p>
          <w:p w:rsidR="00857A90" w:rsidRPr="006A3091" w:rsidRDefault="00857A90" w:rsidP="00857A90">
            <w:pPr>
              <w:jc w:val="both"/>
              <w:rPr>
                <w:rFonts w:ascii="Arial" w:hAnsi="Arial" w:cs="Arial"/>
                <w:lang w:eastAsia="es-CL"/>
              </w:rPr>
            </w:pPr>
            <w:r w:rsidRPr="006A3091">
              <w:rPr>
                <w:rFonts w:ascii="Arial" w:hAnsi="Arial" w:cs="Arial"/>
                <w:lang w:eastAsia="es-CL"/>
              </w:rPr>
              <w:tab/>
            </w:r>
          </w:p>
          <w:p w:rsidR="00857A90" w:rsidRPr="006A3091" w:rsidRDefault="00857A90" w:rsidP="00B45B52">
            <w:pPr>
              <w:numPr>
                <w:ilvl w:val="1"/>
                <w:numId w:val="17"/>
              </w:numPr>
              <w:ind w:left="284" w:hanging="142"/>
              <w:jc w:val="both"/>
              <w:rPr>
                <w:rFonts w:ascii="Arial" w:hAnsi="Arial" w:cs="Arial"/>
                <w:lang w:eastAsia="es-CL"/>
              </w:rPr>
            </w:pPr>
            <w:r w:rsidRPr="006A3091">
              <w:rPr>
                <w:rFonts w:ascii="Arial" w:hAnsi="Arial" w:cs="Arial"/>
                <w:lang w:eastAsia="es-CL"/>
              </w:rPr>
              <w:t>Ocurre en neuronas que están muy juntas unas de otras.</w:t>
            </w:r>
          </w:p>
          <w:p w:rsidR="00857A90" w:rsidRPr="006A3091" w:rsidRDefault="00857A90" w:rsidP="00B45B52">
            <w:pPr>
              <w:numPr>
                <w:ilvl w:val="1"/>
                <w:numId w:val="17"/>
              </w:numPr>
              <w:ind w:left="284" w:hanging="142"/>
              <w:jc w:val="both"/>
              <w:rPr>
                <w:rFonts w:ascii="Arial" w:hAnsi="Arial" w:cs="Arial"/>
                <w:lang w:eastAsia="es-CL"/>
              </w:rPr>
            </w:pPr>
            <w:r w:rsidRPr="006A3091">
              <w:rPr>
                <w:rFonts w:ascii="Arial" w:hAnsi="Arial" w:cs="Arial"/>
                <w:lang w:eastAsia="es-CL"/>
              </w:rPr>
              <w:t>Se utilizan neurotransmisores.</w:t>
            </w:r>
          </w:p>
          <w:p w:rsidR="00857A90" w:rsidRPr="006A3091" w:rsidRDefault="00857A90" w:rsidP="00B45B52">
            <w:pPr>
              <w:numPr>
                <w:ilvl w:val="1"/>
                <w:numId w:val="17"/>
              </w:numPr>
              <w:ind w:left="284" w:hanging="142"/>
              <w:jc w:val="both"/>
              <w:rPr>
                <w:rFonts w:ascii="Arial" w:hAnsi="Arial" w:cs="Arial"/>
                <w:lang w:eastAsia="es-CL"/>
              </w:rPr>
            </w:pPr>
            <w:r w:rsidRPr="006A3091">
              <w:rPr>
                <w:rFonts w:ascii="Arial" w:hAnsi="Arial" w:cs="Arial"/>
                <w:lang w:eastAsia="es-CL"/>
              </w:rPr>
              <w:t>El potencial de acción fluye directamente a través de la unión en hendidura.</w:t>
            </w:r>
          </w:p>
          <w:p w:rsidR="00857A90" w:rsidRPr="006A3091" w:rsidRDefault="00857A90" w:rsidP="00857A90">
            <w:pPr>
              <w:jc w:val="both"/>
              <w:rPr>
                <w:rFonts w:ascii="Arial" w:hAnsi="Arial" w:cs="Arial"/>
                <w:lang w:eastAsia="es-CL"/>
              </w:rPr>
            </w:pPr>
          </w:p>
          <w:p w:rsidR="00857A90" w:rsidRPr="006A3091" w:rsidRDefault="00857A90" w:rsidP="00B45B52">
            <w:pPr>
              <w:pStyle w:val="Prrafodelista"/>
              <w:numPr>
                <w:ilvl w:val="0"/>
                <w:numId w:val="22"/>
              </w:numPr>
              <w:ind w:left="306" w:hanging="284"/>
              <w:jc w:val="both"/>
              <w:rPr>
                <w:rFonts w:ascii="Arial" w:hAnsi="Arial" w:cs="Arial"/>
                <w:lang w:eastAsia="es-CL"/>
              </w:rPr>
            </w:pPr>
            <w:r w:rsidRPr="006A3091">
              <w:rPr>
                <w:rFonts w:ascii="Arial" w:hAnsi="Arial" w:cs="Arial"/>
                <w:lang w:eastAsia="es-CL"/>
              </w:rPr>
              <w:t xml:space="preserve">Solo II    </w:t>
            </w:r>
          </w:p>
          <w:p w:rsidR="00857A90" w:rsidRPr="006A3091" w:rsidRDefault="00857A90" w:rsidP="00B45B52">
            <w:pPr>
              <w:pStyle w:val="Prrafodelista"/>
              <w:numPr>
                <w:ilvl w:val="0"/>
                <w:numId w:val="22"/>
              </w:numPr>
              <w:ind w:left="306" w:hanging="284"/>
              <w:jc w:val="both"/>
              <w:rPr>
                <w:rFonts w:ascii="Arial" w:hAnsi="Arial" w:cs="Arial"/>
                <w:lang w:eastAsia="es-CL"/>
              </w:rPr>
            </w:pPr>
            <w:r w:rsidRPr="006A3091">
              <w:rPr>
                <w:rFonts w:ascii="Arial" w:hAnsi="Arial" w:cs="Arial"/>
                <w:lang w:eastAsia="es-CL"/>
              </w:rPr>
              <w:t xml:space="preserve">Solo III    </w:t>
            </w:r>
          </w:p>
          <w:p w:rsidR="00857A90" w:rsidRPr="006A3091" w:rsidRDefault="00857A90" w:rsidP="00B45B52">
            <w:pPr>
              <w:pStyle w:val="Prrafodelista"/>
              <w:numPr>
                <w:ilvl w:val="0"/>
                <w:numId w:val="22"/>
              </w:numPr>
              <w:ind w:left="306" w:hanging="284"/>
              <w:jc w:val="both"/>
              <w:rPr>
                <w:rFonts w:ascii="Arial" w:hAnsi="Arial" w:cs="Arial"/>
                <w:lang w:eastAsia="es-CL"/>
              </w:rPr>
            </w:pPr>
            <w:r w:rsidRPr="006A3091">
              <w:rPr>
                <w:rFonts w:ascii="Arial" w:hAnsi="Arial" w:cs="Arial"/>
                <w:lang w:eastAsia="es-CL"/>
              </w:rPr>
              <w:t xml:space="preserve">Solo I y II     </w:t>
            </w:r>
          </w:p>
          <w:p w:rsidR="00857A90" w:rsidRPr="006A3091" w:rsidRDefault="00857A90" w:rsidP="00B45B52">
            <w:pPr>
              <w:pStyle w:val="Prrafodelista"/>
              <w:numPr>
                <w:ilvl w:val="0"/>
                <w:numId w:val="22"/>
              </w:numPr>
              <w:ind w:left="306" w:hanging="284"/>
              <w:jc w:val="both"/>
              <w:rPr>
                <w:rFonts w:ascii="Arial" w:hAnsi="Arial" w:cs="Arial"/>
                <w:lang w:eastAsia="es-CL"/>
              </w:rPr>
            </w:pPr>
            <w:r w:rsidRPr="006A3091">
              <w:rPr>
                <w:rFonts w:ascii="Arial" w:hAnsi="Arial" w:cs="Arial"/>
                <w:lang w:eastAsia="es-CL"/>
              </w:rPr>
              <w:t xml:space="preserve">Solo I y III    </w:t>
            </w:r>
          </w:p>
        </w:tc>
        <w:tc>
          <w:tcPr>
            <w:tcW w:w="5402" w:type="dxa"/>
            <w:vMerge/>
          </w:tcPr>
          <w:p w:rsidR="00857A90" w:rsidRPr="006A3091" w:rsidRDefault="00857A90" w:rsidP="00857A90">
            <w:pPr>
              <w:jc w:val="both"/>
              <w:rPr>
                <w:rFonts w:ascii="Arial" w:hAnsi="Arial" w:cs="Arial"/>
                <w:lang w:eastAsia="es-CL"/>
              </w:rPr>
            </w:pPr>
          </w:p>
        </w:tc>
      </w:tr>
      <w:tr w:rsidR="00857A90" w:rsidTr="006E59D2">
        <w:trPr>
          <w:trHeight w:val="2475"/>
        </w:trPr>
        <w:tc>
          <w:tcPr>
            <w:tcW w:w="5401" w:type="dxa"/>
            <w:vMerge/>
          </w:tcPr>
          <w:p w:rsidR="00857A90" w:rsidRPr="006A3091" w:rsidRDefault="00857A90" w:rsidP="00857A90">
            <w:pPr>
              <w:jc w:val="both"/>
              <w:rPr>
                <w:rFonts w:ascii="Arial" w:hAnsi="Arial" w:cs="Arial"/>
                <w:lang w:eastAsia="es-CL"/>
              </w:rPr>
            </w:pPr>
          </w:p>
        </w:tc>
        <w:tc>
          <w:tcPr>
            <w:tcW w:w="5402" w:type="dxa"/>
          </w:tcPr>
          <w:p w:rsidR="00857A90" w:rsidRPr="006A3091" w:rsidRDefault="001A4495" w:rsidP="00857A90">
            <w:pPr>
              <w:jc w:val="both"/>
              <w:rPr>
                <w:rFonts w:ascii="Arial" w:hAnsi="Arial" w:cs="Arial"/>
                <w:lang w:eastAsia="es-CL"/>
              </w:rPr>
            </w:pPr>
            <w:r w:rsidRPr="006A3091">
              <w:rPr>
                <w:rFonts w:ascii="Arial" w:hAnsi="Arial" w:cs="Arial"/>
                <w:lang w:eastAsia="es-CL"/>
              </w:rPr>
              <w:t xml:space="preserve">14.- </w:t>
            </w:r>
            <w:r w:rsidR="00857A90" w:rsidRPr="006A3091">
              <w:rPr>
                <w:rFonts w:ascii="Arial" w:hAnsi="Arial" w:cs="Arial"/>
                <w:lang w:eastAsia="es-CL"/>
              </w:rPr>
              <w:t>¿Qué permite la presencia de mielina en la neurona 4?</w:t>
            </w:r>
          </w:p>
          <w:p w:rsidR="00857A90" w:rsidRPr="006A3091" w:rsidRDefault="00857A90" w:rsidP="00857A90">
            <w:pPr>
              <w:jc w:val="both"/>
              <w:rPr>
                <w:rFonts w:ascii="Arial" w:hAnsi="Arial" w:cs="Arial"/>
                <w:lang w:eastAsia="es-CL"/>
              </w:rPr>
            </w:pPr>
          </w:p>
          <w:p w:rsidR="00857A90" w:rsidRPr="006A3091" w:rsidRDefault="00857A90" w:rsidP="00B45B52">
            <w:pPr>
              <w:numPr>
                <w:ilvl w:val="0"/>
                <w:numId w:val="19"/>
              </w:numPr>
              <w:ind w:left="293" w:hanging="283"/>
              <w:jc w:val="both"/>
              <w:rPr>
                <w:rFonts w:ascii="Arial" w:hAnsi="Arial" w:cs="Arial"/>
                <w:lang w:eastAsia="es-CL"/>
              </w:rPr>
            </w:pPr>
            <w:r w:rsidRPr="006A3091">
              <w:rPr>
                <w:rFonts w:ascii="Arial" w:hAnsi="Arial" w:cs="Arial"/>
                <w:lang w:eastAsia="es-CL"/>
              </w:rPr>
              <w:t>No se genera un potencial de acción.</w:t>
            </w:r>
          </w:p>
          <w:p w:rsidR="0087238D" w:rsidRDefault="0087238D" w:rsidP="00B45B52">
            <w:pPr>
              <w:numPr>
                <w:ilvl w:val="0"/>
                <w:numId w:val="19"/>
              </w:numPr>
              <w:ind w:left="293" w:hanging="283"/>
              <w:jc w:val="both"/>
              <w:rPr>
                <w:rFonts w:ascii="Arial" w:hAnsi="Arial" w:cs="Arial"/>
                <w:lang w:eastAsia="es-CL"/>
              </w:rPr>
            </w:pPr>
            <w:r w:rsidRPr="006A3091">
              <w:rPr>
                <w:rFonts w:ascii="Arial" w:hAnsi="Arial" w:cs="Arial"/>
                <w:lang w:eastAsia="es-CL"/>
              </w:rPr>
              <w:t>Un aumento en la velocidad del potencial de acción.</w:t>
            </w:r>
          </w:p>
          <w:p w:rsidR="00857A90" w:rsidRPr="006A3091" w:rsidRDefault="00857A90" w:rsidP="00B45B52">
            <w:pPr>
              <w:numPr>
                <w:ilvl w:val="0"/>
                <w:numId w:val="19"/>
              </w:numPr>
              <w:ind w:left="293" w:hanging="283"/>
              <w:jc w:val="both"/>
              <w:rPr>
                <w:rFonts w:ascii="Arial" w:hAnsi="Arial" w:cs="Arial"/>
                <w:lang w:eastAsia="es-CL"/>
              </w:rPr>
            </w:pPr>
            <w:r w:rsidRPr="006A3091">
              <w:rPr>
                <w:rFonts w:ascii="Arial" w:hAnsi="Arial" w:cs="Arial"/>
                <w:lang w:eastAsia="es-CL"/>
              </w:rPr>
              <w:t>Impide la formación de un potencial de membrana.</w:t>
            </w:r>
          </w:p>
          <w:p w:rsidR="00857A90" w:rsidRPr="006A3091" w:rsidRDefault="00857A90" w:rsidP="00B45B52">
            <w:pPr>
              <w:numPr>
                <w:ilvl w:val="0"/>
                <w:numId w:val="19"/>
              </w:numPr>
              <w:ind w:left="293" w:hanging="283"/>
              <w:jc w:val="both"/>
              <w:rPr>
                <w:rFonts w:ascii="Arial" w:hAnsi="Arial" w:cs="Arial"/>
                <w:lang w:eastAsia="es-CL"/>
              </w:rPr>
            </w:pPr>
            <w:r w:rsidRPr="006A3091">
              <w:rPr>
                <w:rFonts w:ascii="Arial" w:hAnsi="Arial" w:cs="Arial"/>
                <w:lang w:eastAsia="es-CL"/>
              </w:rPr>
              <w:t>Permite bajar el nivel umbral de las neuronas.</w:t>
            </w:r>
          </w:p>
          <w:p w:rsidR="00857A90" w:rsidRPr="0087238D" w:rsidRDefault="00857A90" w:rsidP="0087238D">
            <w:pPr>
              <w:ind w:left="10"/>
              <w:rPr>
                <w:rFonts w:ascii="Arial" w:hAnsi="Arial" w:cs="Arial"/>
                <w:lang w:eastAsia="es-CL"/>
              </w:rPr>
            </w:pPr>
          </w:p>
        </w:tc>
      </w:tr>
    </w:tbl>
    <w:p w:rsidR="00EB3DE7" w:rsidRPr="00EB3DE7" w:rsidRDefault="00EB3DE7" w:rsidP="00EB3DE7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sectPr w:rsidR="00EB3DE7" w:rsidRPr="00EB3DE7" w:rsidSect="001474C6">
      <w:headerReference w:type="default" r:id="rId10"/>
      <w:pgSz w:w="12242" w:h="18722" w:code="14"/>
      <w:pgMar w:top="720" w:right="720" w:bottom="720" w:left="709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6B5" w:rsidRDefault="008A26B5" w:rsidP="00A33CBA">
      <w:pPr>
        <w:spacing w:after="0" w:line="240" w:lineRule="auto"/>
      </w:pPr>
      <w:r>
        <w:separator/>
      </w:r>
    </w:p>
  </w:endnote>
  <w:endnote w:type="continuationSeparator" w:id="0">
    <w:p w:rsidR="008A26B5" w:rsidRDefault="008A26B5" w:rsidP="00A33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6B5" w:rsidRDefault="008A26B5" w:rsidP="00A33CBA">
      <w:pPr>
        <w:spacing w:after="0" w:line="240" w:lineRule="auto"/>
      </w:pPr>
      <w:r>
        <w:separator/>
      </w:r>
    </w:p>
  </w:footnote>
  <w:footnote w:type="continuationSeparator" w:id="0">
    <w:p w:rsidR="008A26B5" w:rsidRDefault="008A26B5" w:rsidP="00A33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2F9" w:rsidRDefault="005E22F9" w:rsidP="00A33CBA">
    <w:pPr>
      <w:spacing w:after="0" w:line="240" w:lineRule="auto"/>
      <w:rPr>
        <w:rFonts w:ascii="Arial" w:hAnsi="Arial" w:cs="Arial"/>
        <w:sz w:val="16"/>
        <w:szCs w:val="20"/>
        <w:lang w:val="es-ES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245EDE8" wp14:editId="1FC4A8BD">
          <wp:simplePos x="0" y="0"/>
          <wp:positionH relativeFrom="margin">
            <wp:posOffset>66675</wp:posOffset>
          </wp:positionH>
          <wp:positionV relativeFrom="paragraph">
            <wp:posOffset>10795</wp:posOffset>
          </wp:positionV>
          <wp:extent cx="457200" cy="457200"/>
          <wp:effectExtent l="0" t="0" r="0" b="0"/>
          <wp:wrapTight wrapText="bothSides">
            <wp:wrapPolygon edited="0">
              <wp:start x="0" y="0"/>
              <wp:lineTo x="0" y="20700"/>
              <wp:lineTo x="20700" y="20700"/>
              <wp:lineTo x="20700" y="0"/>
              <wp:lineTo x="0" y="0"/>
            </wp:wrapPolygon>
          </wp:wrapTight>
          <wp:docPr id="12" name="Imagen 12" descr="_W3W5pPR_400x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_W3W5pPR_400x4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20"/>
      </w:rPr>
      <w:t xml:space="preserve">Liceo Andrés Bello </w:t>
    </w:r>
  </w:p>
  <w:p w:rsidR="005E22F9" w:rsidRDefault="005E22F9" w:rsidP="00A33CBA">
    <w:pPr>
      <w:spacing w:after="0" w:line="240" w:lineRule="auto"/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>Departamento de Ciencias</w:t>
    </w:r>
  </w:p>
  <w:p w:rsidR="005E22F9" w:rsidRPr="00E04362" w:rsidRDefault="005E22F9" w:rsidP="00A33CBA">
    <w:pPr>
      <w:pStyle w:val="Encabezado"/>
    </w:pPr>
    <w:r w:rsidRPr="00E04362">
      <w:rPr>
        <w:rFonts w:ascii="Arial" w:hAnsi="Arial" w:cs="Arial"/>
        <w:sz w:val="16"/>
        <w:szCs w:val="20"/>
      </w:rPr>
      <w:t xml:space="preserve">Profesora: Angela Ambler Vega </w:t>
    </w:r>
    <w:r w:rsidR="00E04362">
      <w:rPr>
        <w:rFonts w:ascii="Arial" w:hAnsi="Arial" w:cs="Arial"/>
        <w:sz w:val="16"/>
        <w:szCs w:val="20"/>
      </w:rPr>
      <w:t xml:space="preserve">– </w:t>
    </w:r>
    <w:r w:rsidR="00857A90">
      <w:rPr>
        <w:rFonts w:ascii="Arial" w:hAnsi="Arial" w:cs="Arial"/>
        <w:sz w:val="16"/>
        <w:szCs w:val="20"/>
      </w:rPr>
      <w:t>Vania Pezoa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57AF"/>
    <w:multiLevelType w:val="hybridMultilevel"/>
    <w:tmpl w:val="9AA2BE7C"/>
    <w:lvl w:ilvl="0" w:tplc="9020B17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A7B1E"/>
    <w:multiLevelType w:val="multilevel"/>
    <w:tmpl w:val="F6803D1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8D7850"/>
    <w:multiLevelType w:val="multilevel"/>
    <w:tmpl w:val="A934BBD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567593"/>
    <w:multiLevelType w:val="multilevel"/>
    <w:tmpl w:val="DB421D14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D60D12"/>
    <w:multiLevelType w:val="multilevel"/>
    <w:tmpl w:val="4C04A4DC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B1018E"/>
    <w:multiLevelType w:val="hybridMultilevel"/>
    <w:tmpl w:val="B94E6968"/>
    <w:lvl w:ilvl="0" w:tplc="13C861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91A39"/>
    <w:multiLevelType w:val="hybridMultilevel"/>
    <w:tmpl w:val="810065EA"/>
    <w:lvl w:ilvl="0" w:tplc="13C861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531CB"/>
    <w:multiLevelType w:val="hybridMultilevel"/>
    <w:tmpl w:val="BF9689EE"/>
    <w:lvl w:ilvl="0" w:tplc="CF92D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2F088D"/>
    <w:multiLevelType w:val="hybridMultilevel"/>
    <w:tmpl w:val="97F2BF76"/>
    <w:lvl w:ilvl="0" w:tplc="13C861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148E4"/>
    <w:multiLevelType w:val="hybridMultilevel"/>
    <w:tmpl w:val="41B091A4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3">
      <w:start w:val="1"/>
      <w:numFmt w:val="upperRoman"/>
      <w:lvlText w:val="%2."/>
      <w:lvlJc w:val="righ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9C442E"/>
    <w:multiLevelType w:val="hybridMultilevel"/>
    <w:tmpl w:val="AB36CD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68250D"/>
    <w:multiLevelType w:val="multilevel"/>
    <w:tmpl w:val="20526CD6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FA238F"/>
    <w:multiLevelType w:val="hybridMultilevel"/>
    <w:tmpl w:val="D0F6E6AE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3">
      <w:start w:val="1"/>
      <w:numFmt w:val="upperRoman"/>
      <w:lvlText w:val="%2."/>
      <w:lvlJc w:val="righ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362941"/>
    <w:multiLevelType w:val="hybridMultilevel"/>
    <w:tmpl w:val="CFE29A4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47B"/>
    <w:multiLevelType w:val="hybridMultilevel"/>
    <w:tmpl w:val="F100296A"/>
    <w:lvl w:ilvl="0" w:tplc="13C861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25254F"/>
    <w:multiLevelType w:val="multilevel"/>
    <w:tmpl w:val="939C616C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A322F6"/>
    <w:multiLevelType w:val="multilevel"/>
    <w:tmpl w:val="F5C4E29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58045A"/>
    <w:multiLevelType w:val="hybridMultilevel"/>
    <w:tmpl w:val="4FBE8E08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6C904424">
      <w:start w:val="1"/>
      <w:numFmt w:val="upperRoman"/>
      <w:lvlText w:val="%2."/>
      <w:lvlJc w:val="right"/>
      <w:pPr>
        <w:ind w:left="1440" w:hanging="360"/>
      </w:pPr>
      <w:rPr>
        <w:color w:val="auto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227030"/>
    <w:multiLevelType w:val="multilevel"/>
    <w:tmpl w:val="5ECAF6EC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D53B68"/>
    <w:multiLevelType w:val="hybridMultilevel"/>
    <w:tmpl w:val="A4D4D9C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6F48DB"/>
    <w:multiLevelType w:val="hybridMultilevel"/>
    <w:tmpl w:val="806C45A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A833D0"/>
    <w:multiLevelType w:val="multilevel"/>
    <w:tmpl w:val="C8BA186E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20"/>
  </w:num>
  <w:num w:numId="5">
    <w:abstractNumId w:val="1"/>
  </w:num>
  <w:num w:numId="6">
    <w:abstractNumId w:val="21"/>
  </w:num>
  <w:num w:numId="7">
    <w:abstractNumId w:val="19"/>
  </w:num>
  <w:num w:numId="8">
    <w:abstractNumId w:val="15"/>
  </w:num>
  <w:num w:numId="9">
    <w:abstractNumId w:val="3"/>
  </w:num>
  <w:num w:numId="10">
    <w:abstractNumId w:val="13"/>
  </w:num>
  <w:num w:numId="11">
    <w:abstractNumId w:val="2"/>
  </w:num>
  <w:num w:numId="12">
    <w:abstractNumId w:val="18"/>
  </w:num>
  <w:num w:numId="13">
    <w:abstractNumId w:val="16"/>
  </w:num>
  <w:num w:numId="14">
    <w:abstractNumId w:val="11"/>
  </w:num>
  <w:num w:numId="15">
    <w:abstractNumId w:val="4"/>
  </w:num>
  <w:num w:numId="16">
    <w:abstractNumId w:val="9"/>
  </w:num>
  <w:num w:numId="17">
    <w:abstractNumId w:val="17"/>
  </w:num>
  <w:num w:numId="18">
    <w:abstractNumId w:val="12"/>
  </w:num>
  <w:num w:numId="19">
    <w:abstractNumId w:val="6"/>
  </w:num>
  <w:num w:numId="20">
    <w:abstractNumId w:val="14"/>
  </w:num>
  <w:num w:numId="21">
    <w:abstractNumId w:val="5"/>
  </w:num>
  <w:num w:numId="22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CBA"/>
    <w:rsid w:val="00000270"/>
    <w:rsid w:val="000002AE"/>
    <w:rsid w:val="00000813"/>
    <w:rsid w:val="00000CB5"/>
    <w:rsid w:val="000011CA"/>
    <w:rsid w:val="00001AB1"/>
    <w:rsid w:val="00002E37"/>
    <w:rsid w:val="000030E8"/>
    <w:rsid w:val="00003145"/>
    <w:rsid w:val="00004DDD"/>
    <w:rsid w:val="0000798F"/>
    <w:rsid w:val="00007C84"/>
    <w:rsid w:val="00010F19"/>
    <w:rsid w:val="0001178B"/>
    <w:rsid w:val="00012002"/>
    <w:rsid w:val="00014559"/>
    <w:rsid w:val="00023507"/>
    <w:rsid w:val="000244B0"/>
    <w:rsid w:val="00024B95"/>
    <w:rsid w:val="000278B1"/>
    <w:rsid w:val="00030128"/>
    <w:rsid w:val="00032C70"/>
    <w:rsid w:val="00034920"/>
    <w:rsid w:val="000359F9"/>
    <w:rsid w:val="00036459"/>
    <w:rsid w:val="000364E8"/>
    <w:rsid w:val="00036836"/>
    <w:rsid w:val="00036BD0"/>
    <w:rsid w:val="000374AC"/>
    <w:rsid w:val="000412F8"/>
    <w:rsid w:val="00042F92"/>
    <w:rsid w:val="00043127"/>
    <w:rsid w:val="0004314B"/>
    <w:rsid w:val="000437DD"/>
    <w:rsid w:val="00044B51"/>
    <w:rsid w:val="00045B5F"/>
    <w:rsid w:val="0004607E"/>
    <w:rsid w:val="00046AA8"/>
    <w:rsid w:val="00047478"/>
    <w:rsid w:val="0004797A"/>
    <w:rsid w:val="00047F0F"/>
    <w:rsid w:val="00051810"/>
    <w:rsid w:val="00054C06"/>
    <w:rsid w:val="000574DF"/>
    <w:rsid w:val="00060FEA"/>
    <w:rsid w:val="000612BC"/>
    <w:rsid w:val="00061840"/>
    <w:rsid w:val="00061C22"/>
    <w:rsid w:val="00061C6F"/>
    <w:rsid w:val="000660EA"/>
    <w:rsid w:val="000662C4"/>
    <w:rsid w:val="00067131"/>
    <w:rsid w:val="00067AC2"/>
    <w:rsid w:val="000702FC"/>
    <w:rsid w:val="0007244E"/>
    <w:rsid w:val="00073690"/>
    <w:rsid w:val="00074079"/>
    <w:rsid w:val="000775B3"/>
    <w:rsid w:val="00077976"/>
    <w:rsid w:val="000821B6"/>
    <w:rsid w:val="00082883"/>
    <w:rsid w:val="00083ED1"/>
    <w:rsid w:val="00084B10"/>
    <w:rsid w:val="0008718E"/>
    <w:rsid w:val="00087F1F"/>
    <w:rsid w:val="0009049C"/>
    <w:rsid w:val="00093A56"/>
    <w:rsid w:val="00094E2D"/>
    <w:rsid w:val="000954AD"/>
    <w:rsid w:val="00095CB2"/>
    <w:rsid w:val="00096621"/>
    <w:rsid w:val="00096C75"/>
    <w:rsid w:val="000A00D8"/>
    <w:rsid w:val="000A242B"/>
    <w:rsid w:val="000A2C73"/>
    <w:rsid w:val="000A3EA6"/>
    <w:rsid w:val="000A4704"/>
    <w:rsid w:val="000A5F6C"/>
    <w:rsid w:val="000A6B9A"/>
    <w:rsid w:val="000A760C"/>
    <w:rsid w:val="000A7C33"/>
    <w:rsid w:val="000B13B2"/>
    <w:rsid w:val="000B18EB"/>
    <w:rsid w:val="000B1CF8"/>
    <w:rsid w:val="000B49D1"/>
    <w:rsid w:val="000B6492"/>
    <w:rsid w:val="000C0963"/>
    <w:rsid w:val="000C2BB4"/>
    <w:rsid w:val="000C4420"/>
    <w:rsid w:val="000C4890"/>
    <w:rsid w:val="000C4C46"/>
    <w:rsid w:val="000C710D"/>
    <w:rsid w:val="000C7D48"/>
    <w:rsid w:val="000D24F4"/>
    <w:rsid w:val="000D2DFB"/>
    <w:rsid w:val="000D33CB"/>
    <w:rsid w:val="000D6C09"/>
    <w:rsid w:val="000D7430"/>
    <w:rsid w:val="000E000A"/>
    <w:rsid w:val="000E0940"/>
    <w:rsid w:val="000E0E47"/>
    <w:rsid w:val="000E1310"/>
    <w:rsid w:val="000E1C68"/>
    <w:rsid w:val="000E308E"/>
    <w:rsid w:val="000E35B3"/>
    <w:rsid w:val="000F0F32"/>
    <w:rsid w:val="000F163B"/>
    <w:rsid w:val="000F17D8"/>
    <w:rsid w:val="000F17E4"/>
    <w:rsid w:val="000F1C26"/>
    <w:rsid w:val="000F27B4"/>
    <w:rsid w:val="000F56EF"/>
    <w:rsid w:val="000F586A"/>
    <w:rsid w:val="000F637A"/>
    <w:rsid w:val="000F7983"/>
    <w:rsid w:val="001016AE"/>
    <w:rsid w:val="0010199F"/>
    <w:rsid w:val="001026B4"/>
    <w:rsid w:val="00103DBE"/>
    <w:rsid w:val="0010547C"/>
    <w:rsid w:val="00105944"/>
    <w:rsid w:val="001065A2"/>
    <w:rsid w:val="00106D49"/>
    <w:rsid w:val="0010794C"/>
    <w:rsid w:val="00111283"/>
    <w:rsid w:val="00113784"/>
    <w:rsid w:val="00113DF8"/>
    <w:rsid w:val="00120EE8"/>
    <w:rsid w:val="0012164A"/>
    <w:rsid w:val="00122AEE"/>
    <w:rsid w:val="00122DA2"/>
    <w:rsid w:val="001239EA"/>
    <w:rsid w:val="00127207"/>
    <w:rsid w:val="00127257"/>
    <w:rsid w:val="00130024"/>
    <w:rsid w:val="001307C8"/>
    <w:rsid w:val="00131243"/>
    <w:rsid w:val="001325C3"/>
    <w:rsid w:val="001350DC"/>
    <w:rsid w:val="00135801"/>
    <w:rsid w:val="00135998"/>
    <w:rsid w:val="00135BE9"/>
    <w:rsid w:val="00136D04"/>
    <w:rsid w:val="00136DB1"/>
    <w:rsid w:val="00137F0C"/>
    <w:rsid w:val="00141AB2"/>
    <w:rsid w:val="00145167"/>
    <w:rsid w:val="001474C6"/>
    <w:rsid w:val="001476BF"/>
    <w:rsid w:val="00150AAA"/>
    <w:rsid w:val="00150CFE"/>
    <w:rsid w:val="00151F8C"/>
    <w:rsid w:val="00152015"/>
    <w:rsid w:val="001550A9"/>
    <w:rsid w:val="00156149"/>
    <w:rsid w:val="00156994"/>
    <w:rsid w:val="00156DFB"/>
    <w:rsid w:val="00157550"/>
    <w:rsid w:val="0016014F"/>
    <w:rsid w:val="001607C5"/>
    <w:rsid w:val="00161BB9"/>
    <w:rsid w:val="00161C5E"/>
    <w:rsid w:val="00164466"/>
    <w:rsid w:val="001654BB"/>
    <w:rsid w:val="00165576"/>
    <w:rsid w:val="00166433"/>
    <w:rsid w:val="001677D0"/>
    <w:rsid w:val="00167ACA"/>
    <w:rsid w:val="00171160"/>
    <w:rsid w:val="00171349"/>
    <w:rsid w:val="00171B57"/>
    <w:rsid w:val="001746BC"/>
    <w:rsid w:val="001765CB"/>
    <w:rsid w:val="00176E63"/>
    <w:rsid w:val="0018280A"/>
    <w:rsid w:val="0018374A"/>
    <w:rsid w:val="00186E1F"/>
    <w:rsid w:val="00186E61"/>
    <w:rsid w:val="00192A3A"/>
    <w:rsid w:val="00192E76"/>
    <w:rsid w:val="00194320"/>
    <w:rsid w:val="00194723"/>
    <w:rsid w:val="001A0396"/>
    <w:rsid w:val="001A1C43"/>
    <w:rsid w:val="001A3186"/>
    <w:rsid w:val="001A4495"/>
    <w:rsid w:val="001A5921"/>
    <w:rsid w:val="001A621A"/>
    <w:rsid w:val="001B2C41"/>
    <w:rsid w:val="001B2C8D"/>
    <w:rsid w:val="001B3119"/>
    <w:rsid w:val="001B3276"/>
    <w:rsid w:val="001B36E9"/>
    <w:rsid w:val="001C14D6"/>
    <w:rsid w:val="001C1999"/>
    <w:rsid w:val="001C3C0E"/>
    <w:rsid w:val="001C56F4"/>
    <w:rsid w:val="001C74BD"/>
    <w:rsid w:val="001D0348"/>
    <w:rsid w:val="001D0BA0"/>
    <w:rsid w:val="001D1F07"/>
    <w:rsid w:val="001D2708"/>
    <w:rsid w:val="001D2FA6"/>
    <w:rsid w:val="001D36C3"/>
    <w:rsid w:val="001D3FDB"/>
    <w:rsid w:val="001D6D2E"/>
    <w:rsid w:val="001D782D"/>
    <w:rsid w:val="001D7927"/>
    <w:rsid w:val="001E0E4C"/>
    <w:rsid w:val="001E39E6"/>
    <w:rsid w:val="001E43C3"/>
    <w:rsid w:val="001E4D7B"/>
    <w:rsid w:val="001E688E"/>
    <w:rsid w:val="001F2162"/>
    <w:rsid w:val="001F3099"/>
    <w:rsid w:val="001F3AE6"/>
    <w:rsid w:val="001F4171"/>
    <w:rsid w:val="001F48C6"/>
    <w:rsid w:val="001F58AE"/>
    <w:rsid w:val="0020156A"/>
    <w:rsid w:val="002027F7"/>
    <w:rsid w:val="00202D31"/>
    <w:rsid w:val="0020423B"/>
    <w:rsid w:val="002060F7"/>
    <w:rsid w:val="002112FF"/>
    <w:rsid w:val="00211C1D"/>
    <w:rsid w:val="00212FB8"/>
    <w:rsid w:val="00213635"/>
    <w:rsid w:val="002148E0"/>
    <w:rsid w:val="00216901"/>
    <w:rsid w:val="00217592"/>
    <w:rsid w:val="00217BF9"/>
    <w:rsid w:val="002227F4"/>
    <w:rsid w:val="00224F11"/>
    <w:rsid w:val="002257AA"/>
    <w:rsid w:val="002263B5"/>
    <w:rsid w:val="00230E2F"/>
    <w:rsid w:val="00231C85"/>
    <w:rsid w:val="00233451"/>
    <w:rsid w:val="002336AE"/>
    <w:rsid w:val="00235BBD"/>
    <w:rsid w:val="00235DEF"/>
    <w:rsid w:val="00237469"/>
    <w:rsid w:val="0023779D"/>
    <w:rsid w:val="00237FC5"/>
    <w:rsid w:val="002403AD"/>
    <w:rsid w:val="002403D2"/>
    <w:rsid w:val="00240FBD"/>
    <w:rsid w:val="00241277"/>
    <w:rsid w:val="00243DEF"/>
    <w:rsid w:val="00244FA3"/>
    <w:rsid w:val="00245549"/>
    <w:rsid w:val="0024629C"/>
    <w:rsid w:val="002464CB"/>
    <w:rsid w:val="00246B6A"/>
    <w:rsid w:val="0025060A"/>
    <w:rsid w:val="00251D64"/>
    <w:rsid w:val="002535CE"/>
    <w:rsid w:val="00256896"/>
    <w:rsid w:val="002573F8"/>
    <w:rsid w:val="00260FD7"/>
    <w:rsid w:val="00261BD2"/>
    <w:rsid w:val="00261E46"/>
    <w:rsid w:val="00262F9F"/>
    <w:rsid w:val="0026303E"/>
    <w:rsid w:val="0026356B"/>
    <w:rsid w:val="00263746"/>
    <w:rsid w:val="00265BAB"/>
    <w:rsid w:val="0026725F"/>
    <w:rsid w:val="00267D37"/>
    <w:rsid w:val="00267FFA"/>
    <w:rsid w:val="0027014F"/>
    <w:rsid w:val="00270B18"/>
    <w:rsid w:val="00270E41"/>
    <w:rsid w:val="0027116E"/>
    <w:rsid w:val="00271C34"/>
    <w:rsid w:val="00272F9B"/>
    <w:rsid w:val="00275438"/>
    <w:rsid w:val="002775F1"/>
    <w:rsid w:val="00280716"/>
    <w:rsid w:val="00283849"/>
    <w:rsid w:val="0028629A"/>
    <w:rsid w:val="00286C44"/>
    <w:rsid w:val="002875E9"/>
    <w:rsid w:val="00290620"/>
    <w:rsid w:val="0029157D"/>
    <w:rsid w:val="00291930"/>
    <w:rsid w:val="00294146"/>
    <w:rsid w:val="0029516D"/>
    <w:rsid w:val="002951B5"/>
    <w:rsid w:val="002957AD"/>
    <w:rsid w:val="00295877"/>
    <w:rsid w:val="002959D1"/>
    <w:rsid w:val="00296131"/>
    <w:rsid w:val="00296432"/>
    <w:rsid w:val="002979B6"/>
    <w:rsid w:val="002A0582"/>
    <w:rsid w:val="002A0E4B"/>
    <w:rsid w:val="002A2FC2"/>
    <w:rsid w:val="002A4E3D"/>
    <w:rsid w:val="002A5195"/>
    <w:rsid w:val="002A681B"/>
    <w:rsid w:val="002B0722"/>
    <w:rsid w:val="002B0F64"/>
    <w:rsid w:val="002B11DF"/>
    <w:rsid w:val="002B16AC"/>
    <w:rsid w:val="002B16C2"/>
    <w:rsid w:val="002B45D8"/>
    <w:rsid w:val="002B4EEE"/>
    <w:rsid w:val="002B5198"/>
    <w:rsid w:val="002B5ACA"/>
    <w:rsid w:val="002C1572"/>
    <w:rsid w:val="002C233A"/>
    <w:rsid w:val="002C45E5"/>
    <w:rsid w:val="002C6F07"/>
    <w:rsid w:val="002C7A67"/>
    <w:rsid w:val="002D08DF"/>
    <w:rsid w:val="002D0CC4"/>
    <w:rsid w:val="002D0CD9"/>
    <w:rsid w:val="002D0FAE"/>
    <w:rsid w:val="002D2546"/>
    <w:rsid w:val="002D334A"/>
    <w:rsid w:val="002D4F8F"/>
    <w:rsid w:val="002D660E"/>
    <w:rsid w:val="002D72D4"/>
    <w:rsid w:val="002D7B92"/>
    <w:rsid w:val="002E0FF1"/>
    <w:rsid w:val="002E1187"/>
    <w:rsid w:val="002E316E"/>
    <w:rsid w:val="002E3E05"/>
    <w:rsid w:val="002E41E3"/>
    <w:rsid w:val="002E47F1"/>
    <w:rsid w:val="002E621D"/>
    <w:rsid w:val="002E6BBB"/>
    <w:rsid w:val="002E7F3B"/>
    <w:rsid w:val="002F0BEA"/>
    <w:rsid w:val="002F19C2"/>
    <w:rsid w:val="002F1CFC"/>
    <w:rsid w:val="002F6082"/>
    <w:rsid w:val="002F6137"/>
    <w:rsid w:val="002F6171"/>
    <w:rsid w:val="002F7CC9"/>
    <w:rsid w:val="003012E0"/>
    <w:rsid w:val="00301DB1"/>
    <w:rsid w:val="003023BC"/>
    <w:rsid w:val="0030306F"/>
    <w:rsid w:val="003041F6"/>
    <w:rsid w:val="00304EDE"/>
    <w:rsid w:val="003057DA"/>
    <w:rsid w:val="00307469"/>
    <w:rsid w:val="0030767C"/>
    <w:rsid w:val="00307AC3"/>
    <w:rsid w:val="00310EBA"/>
    <w:rsid w:val="00311518"/>
    <w:rsid w:val="00311725"/>
    <w:rsid w:val="003122B5"/>
    <w:rsid w:val="00312394"/>
    <w:rsid w:val="00312D69"/>
    <w:rsid w:val="00313C4B"/>
    <w:rsid w:val="0031590F"/>
    <w:rsid w:val="00315FC4"/>
    <w:rsid w:val="0032063A"/>
    <w:rsid w:val="00320A90"/>
    <w:rsid w:val="00320AC6"/>
    <w:rsid w:val="0032110D"/>
    <w:rsid w:val="00323C23"/>
    <w:rsid w:val="00324E08"/>
    <w:rsid w:val="00325D27"/>
    <w:rsid w:val="00326161"/>
    <w:rsid w:val="0032634E"/>
    <w:rsid w:val="00327203"/>
    <w:rsid w:val="0032751F"/>
    <w:rsid w:val="00331D63"/>
    <w:rsid w:val="003354B4"/>
    <w:rsid w:val="00336E5E"/>
    <w:rsid w:val="00337D3B"/>
    <w:rsid w:val="00340088"/>
    <w:rsid w:val="0034030A"/>
    <w:rsid w:val="00340B6D"/>
    <w:rsid w:val="00341ED3"/>
    <w:rsid w:val="00342365"/>
    <w:rsid w:val="00346259"/>
    <w:rsid w:val="00347EC9"/>
    <w:rsid w:val="00352067"/>
    <w:rsid w:val="003525ED"/>
    <w:rsid w:val="0035292A"/>
    <w:rsid w:val="003542D2"/>
    <w:rsid w:val="00354C1A"/>
    <w:rsid w:val="00356036"/>
    <w:rsid w:val="00357793"/>
    <w:rsid w:val="0036026A"/>
    <w:rsid w:val="00360DFF"/>
    <w:rsid w:val="00365A7A"/>
    <w:rsid w:val="003660F9"/>
    <w:rsid w:val="00367A26"/>
    <w:rsid w:val="00371937"/>
    <w:rsid w:val="0037439E"/>
    <w:rsid w:val="003759B5"/>
    <w:rsid w:val="003769A4"/>
    <w:rsid w:val="003802C4"/>
    <w:rsid w:val="003819BD"/>
    <w:rsid w:val="00382A6A"/>
    <w:rsid w:val="0038530D"/>
    <w:rsid w:val="00386C9C"/>
    <w:rsid w:val="00387D52"/>
    <w:rsid w:val="00390102"/>
    <w:rsid w:val="00390B33"/>
    <w:rsid w:val="003911AC"/>
    <w:rsid w:val="00391F16"/>
    <w:rsid w:val="003920F6"/>
    <w:rsid w:val="003936CC"/>
    <w:rsid w:val="0039557E"/>
    <w:rsid w:val="00395A2F"/>
    <w:rsid w:val="00396F61"/>
    <w:rsid w:val="00397A40"/>
    <w:rsid w:val="003A18D1"/>
    <w:rsid w:val="003A19E6"/>
    <w:rsid w:val="003A2DEB"/>
    <w:rsid w:val="003A3203"/>
    <w:rsid w:val="003A3F7F"/>
    <w:rsid w:val="003A4105"/>
    <w:rsid w:val="003A4984"/>
    <w:rsid w:val="003A6A03"/>
    <w:rsid w:val="003A7151"/>
    <w:rsid w:val="003B1671"/>
    <w:rsid w:val="003B1BC6"/>
    <w:rsid w:val="003B2AED"/>
    <w:rsid w:val="003B2B8B"/>
    <w:rsid w:val="003B3BC8"/>
    <w:rsid w:val="003B4A67"/>
    <w:rsid w:val="003B634A"/>
    <w:rsid w:val="003B65D2"/>
    <w:rsid w:val="003B6B46"/>
    <w:rsid w:val="003B7789"/>
    <w:rsid w:val="003B7E68"/>
    <w:rsid w:val="003C179B"/>
    <w:rsid w:val="003C201D"/>
    <w:rsid w:val="003C366D"/>
    <w:rsid w:val="003C4423"/>
    <w:rsid w:val="003C5376"/>
    <w:rsid w:val="003C55B2"/>
    <w:rsid w:val="003C6D8B"/>
    <w:rsid w:val="003C717C"/>
    <w:rsid w:val="003D0802"/>
    <w:rsid w:val="003D31A0"/>
    <w:rsid w:val="003D4E06"/>
    <w:rsid w:val="003D5C09"/>
    <w:rsid w:val="003E1C07"/>
    <w:rsid w:val="003E2C72"/>
    <w:rsid w:val="003E3965"/>
    <w:rsid w:val="003E5CA1"/>
    <w:rsid w:val="003E6DCA"/>
    <w:rsid w:val="003E6E81"/>
    <w:rsid w:val="003E7B8A"/>
    <w:rsid w:val="003F01C8"/>
    <w:rsid w:val="003F1C48"/>
    <w:rsid w:val="003F4019"/>
    <w:rsid w:val="003F5C79"/>
    <w:rsid w:val="004010FA"/>
    <w:rsid w:val="00401782"/>
    <w:rsid w:val="0040198E"/>
    <w:rsid w:val="00401C2B"/>
    <w:rsid w:val="004025BE"/>
    <w:rsid w:val="00403AEE"/>
    <w:rsid w:val="00403D2D"/>
    <w:rsid w:val="00406B22"/>
    <w:rsid w:val="00407531"/>
    <w:rsid w:val="004079E6"/>
    <w:rsid w:val="004104F1"/>
    <w:rsid w:val="00410818"/>
    <w:rsid w:val="0041152B"/>
    <w:rsid w:val="00411D86"/>
    <w:rsid w:val="004125DD"/>
    <w:rsid w:val="00412D85"/>
    <w:rsid w:val="004132B6"/>
    <w:rsid w:val="0041381D"/>
    <w:rsid w:val="0041418E"/>
    <w:rsid w:val="00414957"/>
    <w:rsid w:val="00420B1D"/>
    <w:rsid w:val="004238BC"/>
    <w:rsid w:val="0042408B"/>
    <w:rsid w:val="004246AA"/>
    <w:rsid w:val="00424D1E"/>
    <w:rsid w:val="00425A5C"/>
    <w:rsid w:val="00426CC3"/>
    <w:rsid w:val="0042711D"/>
    <w:rsid w:val="004271CA"/>
    <w:rsid w:val="004304B2"/>
    <w:rsid w:val="00430B76"/>
    <w:rsid w:val="00433A52"/>
    <w:rsid w:val="0043560A"/>
    <w:rsid w:val="00437801"/>
    <w:rsid w:val="00440638"/>
    <w:rsid w:val="00442CA5"/>
    <w:rsid w:val="00443673"/>
    <w:rsid w:val="0044371F"/>
    <w:rsid w:val="00443BB5"/>
    <w:rsid w:val="004441B6"/>
    <w:rsid w:val="004453F0"/>
    <w:rsid w:val="00446A73"/>
    <w:rsid w:val="004474EC"/>
    <w:rsid w:val="00447756"/>
    <w:rsid w:val="0045268F"/>
    <w:rsid w:val="00453431"/>
    <w:rsid w:val="00453F7F"/>
    <w:rsid w:val="00455657"/>
    <w:rsid w:val="00456357"/>
    <w:rsid w:val="004563A0"/>
    <w:rsid w:val="004566BD"/>
    <w:rsid w:val="00457AE1"/>
    <w:rsid w:val="00457C69"/>
    <w:rsid w:val="00460146"/>
    <w:rsid w:val="0046080B"/>
    <w:rsid w:val="0046761E"/>
    <w:rsid w:val="00470215"/>
    <w:rsid w:val="0047166B"/>
    <w:rsid w:val="0047243C"/>
    <w:rsid w:val="004726CF"/>
    <w:rsid w:val="00472C5B"/>
    <w:rsid w:val="00473557"/>
    <w:rsid w:val="00475713"/>
    <w:rsid w:val="00476371"/>
    <w:rsid w:val="00476539"/>
    <w:rsid w:val="00480191"/>
    <w:rsid w:val="00480F5C"/>
    <w:rsid w:val="00481C47"/>
    <w:rsid w:val="00484A8A"/>
    <w:rsid w:val="004851BE"/>
    <w:rsid w:val="004857E6"/>
    <w:rsid w:val="00485B04"/>
    <w:rsid w:val="004877F8"/>
    <w:rsid w:val="004924B3"/>
    <w:rsid w:val="00492E9A"/>
    <w:rsid w:val="00494535"/>
    <w:rsid w:val="0049489B"/>
    <w:rsid w:val="0049578A"/>
    <w:rsid w:val="004962FB"/>
    <w:rsid w:val="00497E2B"/>
    <w:rsid w:val="004A1BE4"/>
    <w:rsid w:val="004A2846"/>
    <w:rsid w:val="004A2DAE"/>
    <w:rsid w:val="004A6027"/>
    <w:rsid w:val="004A6264"/>
    <w:rsid w:val="004A7CF7"/>
    <w:rsid w:val="004B0E46"/>
    <w:rsid w:val="004B16DB"/>
    <w:rsid w:val="004B1C79"/>
    <w:rsid w:val="004B263D"/>
    <w:rsid w:val="004B39E9"/>
    <w:rsid w:val="004B431C"/>
    <w:rsid w:val="004B4CA0"/>
    <w:rsid w:val="004B76CA"/>
    <w:rsid w:val="004C0E33"/>
    <w:rsid w:val="004C2DDE"/>
    <w:rsid w:val="004C4BF1"/>
    <w:rsid w:val="004C4C93"/>
    <w:rsid w:val="004C6481"/>
    <w:rsid w:val="004C667B"/>
    <w:rsid w:val="004C6903"/>
    <w:rsid w:val="004C7766"/>
    <w:rsid w:val="004D1C6C"/>
    <w:rsid w:val="004D370E"/>
    <w:rsid w:val="004D4860"/>
    <w:rsid w:val="004D4D49"/>
    <w:rsid w:val="004D4F35"/>
    <w:rsid w:val="004D7D91"/>
    <w:rsid w:val="004E136D"/>
    <w:rsid w:val="004E17F6"/>
    <w:rsid w:val="004E1EDA"/>
    <w:rsid w:val="004E3D17"/>
    <w:rsid w:val="004E4772"/>
    <w:rsid w:val="004E79F8"/>
    <w:rsid w:val="004F0404"/>
    <w:rsid w:val="004F0EC0"/>
    <w:rsid w:val="004F135D"/>
    <w:rsid w:val="004F1C77"/>
    <w:rsid w:val="004F38A1"/>
    <w:rsid w:val="004F55FF"/>
    <w:rsid w:val="005003DC"/>
    <w:rsid w:val="005005B1"/>
    <w:rsid w:val="005012DE"/>
    <w:rsid w:val="00501FCE"/>
    <w:rsid w:val="00503B95"/>
    <w:rsid w:val="00506FC1"/>
    <w:rsid w:val="00510004"/>
    <w:rsid w:val="005140B6"/>
    <w:rsid w:val="00515528"/>
    <w:rsid w:val="00516CB3"/>
    <w:rsid w:val="00517E21"/>
    <w:rsid w:val="005205D3"/>
    <w:rsid w:val="00522009"/>
    <w:rsid w:val="005231DD"/>
    <w:rsid w:val="00524098"/>
    <w:rsid w:val="00524828"/>
    <w:rsid w:val="00524DEA"/>
    <w:rsid w:val="00527106"/>
    <w:rsid w:val="00530440"/>
    <w:rsid w:val="0053129E"/>
    <w:rsid w:val="00532CB3"/>
    <w:rsid w:val="005338BC"/>
    <w:rsid w:val="00534301"/>
    <w:rsid w:val="00534887"/>
    <w:rsid w:val="005348D7"/>
    <w:rsid w:val="00536425"/>
    <w:rsid w:val="00536F5C"/>
    <w:rsid w:val="005415B6"/>
    <w:rsid w:val="00541741"/>
    <w:rsid w:val="005419E8"/>
    <w:rsid w:val="00541AB1"/>
    <w:rsid w:val="00541EDD"/>
    <w:rsid w:val="00543036"/>
    <w:rsid w:val="00545746"/>
    <w:rsid w:val="00546E8B"/>
    <w:rsid w:val="00546F09"/>
    <w:rsid w:val="00547F2D"/>
    <w:rsid w:val="00550303"/>
    <w:rsid w:val="005503BC"/>
    <w:rsid w:val="005507A2"/>
    <w:rsid w:val="00550B6F"/>
    <w:rsid w:val="00551899"/>
    <w:rsid w:val="00552D4F"/>
    <w:rsid w:val="0055523D"/>
    <w:rsid w:val="005556FE"/>
    <w:rsid w:val="00556C84"/>
    <w:rsid w:val="00556EE3"/>
    <w:rsid w:val="0056014C"/>
    <w:rsid w:val="005617E2"/>
    <w:rsid w:val="00564131"/>
    <w:rsid w:val="0056425D"/>
    <w:rsid w:val="00565480"/>
    <w:rsid w:val="00565F8E"/>
    <w:rsid w:val="005673C3"/>
    <w:rsid w:val="00567A18"/>
    <w:rsid w:val="00571F31"/>
    <w:rsid w:val="00572690"/>
    <w:rsid w:val="005743A7"/>
    <w:rsid w:val="0057573C"/>
    <w:rsid w:val="00576028"/>
    <w:rsid w:val="00576B65"/>
    <w:rsid w:val="00576BA5"/>
    <w:rsid w:val="00576D71"/>
    <w:rsid w:val="0057786A"/>
    <w:rsid w:val="00580253"/>
    <w:rsid w:val="00580D38"/>
    <w:rsid w:val="0058597E"/>
    <w:rsid w:val="005925E0"/>
    <w:rsid w:val="00592C5A"/>
    <w:rsid w:val="0059314A"/>
    <w:rsid w:val="00594212"/>
    <w:rsid w:val="00595226"/>
    <w:rsid w:val="00595982"/>
    <w:rsid w:val="00596B8E"/>
    <w:rsid w:val="00596FB9"/>
    <w:rsid w:val="005A1012"/>
    <w:rsid w:val="005A12B3"/>
    <w:rsid w:val="005A5D13"/>
    <w:rsid w:val="005A6CF0"/>
    <w:rsid w:val="005B0D02"/>
    <w:rsid w:val="005B2254"/>
    <w:rsid w:val="005B23CC"/>
    <w:rsid w:val="005B43D6"/>
    <w:rsid w:val="005B472D"/>
    <w:rsid w:val="005B55E1"/>
    <w:rsid w:val="005B58D0"/>
    <w:rsid w:val="005B596C"/>
    <w:rsid w:val="005C2F56"/>
    <w:rsid w:val="005C35F7"/>
    <w:rsid w:val="005C3D56"/>
    <w:rsid w:val="005C420F"/>
    <w:rsid w:val="005C44CD"/>
    <w:rsid w:val="005C5DD0"/>
    <w:rsid w:val="005C5F54"/>
    <w:rsid w:val="005C6CEA"/>
    <w:rsid w:val="005C7C40"/>
    <w:rsid w:val="005D29BD"/>
    <w:rsid w:val="005D35AA"/>
    <w:rsid w:val="005D578C"/>
    <w:rsid w:val="005D722C"/>
    <w:rsid w:val="005D749D"/>
    <w:rsid w:val="005D7544"/>
    <w:rsid w:val="005E00B4"/>
    <w:rsid w:val="005E22F9"/>
    <w:rsid w:val="005E2451"/>
    <w:rsid w:val="005E2E81"/>
    <w:rsid w:val="005E3769"/>
    <w:rsid w:val="005E59B4"/>
    <w:rsid w:val="005E5BE9"/>
    <w:rsid w:val="005F0843"/>
    <w:rsid w:val="005F0A26"/>
    <w:rsid w:val="005F197B"/>
    <w:rsid w:val="005F1C30"/>
    <w:rsid w:val="005F28B0"/>
    <w:rsid w:val="005F41D0"/>
    <w:rsid w:val="005F595D"/>
    <w:rsid w:val="005F6B43"/>
    <w:rsid w:val="005F6D37"/>
    <w:rsid w:val="00600139"/>
    <w:rsid w:val="0060165F"/>
    <w:rsid w:val="006028DA"/>
    <w:rsid w:val="00602F7D"/>
    <w:rsid w:val="00604DBC"/>
    <w:rsid w:val="006070DD"/>
    <w:rsid w:val="00611F49"/>
    <w:rsid w:val="00611FA4"/>
    <w:rsid w:val="0061236C"/>
    <w:rsid w:val="006123FB"/>
    <w:rsid w:val="006130D0"/>
    <w:rsid w:val="00613218"/>
    <w:rsid w:val="006138F4"/>
    <w:rsid w:val="00613C32"/>
    <w:rsid w:val="00615948"/>
    <w:rsid w:val="006160DC"/>
    <w:rsid w:val="00616C37"/>
    <w:rsid w:val="00617728"/>
    <w:rsid w:val="0062025B"/>
    <w:rsid w:val="00620676"/>
    <w:rsid w:val="0062247B"/>
    <w:rsid w:val="0062269D"/>
    <w:rsid w:val="00623711"/>
    <w:rsid w:val="0062378D"/>
    <w:rsid w:val="00624D93"/>
    <w:rsid w:val="00626C35"/>
    <w:rsid w:val="00627D79"/>
    <w:rsid w:val="00627FB9"/>
    <w:rsid w:val="00632F3A"/>
    <w:rsid w:val="00633998"/>
    <w:rsid w:val="00635FDF"/>
    <w:rsid w:val="00640279"/>
    <w:rsid w:val="00640E85"/>
    <w:rsid w:val="00641AAF"/>
    <w:rsid w:val="006471A6"/>
    <w:rsid w:val="00653CF2"/>
    <w:rsid w:val="00653EA6"/>
    <w:rsid w:val="00654747"/>
    <w:rsid w:val="00655D75"/>
    <w:rsid w:val="00656F61"/>
    <w:rsid w:val="006578F1"/>
    <w:rsid w:val="00657C8A"/>
    <w:rsid w:val="00657F93"/>
    <w:rsid w:val="0066025F"/>
    <w:rsid w:val="0066487E"/>
    <w:rsid w:val="0066498A"/>
    <w:rsid w:val="00665D18"/>
    <w:rsid w:val="00667407"/>
    <w:rsid w:val="00670313"/>
    <w:rsid w:val="0067039E"/>
    <w:rsid w:val="00672C81"/>
    <w:rsid w:val="00672EC0"/>
    <w:rsid w:val="00673249"/>
    <w:rsid w:val="006742C2"/>
    <w:rsid w:val="00675049"/>
    <w:rsid w:val="00675AC4"/>
    <w:rsid w:val="0067653B"/>
    <w:rsid w:val="006765DA"/>
    <w:rsid w:val="0067675F"/>
    <w:rsid w:val="00677DBB"/>
    <w:rsid w:val="006810EC"/>
    <w:rsid w:val="006823F4"/>
    <w:rsid w:val="006827E2"/>
    <w:rsid w:val="00683AFE"/>
    <w:rsid w:val="00683DB2"/>
    <w:rsid w:val="00685399"/>
    <w:rsid w:val="00687814"/>
    <w:rsid w:val="0069131D"/>
    <w:rsid w:val="00691F44"/>
    <w:rsid w:val="0069207E"/>
    <w:rsid w:val="006936B5"/>
    <w:rsid w:val="00693970"/>
    <w:rsid w:val="006942D8"/>
    <w:rsid w:val="00694CCB"/>
    <w:rsid w:val="00694E14"/>
    <w:rsid w:val="0069606F"/>
    <w:rsid w:val="00696854"/>
    <w:rsid w:val="00696B5B"/>
    <w:rsid w:val="006A0587"/>
    <w:rsid w:val="006A0F7B"/>
    <w:rsid w:val="006A2FEC"/>
    <w:rsid w:val="006A3091"/>
    <w:rsid w:val="006A3BF1"/>
    <w:rsid w:val="006A3D22"/>
    <w:rsid w:val="006A400E"/>
    <w:rsid w:val="006A4016"/>
    <w:rsid w:val="006A491F"/>
    <w:rsid w:val="006A4E2F"/>
    <w:rsid w:val="006A576F"/>
    <w:rsid w:val="006B133C"/>
    <w:rsid w:val="006B17B3"/>
    <w:rsid w:val="006B4F74"/>
    <w:rsid w:val="006B50D4"/>
    <w:rsid w:val="006B5A5A"/>
    <w:rsid w:val="006B6E5F"/>
    <w:rsid w:val="006B7ECE"/>
    <w:rsid w:val="006C0175"/>
    <w:rsid w:val="006C06C1"/>
    <w:rsid w:val="006C14DE"/>
    <w:rsid w:val="006C1BA6"/>
    <w:rsid w:val="006C2DC6"/>
    <w:rsid w:val="006C3AAE"/>
    <w:rsid w:val="006D09FB"/>
    <w:rsid w:val="006D458D"/>
    <w:rsid w:val="006D5028"/>
    <w:rsid w:val="006D5138"/>
    <w:rsid w:val="006E21DB"/>
    <w:rsid w:val="006E2EF0"/>
    <w:rsid w:val="006E33C7"/>
    <w:rsid w:val="006E3445"/>
    <w:rsid w:val="006E49D4"/>
    <w:rsid w:val="006E5054"/>
    <w:rsid w:val="006E6CA1"/>
    <w:rsid w:val="006E701E"/>
    <w:rsid w:val="006F049E"/>
    <w:rsid w:val="006F2418"/>
    <w:rsid w:val="006F24B8"/>
    <w:rsid w:val="006F2E7C"/>
    <w:rsid w:val="006F3167"/>
    <w:rsid w:val="006F37B2"/>
    <w:rsid w:val="006F392E"/>
    <w:rsid w:val="006F3BBB"/>
    <w:rsid w:val="006F6141"/>
    <w:rsid w:val="006F75E1"/>
    <w:rsid w:val="006F796C"/>
    <w:rsid w:val="0070009D"/>
    <w:rsid w:val="0070415F"/>
    <w:rsid w:val="00706001"/>
    <w:rsid w:val="0071009C"/>
    <w:rsid w:val="00710346"/>
    <w:rsid w:val="007112BA"/>
    <w:rsid w:val="00711B44"/>
    <w:rsid w:val="0071262A"/>
    <w:rsid w:val="007141AF"/>
    <w:rsid w:val="0071596F"/>
    <w:rsid w:val="00717C81"/>
    <w:rsid w:val="00720C92"/>
    <w:rsid w:val="007213C7"/>
    <w:rsid w:val="00722F7C"/>
    <w:rsid w:val="0072447B"/>
    <w:rsid w:val="0072450B"/>
    <w:rsid w:val="007246E8"/>
    <w:rsid w:val="007248FA"/>
    <w:rsid w:val="00727F42"/>
    <w:rsid w:val="00730BD8"/>
    <w:rsid w:val="007337F2"/>
    <w:rsid w:val="0073527F"/>
    <w:rsid w:val="0073735B"/>
    <w:rsid w:val="00737C24"/>
    <w:rsid w:val="00737D7A"/>
    <w:rsid w:val="00737F19"/>
    <w:rsid w:val="00744BFA"/>
    <w:rsid w:val="00745DCD"/>
    <w:rsid w:val="007468C6"/>
    <w:rsid w:val="007470CE"/>
    <w:rsid w:val="007470D5"/>
    <w:rsid w:val="00747D2B"/>
    <w:rsid w:val="00747EEE"/>
    <w:rsid w:val="00750015"/>
    <w:rsid w:val="0075034D"/>
    <w:rsid w:val="00751B07"/>
    <w:rsid w:val="00753138"/>
    <w:rsid w:val="00754263"/>
    <w:rsid w:val="00754ABD"/>
    <w:rsid w:val="00755E4E"/>
    <w:rsid w:val="007610DC"/>
    <w:rsid w:val="00761D48"/>
    <w:rsid w:val="00762AA7"/>
    <w:rsid w:val="00763853"/>
    <w:rsid w:val="007642AE"/>
    <w:rsid w:val="00765AF7"/>
    <w:rsid w:val="007666DD"/>
    <w:rsid w:val="00766BC9"/>
    <w:rsid w:val="00767B44"/>
    <w:rsid w:val="00767ECA"/>
    <w:rsid w:val="00771F06"/>
    <w:rsid w:val="0077303A"/>
    <w:rsid w:val="00773A88"/>
    <w:rsid w:val="00773E04"/>
    <w:rsid w:val="00776AFB"/>
    <w:rsid w:val="007774D9"/>
    <w:rsid w:val="00783B84"/>
    <w:rsid w:val="00784653"/>
    <w:rsid w:val="007856A3"/>
    <w:rsid w:val="00785C52"/>
    <w:rsid w:val="00790B24"/>
    <w:rsid w:val="0079162E"/>
    <w:rsid w:val="00792145"/>
    <w:rsid w:val="007922D7"/>
    <w:rsid w:val="0079332D"/>
    <w:rsid w:val="0079452E"/>
    <w:rsid w:val="00796452"/>
    <w:rsid w:val="007971FB"/>
    <w:rsid w:val="007A0C48"/>
    <w:rsid w:val="007A2E97"/>
    <w:rsid w:val="007A3536"/>
    <w:rsid w:val="007A451A"/>
    <w:rsid w:val="007A49FE"/>
    <w:rsid w:val="007A57E6"/>
    <w:rsid w:val="007A5CAB"/>
    <w:rsid w:val="007A6255"/>
    <w:rsid w:val="007B42B4"/>
    <w:rsid w:val="007B527E"/>
    <w:rsid w:val="007B5579"/>
    <w:rsid w:val="007B67FD"/>
    <w:rsid w:val="007B6C34"/>
    <w:rsid w:val="007C0EFE"/>
    <w:rsid w:val="007C1851"/>
    <w:rsid w:val="007C250B"/>
    <w:rsid w:val="007C26AE"/>
    <w:rsid w:val="007C2949"/>
    <w:rsid w:val="007C375A"/>
    <w:rsid w:val="007C7E80"/>
    <w:rsid w:val="007D1DC9"/>
    <w:rsid w:val="007D2A47"/>
    <w:rsid w:val="007D31DF"/>
    <w:rsid w:val="007E01A6"/>
    <w:rsid w:val="007E20EA"/>
    <w:rsid w:val="007E2477"/>
    <w:rsid w:val="007E2CE7"/>
    <w:rsid w:val="007E4ED0"/>
    <w:rsid w:val="007F13CF"/>
    <w:rsid w:val="007F2478"/>
    <w:rsid w:val="007F2802"/>
    <w:rsid w:val="007F4B78"/>
    <w:rsid w:val="007F5A17"/>
    <w:rsid w:val="007F5A67"/>
    <w:rsid w:val="007F5CB5"/>
    <w:rsid w:val="007F6095"/>
    <w:rsid w:val="007F65F5"/>
    <w:rsid w:val="007F6836"/>
    <w:rsid w:val="00801637"/>
    <w:rsid w:val="008042DD"/>
    <w:rsid w:val="00806292"/>
    <w:rsid w:val="00807305"/>
    <w:rsid w:val="00807A47"/>
    <w:rsid w:val="00811B4F"/>
    <w:rsid w:val="0081315C"/>
    <w:rsid w:val="008138D4"/>
    <w:rsid w:val="00814E29"/>
    <w:rsid w:val="008166C8"/>
    <w:rsid w:val="00816850"/>
    <w:rsid w:val="00816B96"/>
    <w:rsid w:val="00820AB0"/>
    <w:rsid w:val="00820D74"/>
    <w:rsid w:val="00823FBE"/>
    <w:rsid w:val="00824479"/>
    <w:rsid w:val="00824BA5"/>
    <w:rsid w:val="00825182"/>
    <w:rsid w:val="008254FB"/>
    <w:rsid w:val="00827178"/>
    <w:rsid w:val="008273B7"/>
    <w:rsid w:val="008277A5"/>
    <w:rsid w:val="00830207"/>
    <w:rsid w:val="0083114A"/>
    <w:rsid w:val="00831E31"/>
    <w:rsid w:val="0083415E"/>
    <w:rsid w:val="0084055B"/>
    <w:rsid w:val="008406E6"/>
    <w:rsid w:val="00840F6D"/>
    <w:rsid w:val="008415B8"/>
    <w:rsid w:val="0084313C"/>
    <w:rsid w:val="00843DBF"/>
    <w:rsid w:val="00844CF1"/>
    <w:rsid w:val="008458D8"/>
    <w:rsid w:val="00847C14"/>
    <w:rsid w:val="00850C2F"/>
    <w:rsid w:val="008522F0"/>
    <w:rsid w:val="008528B5"/>
    <w:rsid w:val="00853E5D"/>
    <w:rsid w:val="00853EA1"/>
    <w:rsid w:val="00854657"/>
    <w:rsid w:val="00854690"/>
    <w:rsid w:val="00855E1C"/>
    <w:rsid w:val="00855F0E"/>
    <w:rsid w:val="008560D3"/>
    <w:rsid w:val="00857974"/>
    <w:rsid w:val="00857A90"/>
    <w:rsid w:val="0086258C"/>
    <w:rsid w:val="00863EFB"/>
    <w:rsid w:val="008654FD"/>
    <w:rsid w:val="00867C03"/>
    <w:rsid w:val="008704AA"/>
    <w:rsid w:val="00871BA9"/>
    <w:rsid w:val="0087238D"/>
    <w:rsid w:val="008723B5"/>
    <w:rsid w:val="008730FD"/>
    <w:rsid w:val="00876C65"/>
    <w:rsid w:val="00877B54"/>
    <w:rsid w:val="0088052B"/>
    <w:rsid w:val="00882CC7"/>
    <w:rsid w:val="00885C00"/>
    <w:rsid w:val="00886562"/>
    <w:rsid w:val="00886CC1"/>
    <w:rsid w:val="0088743B"/>
    <w:rsid w:val="00892486"/>
    <w:rsid w:val="00893016"/>
    <w:rsid w:val="0089371C"/>
    <w:rsid w:val="0089585F"/>
    <w:rsid w:val="00896077"/>
    <w:rsid w:val="00897018"/>
    <w:rsid w:val="00897935"/>
    <w:rsid w:val="008A0732"/>
    <w:rsid w:val="008A0B95"/>
    <w:rsid w:val="008A233C"/>
    <w:rsid w:val="008A26B5"/>
    <w:rsid w:val="008A27DC"/>
    <w:rsid w:val="008A4944"/>
    <w:rsid w:val="008A531E"/>
    <w:rsid w:val="008A5552"/>
    <w:rsid w:val="008A6561"/>
    <w:rsid w:val="008B00CE"/>
    <w:rsid w:val="008B0E98"/>
    <w:rsid w:val="008B1C98"/>
    <w:rsid w:val="008B1E0F"/>
    <w:rsid w:val="008B34AF"/>
    <w:rsid w:val="008B3FB8"/>
    <w:rsid w:val="008B47D2"/>
    <w:rsid w:val="008B52A9"/>
    <w:rsid w:val="008B6302"/>
    <w:rsid w:val="008B7749"/>
    <w:rsid w:val="008B7BDB"/>
    <w:rsid w:val="008B7CB2"/>
    <w:rsid w:val="008C0646"/>
    <w:rsid w:val="008C1E4F"/>
    <w:rsid w:val="008C4CD3"/>
    <w:rsid w:val="008D66AD"/>
    <w:rsid w:val="008E0DA8"/>
    <w:rsid w:val="008E2623"/>
    <w:rsid w:val="008E36AB"/>
    <w:rsid w:val="008E3C59"/>
    <w:rsid w:val="008E4F2F"/>
    <w:rsid w:val="008E5EA0"/>
    <w:rsid w:val="008E6262"/>
    <w:rsid w:val="008E723E"/>
    <w:rsid w:val="008F16C5"/>
    <w:rsid w:val="008F1E09"/>
    <w:rsid w:val="008F2E41"/>
    <w:rsid w:val="009019B3"/>
    <w:rsid w:val="00901E69"/>
    <w:rsid w:val="009024F6"/>
    <w:rsid w:val="0090313D"/>
    <w:rsid w:val="00903F87"/>
    <w:rsid w:val="0090424E"/>
    <w:rsid w:val="0090628E"/>
    <w:rsid w:val="00907F09"/>
    <w:rsid w:val="00910BE2"/>
    <w:rsid w:val="00910C50"/>
    <w:rsid w:val="009114EF"/>
    <w:rsid w:val="00913857"/>
    <w:rsid w:val="00915644"/>
    <w:rsid w:val="009169B1"/>
    <w:rsid w:val="00916A99"/>
    <w:rsid w:val="009178F3"/>
    <w:rsid w:val="00920BEC"/>
    <w:rsid w:val="0092172E"/>
    <w:rsid w:val="00922489"/>
    <w:rsid w:val="0092322B"/>
    <w:rsid w:val="00925C6B"/>
    <w:rsid w:val="00927ABF"/>
    <w:rsid w:val="00927F8A"/>
    <w:rsid w:val="00930903"/>
    <w:rsid w:val="0093147D"/>
    <w:rsid w:val="00931645"/>
    <w:rsid w:val="00931B8A"/>
    <w:rsid w:val="00932D45"/>
    <w:rsid w:val="00933E3A"/>
    <w:rsid w:val="00934AF0"/>
    <w:rsid w:val="00934F7E"/>
    <w:rsid w:val="00937C64"/>
    <w:rsid w:val="009417DC"/>
    <w:rsid w:val="009418B1"/>
    <w:rsid w:val="00941D67"/>
    <w:rsid w:val="0094200C"/>
    <w:rsid w:val="00942ED2"/>
    <w:rsid w:val="00943031"/>
    <w:rsid w:val="00943D66"/>
    <w:rsid w:val="009442A5"/>
    <w:rsid w:val="0094571F"/>
    <w:rsid w:val="00945EDF"/>
    <w:rsid w:val="0094711A"/>
    <w:rsid w:val="009522CF"/>
    <w:rsid w:val="00953949"/>
    <w:rsid w:val="00953A8F"/>
    <w:rsid w:val="00953CF5"/>
    <w:rsid w:val="00954475"/>
    <w:rsid w:val="00955128"/>
    <w:rsid w:val="00955410"/>
    <w:rsid w:val="0095641C"/>
    <w:rsid w:val="00960DB1"/>
    <w:rsid w:val="00963109"/>
    <w:rsid w:val="009673BB"/>
    <w:rsid w:val="009712F9"/>
    <w:rsid w:val="00971AE8"/>
    <w:rsid w:val="0097332B"/>
    <w:rsid w:val="009776CB"/>
    <w:rsid w:val="0098083D"/>
    <w:rsid w:val="009833E4"/>
    <w:rsid w:val="00983BDC"/>
    <w:rsid w:val="00986040"/>
    <w:rsid w:val="009860A6"/>
    <w:rsid w:val="009900F7"/>
    <w:rsid w:val="009903BE"/>
    <w:rsid w:val="00990A59"/>
    <w:rsid w:val="0099121D"/>
    <w:rsid w:val="0099456D"/>
    <w:rsid w:val="00994AD1"/>
    <w:rsid w:val="00994F32"/>
    <w:rsid w:val="00995DD3"/>
    <w:rsid w:val="00996AC0"/>
    <w:rsid w:val="009A08E0"/>
    <w:rsid w:val="009A0AB5"/>
    <w:rsid w:val="009A21F1"/>
    <w:rsid w:val="009A3CAD"/>
    <w:rsid w:val="009A632B"/>
    <w:rsid w:val="009A7852"/>
    <w:rsid w:val="009A7C9D"/>
    <w:rsid w:val="009B234C"/>
    <w:rsid w:val="009B286C"/>
    <w:rsid w:val="009B3CF3"/>
    <w:rsid w:val="009B4C1E"/>
    <w:rsid w:val="009B500B"/>
    <w:rsid w:val="009B54C5"/>
    <w:rsid w:val="009B66BA"/>
    <w:rsid w:val="009B725F"/>
    <w:rsid w:val="009C0868"/>
    <w:rsid w:val="009C0D0B"/>
    <w:rsid w:val="009C27FA"/>
    <w:rsid w:val="009C2C83"/>
    <w:rsid w:val="009C56C8"/>
    <w:rsid w:val="009C58B2"/>
    <w:rsid w:val="009C60DE"/>
    <w:rsid w:val="009C6210"/>
    <w:rsid w:val="009C6B4D"/>
    <w:rsid w:val="009C6ED7"/>
    <w:rsid w:val="009D36D8"/>
    <w:rsid w:val="009D3F28"/>
    <w:rsid w:val="009D511B"/>
    <w:rsid w:val="009D543E"/>
    <w:rsid w:val="009D58E8"/>
    <w:rsid w:val="009E1A4C"/>
    <w:rsid w:val="009E25EA"/>
    <w:rsid w:val="009E3577"/>
    <w:rsid w:val="009E3FBC"/>
    <w:rsid w:val="009E4C91"/>
    <w:rsid w:val="009E531E"/>
    <w:rsid w:val="009E55F5"/>
    <w:rsid w:val="009E7CDA"/>
    <w:rsid w:val="009F1F32"/>
    <w:rsid w:val="009F2CBC"/>
    <w:rsid w:val="009F46D1"/>
    <w:rsid w:val="009F6377"/>
    <w:rsid w:val="009F6520"/>
    <w:rsid w:val="009F7AE6"/>
    <w:rsid w:val="00A0182C"/>
    <w:rsid w:val="00A02C12"/>
    <w:rsid w:val="00A050A7"/>
    <w:rsid w:val="00A05AFA"/>
    <w:rsid w:val="00A071B8"/>
    <w:rsid w:val="00A075D0"/>
    <w:rsid w:val="00A10BF8"/>
    <w:rsid w:val="00A11B84"/>
    <w:rsid w:val="00A14F48"/>
    <w:rsid w:val="00A15DD2"/>
    <w:rsid w:val="00A16DE8"/>
    <w:rsid w:val="00A16F4E"/>
    <w:rsid w:val="00A17F04"/>
    <w:rsid w:val="00A20A5D"/>
    <w:rsid w:val="00A20CC0"/>
    <w:rsid w:val="00A215C0"/>
    <w:rsid w:val="00A2162C"/>
    <w:rsid w:val="00A2191F"/>
    <w:rsid w:val="00A21B01"/>
    <w:rsid w:val="00A2347E"/>
    <w:rsid w:val="00A24FA6"/>
    <w:rsid w:val="00A24FAD"/>
    <w:rsid w:val="00A27726"/>
    <w:rsid w:val="00A31BE0"/>
    <w:rsid w:val="00A323F6"/>
    <w:rsid w:val="00A32576"/>
    <w:rsid w:val="00A337B0"/>
    <w:rsid w:val="00A33CBA"/>
    <w:rsid w:val="00A34B65"/>
    <w:rsid w:val="00A34D92"/>
    <w:rsid w:val="00A3549D"/>
    <w:rsid w:val="00A35776"/>
    <w:rsid w:val="00A42307"/>
    <w:rsid w:val="00A456A1"/>
    <w:rsid w:val="00A468A9"/>
    <w:rsid w:val="00A4734E"/>
    <w:rsid w:val="00A5024D"/>
    <w:rsid w:val="00A5115C"/>
    <w:rsid w:val="00A541F2"/>
    <w:rsid w:val="00A54CC9"/>
    <w:rsid w:val="00A55596"/>
    <w:rsid w:val="00A55B66"/>
    <w:rsid w:val="00A55C8D"/>
    <w:rsid w:val="00A5631A"/>
    <w:rsid w:val="00A5745D"/>
    <w:rsid w:val="00A63F5A"/>
    <w:rsid w:val="00A64353"/>
    <w:rsid w:val="00A65CDA"/>
    <w:rsid w:val="00A669E5"/>
    <w:rsid w:val="00A7031D"/>
    <w:rsid w:val="00A77AF9"/>
    <w:rsid w:val="00A825BE"/>
    <w:rsid w:val="00A84D0D"/>
    <w:rsid w:val="00A84FEC"/>
    <w:rsid w:val="00A855BE"/>
    <w:rsid w:val="00A85B3B"/>
    <w:rsid w:val="00A874B6"/>
    <w:rsid w:val="00A8767B"/>
    <w:rsid w:val="00A904C0"/>
    <w:rsid w:val="00A91336"/>
    <w:rsid w:val="00A926D2"/>
    <w:rsid w:val="00A929CA"/>
    <w:rsid w:val="00A92BDC"/>
    <w:rsid w:val="00A95F71"/>
    <w:rsid w:val="00A96293"/>
    <w:rsid w:val="00A96F5A"/>
    <w:rsid w:val="00AA070E"/>
    <w:rsid w:val="00AA0D70"/>
    <w:rsid w:val="00AA18A0"/>
    <w:rsid w:val="00AA2B96"/>
    <w:rsid w:val="00AA36DE"/>
    <w:rsid w:val="00AA6EF2"/>
    <w:rsid w:val="00AB00DC"/>
    <w:rsid w:val="00AB1952"/>
    <w:rsid w:val="00AB2AB2"/>
    <w:rsid w:val="00AB2F23"/>
    <w:rsid w:val="00AB43F9"/>
    <w:rsid w:val="00AB754A"/>
    <w:rsid w:val="00AC03ED"/>
    <w:rsid w:val="00AC0537"/>
    <w:rsid w:val="00AC1BED"/>
    <w:rsid w:val="00AC53F0"/>
    <w:rsid w:val="00AC56E9"/>
    <w:rsid w:val="00AC622C"/>
    <w:rsid w:val="00AC705C"/>
    <w:rsid w:val="00AD2F48"/>
    <w:rsid w:val="00AD3F99"/>
    <w:rsid w:val="00AD41DE"/>
    <w:rsid w:val="00AD445A"/>
    <w:rsid w:val="00AD57B1"/>
    <w:rsid w:val="00AD728C"/>
    <w:rsid w:val="00AD74C9"/>
    <w:rsid w:val="00AE17A7"/>
    <w:rsid w:val="00AE2E13"/>
    <w:rsid w:val="00AF06A1"/>
    <w:rsid w:val="00AF1E67"/>
    <w:rsid w:val="00AF25F5"/>
    <w:rsid w:val="00AF2660"/>
    <w:rsid w:val="00AF7A2F"/>
    <w:rsid w:val="00B015C5"/>
    <w:rsid w:val="00B01C36"/>
    <w:rsid w:val="00B03096"/>
    <w:rsid w:val="00B04E76"/>
    <w:rsid w:val="00B05F48"/>
    <w:rsid w:val="00B060F8"/>
    <w:rsid w:val="00B068DD"/>
    <w:rsid w:val="00B078E9"/>
    <w:rsid w:val="00B11D71"/>
    <w:rsid w:val="00B13577"/>
    <w:rsid w:val="00B14997"/>
    <w:rsid w:val="00B15BC1"/>
    <w:rsid w:val="00B17DFA"/>
    <w:rsid w:val="00B20630"/>
    <w:rsid w:val="00B20A34"/>
    <w:rsid w:val="00B21E25"/>
    <w:rsid w:val="00B22D1B"/>
    <w:rsid w:val="00B23176"/>
    <w:rsid w:val="00B234DC"/>
    <w:rsid w:val="00B23A40"/>
    <w:rsid w:val="00B242C1"/>
    <w:rsid w:val="00B25B33"/>
    <w:rsid w:val="00B25B6B"/>
    <w:rsid w:val="00B261B0"/>
    <w:rsid w:val="00B26813"/>
    <w:rsid w:val="00B3089F"/>
    <w:rsid w:val="00B31364"/>
    <w:rsid w:val="00B31687"/>
    <w:rsid w:val="00B32C17"/>
    <w:rsid w:val="00B32EBA"/>
    <w:rsid w:val="00B33F3E"/>
    <w:rsid w:val="00B3404D"/>
    <w:rsid w:val="00B346BD"/>
    <w:rsid w:val="00B35A2A"/>
    <w:rsid w:val="00B379A2"/>
    <w:rsid w:val="00B4110F"/>
    <w:rsid w:val="00B4173B"/>
    <w:rsid w:val="00B4324F"/>
    <w:rsid w:val="00B4343F"/>
    <w:rsid w:val="00B4407C"/>
    <w:rsid w:val="00B45B52"/>
    <w:rsid w:val="00B45DCC"/>
    <w:rsid w:val="00B45DEB"/>
    <w:rsid w:val="00B46868"/>
    <w:rsid w:val="00B5030F"/>
    <w:rsid w:val="00B5038A"/>
    <w:rsid w:val="00B505E3"/>
    <w:rsid w:val="00B511EA"/>
    <w:rsid w:val="00B51315"/>
    <w:rsid w:val="00B513A7"/>
    <w:rsid w:val="00B539A4"/>
    <w:rsid w:val="00B53EC6"/>
    <w:rsid w:val="00B55B9C"/>
    <w:rsid w:val="00B55E37"/>
    <w:rsid w:val="00B574A6"/>
    <w:rsid w:val="00B605DC"/>
    <w:rsid w:val="00B60B40"/>
    <w:rsid w:val="00B60B85"/>
    <w:rsid w:val="00B611A9"/>
    <w:rsid w:val="00B614AD"/>
    <w:rsid w:val="00B62907"/>
    <w:rsid w:val="00B63968"/>
    <w:rsid w:val="00B64D4E"/>
    <w:rsid w:val="00B66651"/>
    <w:rsid w:val="00B7057A"/>
    <w:rsid w:val="00B710CD"/>
    <w:rsid w:val="00B71CBB"/>
    <w:rsid w:val="00B72E0E"/>
    <w:rsid w:val="00B7529A"/>
    <w:rsid w:val="00B824F4"/>
    <w:rsid w:val="00B83E24"/>
    <w:rsid w:val="00B859D4"/>
    <w:rsid w:val="00B928C8"/>
    <w:rsid w:val="00B928F1"/>
    <w:rsid w:val="00B95DD4"/>
    <w:rsid w:val="00BA02E8"/>
    <w:rsid w:val="00BA4DC1"/>
    <w:rsid w:val="00BA54E6"/>
    <w:rsid w:val="00BA6D52"/>
    <w:rsid w:val="00BA6FAF"/>
    <w:rsid w:val="00BA7182"/>
    <w:rsid w:val="00BA7A6D"/>
    <w:rsid w:val="00BA7F76"/>
    <w:rsid w:val="00BB0356"/>
    <w:rsid w:val="00BB0A6E"/>
    <w:rsid w:val="00BB0B97"/>
    <w:rsid w:val="00BB0F18"/>
    <w:rsid w:val="00BB1322"/>
    <w:rsid w:val="00BB3AD9"/>
    <w:rsid w:val="00BB52C7"/>
    <w:rsid w:val="00BB59D8"/>
    <w:rsid w:val="00BB65C0"/>
    <w:rsid w:val="00BC2C74"/>
    <w:rsid w:val="00BC59D5"/>
    <w:rsid w:val="00BC7EA0"/>
    <w:rsid w:val="00BD4BDF"/>
    <w:rsid w:val="00BD61B6"/>
    <w:rsid w:val="00BD6379"/>
    <w:rsid w:val="00BD6637"/>
    <w:rsid w:val="00BD6C61"/>
    <w:rsid w:val="00BD70F4"/>
    <w:rsid w:val="00BD7FB0"/>
    <w:rsid w:val="00BE0134"/>
    <w:rsid w:val="00BE1C35"/>
    <w:rsid w:val="00BE1FC0"/>
    <w:rsid w:val="00BE20F7"/>
    <w:rsid w:val="00BE37AA"/>
    <w:rsid w:val="00BE4179"/>
    <w:rsid w:val="00BE494F"/>
    <w:rsid w:val="00BE544B"/>
    <w:rsid w:val="00BE798D"/>
    <w:rsid w:val="00BE7ADC"/>
    <w:rsid w:val="00BE7E27"/>
    <w:rsid w:val="00BF1873"/>
    <w:rsid w:val="00BF3388"/>
    <w:rsid w:val="00BF3ACC"/>
    <w:rsid w:val="00BF5769"/>
    <w:rsid w:val="00BF5F21"/>
    <w:rsid w:val="00C00B1E"/>
    <w:rsid w:val="00C011AC"/>
    <w:rsid w:val="00C023C0"/>
    <w:rsid w:val="00C02B0D"/>
    <w:rsid w:val="00C07E9E"/>
    <w:rsid w:val="00C11C8C"/>
    <w:rsid w:val="00C11F2A"/>
    <w:rsid w:val="00C12596"/>
    <w:rsid w:val="00C1540D"/>
    <w:rsid w:val="00C15ED9"/>
    <w:rsid w:val="00C17EB8"/>
    <w:rsid w:val="00C2008C"/>
    <w:rsid w:val="00C237CF"/>
    <w:rsid w:val="00C30D0A"/>
    <w:rsid w:val="00C31C13"/>
    <w:rsid w:val="00C3228D"/>
    <w:rsid w:val="00C32304"/>
    <w:rsid w:val="00C32DC4"/>
    <w:rsid w:val="00C331E6"/>
    <w:rsid w:val="00C33B56"/>
    <w:rsid w:val="00C34B95"/>
    <w:rsid w:val="00C408BD"/>
    <w:rsid w:val="00C4164D"/>
    <w:rsid w:val="00C42BF3"/>
    <w:rsid w:val="00C43A9D"/>
    <w:rsid w:val="00C452B2"/>
    <w:rsid w:val="00C4530E"/>
    <w:rsid w:val="00C45AC7"/>
    <w:rsid w:val="00C45C22"/>
    <w:rsid w:val="00C51B38"/>
    <w:rsid w:val="00C523C3"/>
    <w:rsid w:val="00C52ECC"/>
    <w:rsid w:val="00C5340B"/>
    <w:rsid w:val="00C536B1"/>
    <w:rsid w:val="00C57896"/>
    <w:rsid w:val="00C60A42"/>
    <w:rsid w:val="00C60F84"/>
    <w:rsid w:val="00C62805"/>
    <w:rsid w:val="00C633DA"/>
    <w:rsid w:val="00C640B2"/>
    <w:rsid w:val="00C70DD6"/>
    <w:rsid w:val="00C71086"/>
    <w:rsid w:val="00C71E4A"/>
    <w:rsid w:val="00C74837"/>
    <w:rsid w:val="00C74DF5"/>
    <w:rsid w:val="00C75ADB"/>
    <w:rsid w:val="00C76DCF"/>
    <w:rsid w:val="00C7788A"/>
    <w:rsid w:val="00C8224D"/>
    <w:rsid w:val="00C82956"/>
    <w:rsid w:val="00C82D2B"/>
    <w:rsid w:val="00C85D85"/>
    <w:rsid w:val="00C862CE"/>
    <w:rsid w:val="00C8646D"/>
    <w:rsid w:val="00C91775"/>
    <w:rsid w:val="00C91AD1"/>
    <w:rsid w:val="00C91B72"/>
    <w:rsid w:val="00CA104A"/>
    <w:rsid w:val="00CA124A"/>
    <w:rsid w:val="00CA2C57"/>
    <w:rsid w:val="00CA4732"/>
    <w:rsid w:val="00CA4A4D"/>
    <w:rsid w:val="00CA4F0D"/>
    <w:rsid w:val="00CA6F54"/>
    <w:rsid w:val="00CA7A2C"/>
    <w:rsid w:val="00CB4790"/>
    <w:rsid w:val="00CB4B40"/>
    <w:rsid w:val="00CB5A27"/>
    <w:rsid w:val="00CB5B37"/>
    <w:rsid w:val="00CC3570"/>
    <w:rsid w:val="00CC3840"/>
    <w:rsid w:val="00CC3A67"/>
    <w:rsid w:val="00CC3DA8"/>
    <w:rsid w:val="00CC3F26"/>
    <w:rsid w:val="00CC4311"/>
    <w:rsid w:val="00CC63BF"/>
    <w:rsid w:val="00CC64EC"/>
    <w:rsid w:val="00CD5647"/>
    <w:rsid w:val="00CD6F9C"/>
    <w:rsid w:val="00CD7041"/>
    <w:rsid w:val="00CE0E2B"/>
    <w:rsid w:val="00CE26E1"/>
    <w:rsid w:val="00CE29DF"/>
    <w:rsid w:val="00CE3F83"/>
    <w:rsid w:val="00CE5E36"/>
    <w:rsid w:val="00CE6C23"/>
    <w:rsid w:val="00CE70E9"/>
    <w:rsid w:val="00CF1F58"/>
    <w:rsid w:val="00CF218A"/>
    <w:rsid w:val="00CF2F67"/>
    <w:rsid w:val="00CF4424"/>
    <w:rsid w:val="00CF4E00"/>
    <w:rsid w:val="00CF562D"/>
    <w:rsid w:val="00CF7338"/>
    <w:rsid w:val="00D0001A"/>
    <w:rsid w:val="00D0103C"/>
    <w:rsid w:val="00D01093"/>
    <w:rsid w:val="00D01BA3"/>
    <w:rsid w:val="00D02EEF"/>
    <w:rsid w:val="00D030FF"/>
    <w:rsid w:val="00D031FD"/>
    <w:rsid w:val="00D04171"/>
    <w:rsid w:val="00D04491"/>
    <w:rsid w:val="00D048AB"/>
    <w:rsid w:val="00D050F8"/>
    <w:rsid w:val="00D06ED1"/>
    <w:rsid w:val="00D11C9E"/>
    <w:rsid w:val="00D13F4D"/>
    <w:rsid w:val="00D14ACE"/>
    <w:rsid w:val="00D1698E"/>
    <w:rsid w:val="00D17144"/>
    <w:rsid w:val="00D20010"/>
    <w:rsid w:val="00D24314"/>
    <w:rsid w:val="00D247B2"/>
    <w:rsid w:val="00D27BC8"/>
    <w:rsid w:val="00D27DD9"/>
    <w:rsid w:val="00D3064C"/>
    <w:rsid w:val="00D30F26"/>
    <w:rsid w:val="00D311C8"/>
    <w:rsid w:val="00D31898"/>
    <w:rsid w:val="00D31EA2"/>
    <w:rsid w:val="00D444A1"/>
    <w:rsid w:val="00D464F4"/>
    <w:rsid w:val="00D50AA6"/>
    <w:rsid w:val="00D51143"/>
    <w:rsid w:val="00D52720"/>
    <w:rsid w:val="00D533C7"/>
    <w:rsid w:val="00D534F0"/>
    <w:rsid w:val="00D53506"/>
    <w:rsid w:val="00D53898"/>
    <w:rsid w:val="00D54F4C"/>
    <w:rsid w:val="00D56806"/>
    <w:rsid w:val="00D60094"/>
    <w:rsid w:val="00D618FD"/>
    <w:rsid w:val="00D64DB2"/>
    <w:rsid w:val="00D65583"/>
    <w:rsid w:val="00D65EC4"/>
    <w:rsid w:val="00D66473"/>
    <w:rsid w:val="00D66B64"/>
    <w:rsid w:val="00D66E21"/>
    <w:rsid w:val="00D672E8"/>
    <w:rsid w:val="00D7240D"/>
    <w:rsid w:val="00D72D29"/>
    <w:rsid w:val="00D731D5"/>
    <w:rsid w:val="00D75A74"/>
    <w:rsid w:val="00D76416"/>
    <w:rsid w:val="00D81179"/>
    <w:rsid w:val="00D81E5E"/>
    <w:rsid w:val="00D83865"/>
    <w:rsid w:val="00D847B4"/>
    <w:rsid w:val="00D8669D"/>
    <w:rsid w:val="00D86F45"/>
    <w:rsid w:val="00D87E0F"/>
    <w:rsid w:val="00D9072D"/>
    <w:rsid w:val="00D918B8"/>
    <w:rsid w:val="00D932BB"/>
    <w:rsid w:val="00D93416"/>
    <w:rsid w:val="00D93B26"/>
    <w:rsid w:val="00D93CDB"/>
    <w:rsid w:val="00D96171"/>
    <w:rsid w:val="00D9796D"/>
    <w:rsid w:val="00DA4167"/>
    <w:rsid w:val="00DA4899"/>
    <w:rsid w:val="00DA4B06"/>
    <w:rsid w:val="00DA508D"/>
    <w:rsid w:val="00DB0B4B"/>
    <w:rsid w:val="00DB28E8"/>
    <w:rsid w:val="00DB2E4D"/>
    <w:rsid w:val="00DC2FF0"/>
    <w:rsid w:val="00DC3EBA"/>
    <w:rsid w:val="00DC4C6F"/>
    <w:rsid w:val="00DC4EBC"/>
    <w:rsid w:val="00DC65D3"/>
    <w:rsid w:val="00DC670C"/>
    <w:rsid w:val="00DC75AF"/>
    <w:rsid w:val="00DC77EF"/>
    <w:rsid w:val="00DD128A"/>
    <w:rsid w:val="00DD26D2"/>
    <w:rsid w:val="00DD2AD9"/>
    <w:rsid w:val="00DD3FA0"/>
    <w:rsid w:val="00DD75B1"/>
    <w:rsid w:val="00DE012E"/>
    <w:rsid w:val="00DE1FDB"/>
    <w:rsid w:val="00DE2212"/>
    <w:rsid w:val="00DE2C01"/>
    <w:rsid w:val="00DE5013"/>
    <w:rsid w:val="00DE69DF"/>
    <w:rsid w:val="00DE6C3C"/>
    <w:rsid w:val="00DF10A6"/>
    <w:rsid w:val="00DF21AA"/>
    <w:rsid w:val="00DF227E"/>
    <w:rsid w:val="00DF3466"/>
    <w:rsid w:val="00DF3B28"/>
    <w:rsid w:val="00DF50BC"/>
    <w:rsid w:val="00DF63E7"/>
    <w:rsid w:val="00DF7EF2"/>
    <w:rsid w:val="00E00C87"/>
    <w:rsid w:val="00E034FD"/>
    <w:rsid w:val="00E04362"/>
    <w:rsid w:val="00E052C9"/>
    <w:rsid w:val="00E10475"/>
    <w:rsid w:val="00E10A3A"/>
    <w:rsid w:val="00E13086"/>
    <w:rsid w:val="00E1337A"/>
    <w:rsid w:val="00E13E20"/>
    <w:rsid w:val="00E1542B"/>
    <w:rsid w:val="00E163E5"/>
    <w:rsid w:val="00E21687"/>
    <w:rsid w:val="00E224DA"/>
    <w:rsid w:val="00E23A85"/>
    <w:rsid w:val="00E25FE0"/>
    <w:rsid w:val="00E2685C"/>
    <w:rsid w:val="00E321B3"/>
    <w:rsid w:val="00E32F19"/>
    <w:rsid w:val="00E33E49"/>
    <w:rsid w:val="00E36C8F"/>
    <w:rsid w:val="00E36E35"/>
    <w:rsid w:val="00E37FCC"/>
    <w:rsid w:val="00E401B2"/>
    <w:rsid w:val="00E408BB"/>
    <w:rsid w:val="00E40CB9"/>
    <w:rsid w:val="00E416AF"/>
    <w:rsid w:val="00E41CA6"/>
    <w:rsid w:val="00E41DEF"/>
    <w:rsid w:val="00E42117"/>
    <w:rsid w:val="00E43324"/>
    <w:rsid w:val="00E437B1"/>
    <w:rsid w:val="00E43BD9"/>
    <w:rsid w:val="00E45AD7"/>
    <w:rsid w:val="00E464AF"/>
    <w:rsid w:val="00E46889"/>
    <w:rsid w:val="00E47E2F"/>
    <w:rsid w:val="00E50ECA"/>
    <w:rsid w:val="00E510A0"/>
    <w:rsid w:val="00E515B0"/>
    <w:rsid w:val="00E5320D"/>
    <w:rsid w:val="00E5369E"/>
    <w:rsid w:val="00E5745E"/>
    <w:rsid w:val="00E57E63"/>
    <w:rsid w:val="00E60753"/>
    <w:rsid w:val="00E61B18"/>
    <w:rsid w:val="00E62FC7"/>
    <w:rsid w:val="00E65619"/>
    <w:rsid w:val="00E66316"/>
    <w:rsid w:val="00E66728"/>
    <w:rsid w:val="00E6673B"/>
    <w:rsid w:val="00E71A60"/>
    <w:rsid w:val="00E74B5E"/>
    <w:rsid w:val="00E75310"/>
    <w:rsid w:val="00E76006"/>
    <w:rsid w:val="00E801ED"/>
    <w:rsid w:val="00E81679"/>
    <w:rsid w:val="00E81D31"/>
    <w:rsid w:val="00E81F52"/>
    <w:rsid w:val="00E823E4"/>
    <w:rsid w:val="00E82F60"/>
    <w:rsid w:val="00E83BE9"/>
    <w:rsid w:val="00E87B2A"/>
    <w:rsid w:val="00E9101B"/>
    <w:rsid w:val="00E923CB"/>
    <w:rsid w:val="00E93696"/>
    <w:rsid w:val="00E974C8"/>
    <w:rsid w:val="00EA0226"/>
    <w:rsid w:val="00EA4494"/>
    <w:rsid w:val="00EA4515"/>
    <w:rsid w:val="00EA4A6E"/>
    <w:rsid w:val="00EA4E64"/>
    <w:rsid w:val="00EA52A6"/>
    <w:rsid w:val="00EA59BD"/>
    <w:rsid w:val="00EA65C7"/>
    <w:rsid w:val="00EA676E"/>
    <w:rsid w:val="00EA6ED9"/>
    <w:rsid w:val="00EA7EBE"/>
    <w:rsid w:val="00EB2766"/>
    <w:rsid w:val="00EB2D6B"/>
    <w:rsid w:val="00EB2F35"/>
    <w:rsid w:val="00EB3561"/>
    <w:rsid w:val="00EB3DE7"/>
    <w:rsid w:val="00EB416F"/>
    <w:rsid w:val="00EB4706"/>
    <w:rsid w:val="00EB4996"/>
    <w:rsid w:val="00EB6FA6"/>
    <w:rsid w:val="00EC08C5"/>
    <w:rsid w:val="00EC225F"/>
    <w:rsid w:val="00EC230F"/>
    <w:rsid w:val="00EC36C0"/>
    <w:rsid w:val="00EC3DF9"/>
    <w:rsid w:val="00EC4EC6"/>
    <w:rsid w:val="00EC5818"/>
    <w:rsid w:val="00EC78BA"/>
    <w:rsid w:val="00EC78C6"/>
    <w:rsid w:val="00EC7C94"/>
    <w:rsid w:val="00ED0345"/>
    <w:rsid w:val="00ED1A2A"/>
    <w:rsid w:val="00ED1E67"/>
    <w:rsid w:val="00ED1F2F"/>
    <w:rsid w:val="00ED2C91"/>
    <w:rsid w:val="00ED318A"/>
    <w:rsid w:val="00ED42F8"/>
    <w:rsid w:val="00ED4A56"/>
    <w:rsid w:val="00ED4C4E"/>
    <w:rsid w:val="00ED51AB"/>
    <w:rsid w:val="00ED5B95"/>
    <w:rsid w:val="00EE0A27"/>
    <w:rsid w:val="00EE2954"/>
    <w:rsid w:val="00EE3033"/>
    <w:rsid w:val="00EE4BEF"/>
    <w:rsid w:val="00EE6BB1"/>
    <w:rsid w:val="00EE70BA"/>
    <w:rsid w:val="00EE7ECC"/>
    <w:rsid w:val="00EF092B"/>
    <w:rsid w:val="00EF1342"/>
    <w:rsid w:val="00EF2202"/>
    <w:rsid w:val="00EF2E02"/>
    <w:rsid w:val="00EF3155"/>
    <w:rsid w:val="00EF4202"/>
    <w:rsid w:val="00EF4765"/>
    <w:rsid w:val="00EF4E1A"/>
    <w:rsid w:val="00EF6062"/>
    <w:rsid w:val="00EF67BC"/>
    <w:rsid w:val="00EF6913"/>
    <w:rsid w:val="00F0048E"/>
    <w:rsid w:val="00F00E54"/>
    <w:rsid w:val="00F0129B"/>
    <w:rsid w:val="00F031FF"/>
    <w:rsid w:val="00F045AC"/>
    <w:rsid w:val="00F06C8F"/>
    <w:rsid w:val="00F0774E"/>
    <w:rsid w:val="00F10AB8"/>
    <w:rsid w:val="00F123D6"/>
    <w:rsid w:val="00F13AFA"/>
    <w:rsid w:val="00F13E57"/>
    <w:rsid w:val="00F14547"/>
    <w:rsid w:val="00F17260"/>
    <w:rsid w:val="00F21261"/>
    <w:rsid w:val="00F2208F"/>
    <w:rsid w:val="00F22CBD"/>
    <w:rsid w:val="00F24020"/>
    <w:rsid w:val="00F253D3"/>
    <w:rsid w:val="00F260CC"/>
    <w:rsid w:val="00F3095F"/>
    <w:rsid w:val="00F31EAA"/>
    <w:rsid w:val="00F326C2"/>
    <w:rsid w:val="00F34A98"/>
    <w:rsid w:val="00F351C9"/>
    <w:rsid w:val="00F357D6"/>
    <w:rsid w:val="00F379FA"/>
    <w:rsid w:val="00F40F1C"/>
    <w:rsid w:val="00F41610"/>
    <w:rsid w:val="00F4165B"/>
    <w:rsid w:val="00F419BA"/>
    <w:rsid w:val="00F427ED"/>
    <w:rsid w:val="00F438B6"/>
    <w:rsid w:val="00F442DB"/>
    <w:rsid w:val="00F45B9C"/>
    <w:rsid w:val="00F511B4"/>
    <w:rsid w:val="00F5186F"/>
    <w:rsid w:val="00F51D8F"/>
    <w:rsid w:val="00F523AA"/>
    <w:rsid w:val="00F53C5A"/>
    <w:rsid w:val="00F561FE"/>
    <w:rsid w:val="00F568DB"/>
    <w:rsid w:val="00F56CE0"/>
    <w:rsid w:val="00F573B7"/>
    <w:rsid w:val="00F576AB"/>
    <w:rsid w:val="00F57E6D"/>
    <w:rsid w:val="00F6022E"/>
    <w:rsid w:val="00F628CE"/>
    <w:rsid w:val="00F653F9"/>
    <w:rsid w:val="00F67A1D"/>
    <w:rsid w:val="00F67BD8"/>
    <w:rsid w:val="00F70404"/>
    <w:rsid w:val="00F70E80"/>
    <w:rsid w:val="00F7299F"/>
    <w:rsid w:val="00F7566E"/>
    <w:rsid w:val="00F771C8"/>
    <w:rsid w:val="00F77C70"/>
    <w:rsid w:val="00F77DAD"/>
    <w:rsid w:val="00F816F8"/>
    <w:rsid w:val="00F84684"/>
    <w:rsid w:val="00F85FB3"/>
    <w:rsid w:val="00F862C2"/>
    <w:rsid w:val="00F86FE2"/>
    <w:rsid w:val="00F9212B"/>
    <w:rsid w:val="00F9414A"/>
    <w:rsid w:val="00F9446E"/>
    <w:rsid w:val="00F94FAD"/>
    <w:rsid w:val="00F961AC"/>
    <w:rsid w:val="00F970C6"/>
    <w:rsid w:val="00F97C0D"/>
    <w:rsid w:val="00F97F78"/>
    <w:rsid w:val="00FA0165"/>
    <w:rsid w:val="00FA0413"/>
    <w:rsid w:val="00FA156C"/>
    <w:rsid w:val="00FA2FCF"/>
    <w:rsid w:val="00FA520F"/>
    <w:rsid w:val="00FA55E7"/>
    <w:rsid w:val="00FB048D"/>
    <w:rsid w:val="00FB06B6"/>
    <w:rsid w:val="00FB29CF"/>
    <w:rsid w:val="00FB3B07"/>
    <w:rsid w:val="00FB4A50"/>
    <w:rsid w:val="00FB531D"/>
    <w:rsid w:val="00FB56AC"/>
    <w:rsid w:val="00FB5A65"/>
    <w:rsid w:val="00FB5EF8"/>
    <w:rsid w:val="00FB6276"/>
    <w:rsid w:val="00FB63DC"/>
    <w:rsid w:val="00FB752F"/>
    <w:rsid w:val="00FB7DEF"/>
    <w:rsid w:val="00FC09CF"/>
    <w:rsid w:val="00FC0AFD"/>
    <w:rsid w:val="00FC15E3"/>
    <w:rsid w:val="00FC4800"/>
    <w:rsid w:val="00FC644C"/>
    <w:rsid w:val="00FC697D"/>
    <w:rsid w:val="00FC6E37"/>
    <w:rsid w:val="00FC7407"/>
    <w:rsid w:val="00FD03D0"/>
    <w:rsid w:val="00FD0F4A"/>
    <w:rsid w:val="00FD2757"/>
    <w:rsid w:val="00FD2DE2"/>
    <w:rsid w:val="00FD4328"/>
    <w:rsid w:val="00FD4C6F"/>
    <w:rsid w:val="00FD6D70"/>
    <w:rsid w:val="00FD7CD3"/>
    <w:rsid w:val="00FD7DAA"/>
    <w:rsid w:val="00FE205A"/>
    <w:rsid w:val="00FE2B0F"/>
    <w:rsid w:val="00FE3700"/>
    <w:rsid w:val="00FE47F4"/>
    <w:rsid w:val="00FE519C"/>
    <w:rsid w:val="00FE7641"/>
    <w:rsid w:val="00FF09AB"/>
    <w:rsid w:val="00FF2381"/>
    <w:rsid w:val="00FF25C4"/>
    <w:rsid w:val="00FF3C93"/>
    <w:rsid w:val="00FF3FD1"/>
    <w:rsid w:val="00FF4764"/>
    <w:rsid w:val="00FF66C9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BD67E"/>
  <w15:chartTrackingRefBased/>
  <w15:docId w15:val="{8F4E37D4-2EF7-44DF-BFEA-DBB9CAC2E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CBA"/>
    <w:rPr>
      <w:lang w:val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703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3C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3CBA"/>
  </w:style>
  <w:style w:type="paragraph" w:styleId="Piedepgina">
    <w:name w:val="footer"/>
    <w:basedOn w:val="Normal"/>
    <w:link w:val="PiedepginaCar"/>
    <w:uiPriority w:val="99"/>
    <w:unhideWhenUsed/>
    <w:rsid w:val="00A33C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CBA"/>
  </w:style>
  <w:style w:type="character" w:customStyle="1" w:styleId="whole-read-more">
    <w:name w:val="whole-read-more"/>
    <w:basedOn w:val="Fuentedeprrafopredeter"/>
    <w:rsid w:val="00A33CBA"/>
  </w:style>
  <w:style w:type="table" w:styleId="Tablaconcuadrcula">
    <w:name w:val="Table Grid"/>
    <w:basedOn w:val="Tablanormal"/>
    <w:uiPriority w:val="39"/>
    <w:rsid w:val="00A33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33CB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33CBA"/>
    <w:rPr>
      <w:color w:val="0563C1" w:themeColor="hyperlink"/>
      <w:u w:val="single"/>
    </w:rPr>
  </w:style>
  <w:style w:type="paragraph" w:styleId="Sinespaciado">
    <w:name w:val="No Spacing"/>
    <w:link w:val="SinespaciadoCar"/>
    <w:uiPriority w:val="1"/>
    <w:qFormat/>
    <w:rsid w:val="00510004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character" w:customStyle="1" w:styleId="SinespaciadoCar">
    <w:name w:val="Sin espaciado Car"/>
    <w:link w:val="Sinespaciado"/>
    <w:uiPriority w:val="1"/>
    <w:rsid w:val="00510004"/>
    <w:rPr>
      <w:rFonts w:ascii="Calibri" w:eastAsia="Calibri" w:hAnsi="Calibri" w:cs="Times New Roman"/>
      <w:lang w:val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510004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10004"/>
    <w:rPr>
      <w:rFonts w:ascii="Calibri" w:eastAsia="Calibri" w:hAnsi="Calibri" w:cs="Times New Roman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rsid w:val="00A7031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L"/>
    </w:rPr>
  </w:style>
  <w:style w:type="character" w:styleId="Hipervnculovisitado">
    <w:name w:val="FollowedHyperlink"/>
    <w:basedOn w:val="Fuentedeprrafopredeter"/>
    <w:uiPriority w:val="99"/>
    <w:semiHidden/>
    <w:unhideWhenUsed/>
    <w:rsid w:val="00824BA5"/>
    <w:rPr>
      <w:color w:val="954F72" w:themeColor="followed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EB3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bdeptociencias.wixsite.com/ciencias-la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ania.pezoa@liceoandresbello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46DAE7B-2ED5-418B-9ED5-8013F3136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781</Words>
  <Characters>4456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Ambler</dc:creator>
  <cp:keywords/>
  <dc:description/>
  <cp:lastModifiedBy>Angela</cp:lastModifiedBy>
  <cp:revision>11</cp:revision>
  <dcterms:created xsi:type="dcterms:W3CDTF">2020-06-08T17:59:00Z</dcterms:created>
  <dcterms:modified xsi:type="dcterms:W3CDTF">2020-07-07T01:16:00Z</dcterms:modified>
</cp:coreProperties>
</file>