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6EF" w:rsidRDefault="00F40F1C" w:rsidP="00F40F1C">
      <w:pPr>
        <w:spacing w:line="240" w:lineRule="auto"/>
        <w:ind w:left="-720" w:right="-676"/>
        <w:rPr>
          <w:rFonts w:ascii="Arial" w:hAnsi="Arial" w:cs="Arial"/>
          <w:b/>
          <w:lang w:val="es-ES"/>
        </w:rPr>
      </w:pPr>
      <w:r w:rsidRPr="00F40F1C">
        <w:rPr>
          <w:rFonts w:ascii="Arial" w:hAnsi="Arial" w:cs="Arial"/>
          <w:b/>
          <w:lang w:val="es-ES"/>
        </w:rPr>
        <w:t xml:space="preserve">                                                           </w:t>
      </w:r>
    </w:p>
    <w:tbl>
      <w:tblPr>
        <w:tblpPr w:leftFromText="141" w:rightFromText="141" w:vertAnchor="page" w:horzAnchor="margin" w:tblpY="12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gridCol w:w="1482"/>
        <w:gridCol w:w="2020"/>
        <w:gridCol w:w="1277"/>
        <w:gridCol w:w="423"/>
      </w:tblGrid>
      <w:tr w:rsidR="000F56EF" w:rsidRPr="00EC2886" w:rsidTr="000F56EF">
        <w:tc>
          <w:tcPr>
            <w:tcW w:w="4213" w:type="pct"/>
            <w:gridSpan w:val="3"/>
            <w:shd w:val="clear" w:color="auto" w:fill="auto"/>
            <w:vAlign w:val="center"/>
          </w:tcPr>
          <w:p w:rsidR="000F56EF" w:rsidRPr="00E04362" w:rsidRDefault="00582673" w:rsidP="0040178B">
            <w:pPr>
              <w:tabs>
                <w:tab w:val="right" w:pos="10773"/>
              </w:tabs>
              <w:spacing w:after="0" w:line="240" w:lineRule="auto"/>
              <w:jc w:val="center"/>
              <w:rPr>
                <w:rFonts w:ascii="Arial" w:hAnsi="Arial" w:cs="Arial"/>
                <w:b/>
              </w:rPr>
            </w:pPr>
            <w:r>
              <w:rPr>
                <w:rFonts w:ascii="Arial" w:hAnsi="Arial" w:cs="Arial"/>
                <w:b/>
              </w:rPr>
              <w:t>5</w:t>
            </w:r>
            <w:r w:rsidR="009F5BCF">
              <w:rPr>
                <w:rFonts w:ascii="Arial" w:hAnsi="Arial" w:cs="Arial"/>
                <w:b/>
              </w:rPr>
              <w:t xml:space="preserve">° </w:t>
            </w:r>
            <w:r w:rsidR="000F56EF" w:rsidRPr="00E04362">
              <w:rPr>
                <w:rFonts w:ascii="Arial" w:hAnsi="Arial" w:cs="Arial"/>
                <w:b/>
              </w:rPr>
              <w:t>Guía de Autoaprendizaje:</w:t>
            </w:r>
            <w:r w:rsidR="00D33D87">
              <w:rPr>
                <w:rFonts w:ascii="Arial" w:hAnsi="Arial" w:cs="Arial"/>
                <w:b/>
              </w:rPr>
              <w:t xml:space="preserve"> </w:t>
            </w:r>
            <w:r w:rsidR="0040178B" w:rsidRPr="0040178B">
              <w:rPr>
                <w:rFonts w:ascii="Arial" w:hAnsi="Arial" w:cs="Arial"/>
                <w:b/>
              </w:rPr>
              <w:t>¿Cómo te defiendes de los agentes patógenos?</w:t>
            </w:r>
          </w:p>
        </w:tc>
        <w:tc>
          <w:tcPr>
            <w:tcW w:w="591" w:type="pct"/>
            <w:shd w:val="clear" w:color="auto" w:fill="auto"/>
          </w:tcPr>
          <w:p w:rsidR="000F56EF" w:rsidRPr="00761748" w:rsidRDefault="000F56EF" w:rsidP="000F56EF">
            <w:pPr>
              <w:spacing w:after="0" w:line="240" w:lineRule="auto"/>
              <w:jc w:val="both"/>
              <w:rPr>
                <w:rFonts w:ascii="Arial" w:hAnsi="Arial" w:cs="Arial"/>
                <w:b/>
              </w:rPr>
            </w:pPr>
            <w:r w:rsidRPr="00761748">
              <w:rPr>
                <w:rFonts w:ascii="Arial" w:hAnsi="Arial" w:cs="Arial"/>
                <w:b/>
              </w:rPr>
              <w:t>Puntaje</w:t>
            </w:r>
          </w:p>
          <w:p w:rsidR="000F56EF" w:rsidRPr="00761748" w:rsidRDefault="000F56EF" w:rsidP="000F56EF">
            <w:pPr>
              <w:spacing w:after="0" w:line="240" w:lineRule="auto"/>
              <w:jc w:val="both"/>
              <w:rPr>
                <w:rFonts w:ascii="Arial" w:hAnsi="Arial" w:cs="Arial"/>
              </w:rPr>
            </w:pPr>
            <w:r w:rsidRPr="00761748">
              <w:rPr>
                <w:rFonts w:ascii="Arial" w:hAnsi="Arial" w:cs="Arial"/>
                <w:b/>
              </w:rPr>
              <w:t>obtenido</w:t>
            </w:r>
          </w:p>
        </w:tc>
        <w:tc>
          <w:tcPr>
            <w:tcW w:w="196" w:type="pct"/>
            <w:shd w:val="clear" w:color="auto" w:fill="auto"/>
          </w:tcPr>
          <w:p w:rsidR="000F56EF" w:rsidRPr="00761748" w:rsidRDefault="000F56EF" w:rsidP="000F56EF">
            <w:pPr>
              <w:spacing w:after="0" w:line="240" w:lineRule="auto"/>
              <w:rPr>
                <w:rFonts w:ascii="Arial" w:hAnsi="Arial" w:cs="Arial"/>
              </w:rPr>
            </w:pPr>
          </w:p>
          <w:p w:rsidR="000F56EF" w:rsidRPr="00761748" w:rsidRDefault="000F56EF" w:rsidP="000F56EF">
            <w:pPr>
              <w:spacing w:after="0" w:line="240" w:lineRule="auto"/>
              <w:jc w:val="both"/>
              <w:rPr>
                <w:rFonts w:ascii="Arial" w:hAnsi="Arial" w:cs="Arial"/>
              </w:rPr>
            </w:pPr>
          </w:p>
        </w:tc>
      </w:tr>
      <w:tr w:rsidR="000F56EF" w:rsidRPr="00EC2886" w:rsidTr="00A167D1">
        <w:tc>
          <w:tcPr>
            <w:tcW w:w="2592" w:type="pct"/>
            <w:shd w:val="clear" w:color="auto" w:fill="auto"/>
            <w:vAlign w:val="center"/>
          </w:tcPr>
          <w:p w:rsidR="000F56EF" w:rsidRPr="00E04362" w:rsidRDefault="000F56EF" w:rsidP="000F56EF">
            <w:pPr>
              <w:spacing w:after="0" w:line="240" w:lineRule="auto"/>
              <w:rPr>
                <w:rFonts w:ascii="Arial" w:hAnsi="Arial" w:cs="Arial"/>
                <w:b/>
              </w:rPr>
            </w:pPr>
          </w:p>
          <w:p w:rsidR="000F56EF" w:rsidRPr="00E04362" w:rsidRDefault="000F56EF" w:rsidP="000F56EF">
            <w:pPr>
              <w:spacing w:after="0" w:line="240" w:lineRule="auto"/>
              <w:rPr>
                <w:rFonts w:ascii="Arial" w:hAnsi="Arial" w:cs="Arial"/>
                <w:b/>
              </w:rPr>
            </w:pPr>
            <w:r w:rsidRPr="00E04362">
              <w:rPr>
                <w:rFonts w:ascii="Arial" w:hAnsi="Arial" w:cs="Arial"/>
                <w:b/>
              </w:rPr>
              <w:t>Nombre:</w:t>
            </w:r>
            <w:r w:rsidR="0040178B">
              <w:rPr>
                <w:rFonts w:ascii="Arial" w:hAnsi="Arial" w:cs="Arial"/>
                <w:b/>
              </w:rPr>
              <w:t xml:space="preserve"> </w:t>
            </w:r>
          </w:p>
        </w:tc>
        <w:tc>
          <w:tcPr>
            <w:tcW w:w="686" w:type="pct"/>
            <w:shd w:val="clear" w:color="auto" w:fill="auto"/>
            <w:vAlign w:val="center"/>
          </w:tcPr>
          <w:p w:rsidR="000F56EF" w:rsidRPr="00E04362" w:rsidRDefault="000F56EF" w:rsidP="000F56EF">
            <w:pPr>
              <w:spacing w:after="0" w:line="240" w:lineRule="auto"/>
              <w:ind w:left="20"/>
              <w:rPr>
                <w:rFonts w:ascii="Arial" w:hAnsi="Arial" w:cs="Arial"/>
                <w:b/>
              </w:rPr>
            </w:pPr>
          </w:p>
          <w:p w:rsidR="000F56EF" w:rsidRPr="00E04362" w:rsidRDefault="000F56EF" w:rsidP="005D1EC0">
            <w:pPr>
              <w:spacing w:after="0" w:line="240" w:lineRule="auto"/>
              <w:ind w:left="20"/>
              <w:rPr>
                <w:rFonts w:ascii="Arial" w:hAnsi="Arial" w:cs="Arial"/>
                <w:b/>
              </w:rPr>
            </w:pPr>
            <w:r w:rsidRPr="00E04362">
              <w:rPr>
                <w:rFonts w:ascii="Arial" w:hAnsi="Arial" w:cs="Arial"/>
                <w:b/>
              </w:rPr>
              <w:t xml:space="preserve">Curso: </w:t>
            </w:r>
            <w:r w:rsidR="005D1EC0" w:rsidRPr="004A6AFE">
              <w:rPr>
                <w:rFonts w:ascii="Arial" w:hAnsi="Arial" w:cs="Arial"/>
              </w:rPr>
              <w:t>4</w:t>
            </w:r>
            <w:r w:rsidR="00DE2C01" w:rsidRPr="004A6AFE">
              <w:rPr>
                <w:rFonts w:ascii="Arial" w:hAnsi="Arial" w:cs="Arial"/>
              </w:rPr>
              <w:t xml:space="preserve"> </w:t>
            </w:r>
            <w:r w:rsidRPr="004A6AFE">
              <w:rPr>
                <w:rFonts w:ascii="Arial" w:hAnsi="Arial" w:cs="Arial"/>
              </w:rPr>
              <w:t>°</w:t>
            </w:r>
          </w:p>
        </w:tc>
        <w:tc>
          <w:tcPr>
            <w:tcW w:w="935" w:type="pct"/>
            <w:shd w:val="clear" w:color="auto" w:fill="auto"/>
            <w:vAlign w:val="center"/>
          </w:tcPr>
          <w:p w:rsidR="000F56EF" w:rsidRPr="00761748" w:rsidRDefault="000F56EF" w:rsidP="000F56EF">
            <w:pPr>
              <w:spacing w:after="0" w:line="240" w:lineRule="auto"/>
              <w:rPr>
                <w:rFonts w:ascii="Arial" w:hAnsi="Arial" w:cs="Arial"/>
                <w:b/>
              </w:rPr>
            </w:pPr>
          </w:p>
          <w:p w:rsidR="000F56EF" w:rsidRPr="00761748" w:rsidRDefault="00DE2C01" w:rsidP="00BE5540">
            <w:pPr>
              <w:spacing w:after="0" w:line="240" w:lineRule="auto"/>
              <w:rPr>
                <w:rFonts w:ascii="Arial" w:hAnsi="Arial" w:cs="Arial"/>
                <w:b/>
              </w:rPr>
            </w:pPr>
            <w:r>
              <w:rPr>
                <w:rFonts w:ascii="Arial" w:hAnsi="Arial" w:cs="Arial"/>
                <w:b/>
              </w:rPr>
              <w:t>Fecha:</w:t>
            </w:r>
            <w:r w:rsidR="00A167D1">
              <w:rPr>
                <w:rFonts w:ascii="Arial" w:hAnsi="Arial" w:cs="Arial"/>
                <w:b/>
              </w:rPr>
              <w:t xml:space="preserve"> </w:t>
            </w:r>
            <w:r w:rsidR="00BE5540">
              <w:rPr>
                <w:rFonts w:ascii="Arial" w:hAnsi="Arial" w:cs="Arial"/>
              </w:rPr>
              <w:t>03</w:t>
            </w:r>
            <w:r w:rsidR="000F56EF" w:rsidRPr="0040178B">
              <w:rPr>
                <w:rFonts w:ascii="Arial" w:hAnsi="Arial" w:cs="Arial"/>
              </w:rPr>
              <w:t>/0</w:t>
            </w:r>
            <w:r w:rsidR="00BE5540">
              <w:rPr>
                <w:rFonts w:ascii="Arial" w:hAnsi="Arial" w:cs="Arial"/>
              </w:rPr>
              <w:t>8</w:t>
            </w:r>
            <w:bookmarkStart w:id="0" w:name="_GoBack"/>
            <w:bookmarkEnd w:id="0"/>
            <w:r w:rsidR="000F56EF" w:rsidRPr="0040178B">
              <w:rPr>
                <w:rFonts w:ascii="Arial" w:hAnsi="Arial" w:cs="Arial"/>
              </w:rPr>
              <w:t>/20</w:t>
            </w:r>
          </w:p>
        </w:tc>
        <w:tc>
          <w:tcPr>
            <w:tcW w:w="787" w:type="pct"/>
            <w:gridSpan w:val="2"/>
            <w:vMerge w:val="restart"/>
            <w:shd w:val="clear" w:color="auto" w:fill="auto"/>
          </w:tcPr>
          <w:p w:rsidR="000F56EF" w:rsidRPr="00761748" w:rsidRDefault="000F56EF" w:rsidP="000F56EF">
            <w:pPr>
              <w:spacing w:after="0" w:line="240" w:lineRule="auto"/>
              <w:jc w:val="both"/>
              <w:rPr>
                <w:rFonts w:ascii="Arial" w:hAnsi="Arial" w:cs="Arial"/>
                <w:b/>
              </w:rPr>
            </w:pPr>
            <w:r w:rsidRPr="00761748">
              <w:rPr>
                <w:rFonts w:ascii="Arial" w:hAnsi="Arial" w:cs="Arial"/>
                <w:b/>
              </w:rPr>
              <w:t>Nota:</w:t>
            </w:r>
          </w:p>
          <w:p w:rsidR="000F56EF" w:rsidRPr="00761748" w:rsidRDefault="000F56EF" w:rsidP="000F56EF">
            <w:pPr>
              <w:spacing w:after="0" w:line="240" w:lineRule="auto"/>
              <w:jc w:val="both"/>
              <w:rPr>
                <w:rFonts w:ascii="Arial" w:hAnsi="Arial" w:cs="Arial"/>
              </w:rPr>
            </w:pPr>
          </w:p>
          <w:p w:rsidR="000F56EF" w:rsidRPr="00761748" w:rsidRDefault="000F56EF" w:rsidP="000F56EF">
            <w:pPr>
              <w:spacing w:after="0" w:line="240" w:lineRule="auto"/>
              <w:jc w:val="both"/>
              <w:rPr>
                <w:rFonts w:ascii="Arial" w:hAnsi="Arial" w:cs="Arial"/>
              </w:rPr>
            </w:pPr>
          </w:p>
          <w:p w:rsidR="000F56EF" w:rsidRPr="00761748" w:rsidRDefault="000F56EF" w:rsidP="000F56EF">
            <w:pPr>
              <w:spacing w:after="0" w:line="240" w:lineRule="auto"/>
              <w:jc w:val="both"/>
              <w:rPr>
                <w:rFonts w:ascii="Arial" w:hAnsi="Arial" w:cs="Arial"/>
              </w:rPr>
            </w:pPr>
          </w:p>
          <w:p w:rsidR="000F56EF" w:rsidRPr="00761748" w:rsidRDefault="000F56EF" w:rsidP="000F56EF">
            <w:pPr>
              <w:spacing w:after="0" w:line="240" w:lineRule="auto"/>
              <w:jc w:val="both"/>
              <w:rPr>
                <w:rFonts w:ascii="Arial" w:hAnsi="Arial" w:cs="Arial"/>
              </w:rPr>
            </w:pPr>
          </w:p>
        </w:tc>
      </w:tr>
      <w:tr w:rsidR="000F56EF" w:rsidRPr="00EC2886" w:rsidTr="000F56EF">
        <w:tc>
          <w:tcPr>
            <w:tcW w:w="4213" w:type="pct"/>
            <w:gridSpan w:val="3"/>
            <w:shd w:val="clear" w:color="auto" w:fill="auto"/>
            <w:vAlign w:val="center"/>
          </w:tcPr>
          <w:p w:rsidR="000F56EF" w:rsidRPr="00761748" w:rsidRDefault="000F56EF" w:rsidP="0040178B">
            <w:pPr>
              <w:spacing w:after="0" w:line="240" w:lineRule="auto"/>
              <w:jc w:val="center"/>
              <w:rPr>
                <w:rFonts w:ascii="Arial" w:hAnsi="Arial" w:cs="Arial"/>
              </w:rPr>
            </w:pPr>
            <w:r w:rsidRPr="00054499">
              <w:rPr>
                <w:rFonts w:ascii="Arial" w:eastAsia="Calibri" w:hAnsi="Arial" w:cs="Arial"/>
                <w:b/>
              </w:rPr>
              <w:t xml:space="preserve">Puntaje total: </w:t>
            </w:r>
            <w:r w:rsidR="00790861" w:rsidRPr="00790861">
              <w:rPr>
                <w:rFonts w:ascii="Arial" w:eastAsia="Calibri" w:hAnsi="Arial" w:cs="Arial"/>
              </w:rPr>
              <w:t>26</w:t>
            </w:r>
            <w:r w:rsidRPr="00054499">
              <w:rPr>
                <w:rFonts w:ascii="Arial" w:eastAsia="Calibri" w:hAnsi="Arial" w:cs="Arial"/>
                <w:b/>
              </w:rPr>
              <w:t xml:space="preserve">            % de exigencia:</w:t>
            </w:r>
            <w:r w:rsidRPr="00054499">
              <w:rPr>
                <w:rFonts w:ascii="Arial" w:eastAsia="Calibri" w:hAnsi="Arial" w:cs="Arial"/>
              </w:rPr>
              <w:t xml:space="preserve"> 60 (4.0 con</w:t>
            </w:r>
            <w:r w:rsidR="00790861">
              <w:rPr>
                <w:rFonts w:ascii="Arial" w:eastAsia="Calibri" w:hAnsi="Arial" w:cs="Arial"/>
              </w:rPr>
              <w:t xml:space="preserve"> 15</w:t>
            </w:r>
            <w:r w:rsidR="00F24984" w:rsidRPr="00054499">
              <w:rPr>
                <w:rFonts w:ascii="Arial" w:eastAsia="Calibri" w:hAnsi="Arial" w:cs="Arial"/>
              </w:rPr>
              <w:t xml:space="preserve"> </w:t>
            </w:r>
            <w:r w:rsidRPr="00054499">
              <w:rPr>
                <w:rFonts w:ascii="Arial" w:eastAsia="Calibri" w:hAnsi="Arial" w:cs="Arial"/>
              </w:rPr>
              <w:t>puntos)</w:t>
            </w:r>
            <w:r w:rsidR="00341877" w:rsidRPr="00054499">
              <w:rPr>
                <w:rFonts w:ascii="Arial" w:eastAsia="Calibri" w:hAnsi="Arial" w:cs="Arial"/>
              </w:rPr>
              <w:t xml:space="preserve">     </w:t>
            </w:r>
            <w:r w:rsidR="00341877" w:rsidRPr="00054499">
              <w:rPr>
                <w:rFonts w:ascii="Arial" w:eastAsia="Calibri" w:hAnsi="Arial" w:cs="Arial"/>
                <w:b/>
              </w:rPr>
              <w:t>Tiempo:</w:t>
            </w:r>
            <w:r w:rsidR="00341877" w:rsidRPr="00054499">
              <w:rPr>
                <w:rFonts w:ascii="Arial" w:eastAsia="Calibri" w:hAnsi="Arial" w:cs="Arial"/>
              </w:rPr>
              <w:t xml:space="preserve"> </w:t>
            </w:r>
            <w:r w:rsidR="00054499" w:rsidRPr="00054499">
              <w:rPr>
                <w:rFonts w:ascii="Arial" w:eastAsia="Calibri" w:hAnsi="Arial" w:cs="Arial"/>
              </w:rPr>
              <w:t>4</w:t>
            </w:r>
            <w:r w:rsidR="00341877" w:rsidRPr="00054499">
              <w:rPr>
                <w:rFonts w:ascii="Arial" w:eastAsia="Calibri" w:hAnsi="Arial" w:cs="Arial"/>
              </w:rPr>
              <w:t xml:space="preserve"> horas</w:t>
            </w:r>
          </w:p>
        </w:tc>
        <w:tc>
          <w:tcPr>
            <w:tcW w:w="787" w:type="pct"/>
            <w:gridSpan w:val="2"/>
            <w:vMerge/>
            <w:shd w:val="clear" w:color="auto" w:fill="auto"/>
          </w:tcPr>
          <w:p w:rsidR="000F56EF" w:rsidRPr="00761748" w:rsidRDefault="000F56EF" w:rsidP="000F56EF">
            <w:pPr>
              <w:spacing w:after="0" w:line="240" w:lineRule="auto"/>
              <w:jc w:val="both"/>
              <w:rPr>
                <w:rFonts w:ascii="Arial" w:hAnsi="Arial" w:cs="Arial"/>
              </w:rPr>
            </w:pPr>
          </w:p>
        </w:tc>
      </w:tr>
      <w:tr w:rsidR="000F56EF" w:rsidRPr="00EC2886" w:rsidTr="00512889">
        <w:trPr>
          <w:trHeight w:val="608"/>
        </w:trPr>
        <w:tc>
          <w:tcPr>
            <w:tcW w:w="5000" w:type="pct"/>
            <w:gridSpan w:val="5"/>
            <w:shd w:val="clear" w:color="auto" w:fill="auto"/>
          </w:tcPr>
          <w:p w:rsidR="000F56EF" w:rsidRDefault="000F56EF" w:rsidP="000F56EF">
            <w:pPr>
              <w:spacing w:after="0" w:line="240" w:lineRule="auto"/>
              <w:jc w:val="both"/>
              <w:rPr>
                <w:rFonts w:ascii="Arial" w:hAnsi="Arial" w:cs="Arial"/>
                <w:b/>
              </w:rPr>
            </w:pPr>
            <w:r w:rsidRPr="00E04362">
              <w:rPr>
                <w:rFonts w:ascii="Arial" w:hAnsi="Arial" w:cs="Arial"/>
                <w:b/>
              </w:rPr>
              <w:t>Objetivo(s) de Evaluación:</w:t>
            </w:r>
          </w:p>
          <w:p w:rsidR="00341877" w:rsidRPr="0040178B" w:rsidRDefault="0040178B" w:rsidP="0040178B">
            <w:pPr>
              <w:pStyle w:val="Prrafodelista"/>
              <w:numPr>
                <w:ilvl w:val="0"/>
                <w:numId w:val="15"/>
              </w:numPr>
              <w:ind w:left="306" w:hanging="284"/>
              <w:rPr>
                <w:rFonts w:ascii="Arial" w:hAnsi="Arial" w:cs="Arial"/>
                <w:color w:val="FF0000"/>
              </w:rPr>
            </w:pPr>
            <w:r w:rsidRPr="0040178B">
              <w:rPr>
                <w:rFonts w:ascii="Arial" w:hAnsi="Arial" w:cs="Arial"/>
              </w:rPr>
              <w:t xml:space="preserve">Analizar y describir las barreras de defensa del Sistema Inmune. </w:t>
            </w:r>
          </w:p>
        </w:tc>
      </w:tr>
      <w:tr w:rsidR="000F56EF" w:rsidRPr="00EC2886" w:rsidTr="000F56EF">
        <w:tc>
          <w:tcPr>
            <w:tcW w:w="5000" w:type="pct"/>
            <w:gridSpan w:val="5"/>
            <w:shd w:val="clear" w:color="auto" w:fill="auto"/>
          </w:tcPr>
          <w:p w:rsidR="000F56EF" w:rsidRPr="00761748" w:rsidRDefault="005C19DF" w:rsidP="00551899">
            <w:pPr>
              <w:spacing w:after="0" w:line="360" w:lineRule="auto"/>
              <w:jc w:val="both"/>
              <w:rPr>
                <w:rFonts w:ascii="Arial" w:hAnsi="Arial" w:cs="Arial"/>
                <w:b/>
              </w:rPr>
            </w:pPr>
            <w:r>
              <w:rPr>
                <w:rFonts w:ascii="Arial" w:hAnsi="Arial" w:cs="Arial"/>
                <w:b/>
              </w:rPr>
              <w:t>Ins</w:t>
            </w:r>
            <w:r w:rsidR="000F56EF" w:rsidRPr="00761748">
              <w:rPr>
                <w:rFonts w:ascii="Arial" w:hAnsi="Arial" w:cs="Arial"/>
                <w:b/>
              </w:rPr>
              <w:t xml:space="preserve">trucciones: </w:t>
            </w:r>
          </w:p>
          <w:p w:rsidR="00D724FF" w:rsidRPr="00D724FF" w:rsidRDefault="00D724FF" w:rsidP="00D724FF">
            <w:pPr>
              <w:numPr>
                <w:ilvl w:val="0"/>
                <w:numId w:val="1"/>
              </w:numPr>
              <w:tabs>
                <w:tab w:val="clear" w:pos="720"/>
              </w:tabs>
              <w:spacing w:after="0" w:line="276" w:lineRule="auto"/>
              <w:ind w:left="306" w:hanging="284"/>
              <w:jc w:val="both"/>
              <w:rPr>
                <w:rFonts w:ascii="Arial" w:hAnsi="Arial" w:cs="Arial"/>
              </w:rPr>
            </w:pPr>
            <w:r w:rsidRPr="00D724FF">
              <w:rPr>
                <w:rFonts w:ascii="Arial" w:hAnsi="Arial" w:cs="Arial"/>
              </w:rPr>
              <w:t xml:space="preserve">Esta guía será corregida y calificada en dos instancias: </w:t>
            </w:r>
          </w:p>
          <w:p w:rsidR="00D724FF" w:rsidRPr="00D724FF" w:rsidRDefault="00D724FF" w:rsidP="00D724FF">
            <w:pPr>
              <w:numPr>
                <w:ilvl w:val="0"/>
                <w:numId w:val="8"/>
              </w:numPr>
              <w:spacing w:after="0" w:line="276" w:lineRule="auto"/>
              <w:ind w:left="731" w:hanging="284"/>
              <w:jc w:val="both"/>
              <w:rPr>
                <w:rFonts w:ascii="Arial" w:hAnsi="Arial" w:cs="Arial"/>
              </w:rPr>
            </w:pPr>
            <w:r w:rsidRPr="00D724FF">
              <w:rPr>
                <w:rFonts w:ascii="Arial" w:hAnsi="Arial" w:cs="Arial"/>
              </w:rPr>
              <w:t xml:space="preserve">Las guías de autoaprendizaje serán corregidas con retroalimentaciones para que puedas mejorar tus respuestas. </w:t>
            </w:r>
          </w:p>
          <w:p w:rsidR="00D724FF" w:rsidRPr="00D724FF" w:rsidRDefault="00D724FF" w:rsidP="00D724FF">
            <w:pPr>
              <w:numPr>
                <w:ilvl w:val="0"/>
                <w:numId w:val="8"/>
              </w:numPr>
              <w:spacing w:after="0" w:line="276" w:lineRule="auto"/>
              <w:ind w:left="731" w:hanging="284"/>
              <w:jc w:val="both"/>
              <w:rPr>
                <w:rFonts w:ascii="Arial" w:hAnsi="Arial" w:cs="Arial"/>
              </w:rPr>
            </w:pPr>
            <w:r w:rsidRPr="00D724FF">
              <w:rPr>
                <w:rFonts w:ascii="Arial" w:hAnsi="Arial" w:cs="Arial"/>
              </w:rPr>
              <w:t>Debes enviar nuevamente estás guías, las cuales deberán incorporar las retroalimentaciones señaladas para la mejora de cada actividad.</w:t>
            </w:r>
          </w:p>
          <w:p w:rsidR="00563066" w:rsidRDefault="000F56EF" w:rsidP="00D724FF">
            <w:pPr>
              <w:numPr>
                <w:ilvl w:val="0"/>
                <w:numId w:val="1"/>
              </w:numPr>
              <w:tabs>
                <w:tab w:val="clear" w:pos="720"/>
                <w:tab w:val="num" w:pos="319"/>
              </w:tabs>
              <w:spacing w:after="0" w:line="276" w:lineRule="auto"/>
              <w:ind w:left="306" w:hanging="284"/>
              <w:jc w:val="both"/>
              <w:rPr>
                <w:rFonts w:ascii="Arial" w:hAnsi="Arial" w:cs="Arial"/>
              </w:rPr>
            </w:pPr>
            <w:r w:rsidRPr="00563066">
              <w:rPr>
                <w:rFonts w:ascii="Arial" w:hAnsi="Arial" w:cs="Arial"/>
              </w:rPr>
              <w:t xml:space="preserve">La guía se deberá desarrollar de forma individual. </w:t>
            </w:r>
          </w:p>
          <w:p w:rsidR="00D724FF" w:rsidRPr="00D724FF" w:rsidRDefault="00D724FF" w:rsidP="00D724FF">
            <w:pPr>
              <w:pStyle w:val="Prrafodelista"/>
              <w:numPr>
                <w:ilvl w:val="0"/>
                <w:numId w:val="1"/>
              </w:numPr>
              <w:tabs>
                <w:tab w:val="clear" w:pos="720"/>
                <w:tab w:val="num" w:pos="360"/>
              </w:tabs>
              <w:spacing w:line="276" w:lineRule="auto"/>
              <w:ind w:left="306" w:hanging="284"/>
              <w:jc w:val="both"/>
              <w:rPr>
                <w:rFonts w:ascii="Arial" w:hAnsi="Arial" w:cs="Arial"/>
              </w:rPr>
            </w:pPr>
            <w:r w:rsidRPr="00D724FF">
              <w:rPr>
                <w:rFonts w:ascii="Arial" w:hAnsi="Arial" w:cs="Arial"/>
              </w:rPr>
              <w:t>Deberás r</w:t>
            </w:r>
            <w:r>
              <w:rPr>
                <w:rFonts w:ascii="Arial" w:hAnsi="Arial" w:cs="Arial"/>
              </w:rPr>
              <w:t xml:space="preserve">evisar las páginas a la </w:t>
            </w:r>
            <w:r w:rsidR="0040178B" w:rsidRPr="0040178B">
              <w:rPr>
                <w:rFonts w:ascii="Arial" w:hAnsi="Arial" w:cs="Arial"/>
                <w:b/>
              </w:rPr>
              <w:t>60</w:t>
            </w:r>
            <w:r w:rsidRPr="00D724FF">
              <w:rPr>
                <w:rFonts w:ascii="Arial" w:hAnsi="Arial" w:cs="Arial"/>
                <w:b/>
              </w:rPr>
              <w:t xml:space="preserve"> a la </w:t>
            </w:r>
            <w:r w:rsidR="0040178B">
              <w:rPr>
                <w:rFonts w:ascii="Arial" w:hAnsi="Arial" w:cs="Arial"/>
                <w:b/>
              </w:rPr>
              <w:t>61</w:t>
            </w:r>
            <w:r w:rsidRPr="00D724FF">
              <w:rPr>
                <w:rFonts w:ascii="Arial" w:hAnsi="Arial" w:cs="Arial"/>
              </w:rPr>
              <w:t xml:space="preserve"> del libro del estudiante de </w:t>
            </w:r>
            <w:r w:rsidRPr="00D724FF">
              <w:rPr>
                <w:rFonts w:ascii="Arial" w:hAnsi="Arial" w:cs="Arial"/>
                <w:b/>
              </w:rPr>
              <w:t>4° de Ciencias para la Ciudadanía</w:t>
            </w:r>
            <w:r w:rsidRPr="00D724FF">
              <w:rPr>
                <w:rFonts w:ascii="Arial" w:hAnsi="Arial" w:cs="Arial"/>
              </w:rPr>
              <w:t xml:space="preserve">. </w:t>
            </w:r>
            <w:r w:rsidRPr="00563066">
              <w:rPr>
                <w:rFonts w:ascii="Arial" w:hAnsi="Arial" w:cs="Arial"/>
              </w:rPr>
              <w:t xml:space="preserve">lo puedes descargar en el siguiente link: </w:t>
            </w:r>
            <w:r w:rsidRPr="00563066">
              <w:rPr>
                <w:rFonts w:ascii="Arial" w:hAnsi="Arial" w:cs="Arial"/>
                <w:noProof/>
                <w:color w:val="FF0000"/>
              </w:rPr>
              <w:t xml:space="preserve"> </w:t>
            </w:r>
            <w:hyperlink r:id="rId7" w:history="1">
              <w:r w:rsidRPr="00D724FF">
                <w:rPr>
                  <w:rStyle w:val="Hipervnculo"/>
                  <w:rFonts w:ascii="Arial" w:hAnsi="Arial" w:cs="Arial"/>
                  <w:noProof/>
                  <w:color w:val="2E74B5" w:themeColor="accent1" w:themeShade="BF"/>
                  <w:u w:val="none"/>
                </w:rPr>
                <w:t>https://tinyurl.com/uvet7d2</w:t>
              </w:r>
            </w:hyperlink>
          </w:p>
          <w:p w:rsidR="00D724FF" w:rsidRDefault="00D724FF" w:rsidP="00D724FF">
            <w:pPr>
              <w:pStyle w:val="Prrafodelista"/>
              <w:numPr>
                <w:ilvl w:val="0"/>
                <w:numId w:val="1"/>
              </w:numPr>
              <w:tabs>
                <w:tab w:val="clear" w:pos="720"/>
                <w:tab w:val="num" w:pos="360"/>
              </w:tabs>
              <w:spacing w:line="276" w:lineRule="auto"/>
              <w:ind w:left="306" w:hanging="284"/>
              <w:jc w:val="both"/>
              <w:rPr>
                <w:rFonts w:ascii="Arial" w:hAnsi="Arial" w:cs="Arial"/>
              </w:rPr>
            </w:pPr>
            <w:r w:rsidRPr="00534E65">
              <w:rPr>
                <w:rFonts w:ascii="Arial" w:hAnsi="Arial" w:cs="Arial"/>
              </w:rPr>
              <w:t xml:space="preserve">Contarás con un </w:t>
            </w:r>
            <w:r w:rsidR="0040178B">
              <w:rPr>
                <w:rFonts w:ascii="Arial" w:hAnsi="Arial" w:cs="Arial"/>
              </w:rPr>
              <w:t xml:space="preserve">video explicativo en relación al </w:t>
            </w:r>
            <w:r w:rsidR="0040178B" w:rsidRPr="0040178B">
              <w:rPr>
                <w:rFonts w:ascii="Arial" w:hAnsi="Arial" w:cs="Arial"/>
                <w:b/>
              </w:rPr>
              <w:t>Sistema Inmune</w:t>
            </w:r>
            <w:r w:rsidRPr="00D724FF">
              <w:rPr>
                <w:rFonts w:ascii="Arial" w:hAnsi="Arial" w:cs="Arial"/>
              </w:rPr>
              <w:t xml:space="preserve">. Además, pueden ingresar la página web del Ciencias:  </w:t>
            </w:r>
            <w:hyperlink r:id="rId8" w:history="1">
              <w:r w:rsidRPr="00D724FF">
                <w:rPr>
                  <w:rStyle w:val="Hipervnculo"/>
                  <w:rFonts w:ascii="Arial" w:hAnsi="Arial" w:cs="Arial"/>
                  <w:u w:val="none"/>
                </w:rPr>
                <w:t>https://labdeptociencias.wixsite.com/ciencias-lab</w:t>
              </w:r>
            </w:hyperlink>
          </w:p>
          <w:p w:rsidR="00D724FF" w:rsidRPr="00D724FF" w:rsidRDefault="000F56EF" w:rsidP="00D724FF">
            <w:pPr>
              <w:pStyle w:val="Prrafodelista"/>
              <w:numPr>
                <w:ilvl w:val="0"/>
                <w:numId w:val="1"/>
              </w:numPr>
              <w:tabs>
                <w:tab w:val="clear" w:pos="720"/>
                <w:tab w:val="num" w:pos="360"/>
              </w:tabs>
              <w:spacing w:line="276" w:lineRule="auto"/>
              <w:ind w:left="306" w:hanging="284"/>
              <w:rPr>
                <w:rFonts w:ascii="Arial" w:hAnsi="Arial" w:cs="Arial"/>
              </w:rPr>
            </w:pPr>
            <w:r w:rsidRPr="00D724FF">
              <w:rPr>
                <w:rFonts w:ascii="Arial" w:hAnsi="Arial" w:cs="Arial"/>
              </w:rPr>
              <w:t xml:space="preserve">Si tienes consultas </w:t>
            </w:r>
            <w:r w:rsidR="00A7031D" w:rsidRPr="00D724FF">
              <w:rPr>
                <w:rFonts w:ascii="Arial" w:hAnsi="Arial" w:cs="Arial"/>
              </w:rPr>
              <w:t>durante el desarrollo de la guía puedes realizarlas al</w:t>
            </w:r>
            <w:r w:rsidRPr="00D724FF">
              <w:rPr>
                <w:rFonts w:ascii="Arial" w:hAnsi="Arial" w:cs="Arial"/>
              </w:rPr>
              <w:t xml:space="preserve"> mail:</w:t>
            </w:r>
            <w:r w:rsidR="00E04362" w:rsidRPr="00D724FF">
              <w:rPr>
                <w:rFonts w:ascii="Arial" w:hAnsi="Arial" w:cs="Arial"/>
              </w:rPr>
              <w:t xml:space="preserve"> </w:t>
            </w:r>
            <w:hyperlink r:id="rId9" w:history="1">
              <w:r w:rsidR="00A7031D" w:rsidRPr="00D724FF">
                <w:rPr>
                  <w:rStyle w:val="Hipervnculo"/>
                  <w:rFonts w:ascii="Arial" w:hAnsi="Arial" w:cs="Arial"/>
                  <w:color w:val="0070C0"/>
                  <w:u w:val="none"/>
                </w:rPr>
                <w:t>a.ambler.vega@gmail.com</w:t>
              </w:r>
            </w:hyperlink>
            <w:r w:rsidR="00E04362" w:rsidRPr="00D724FF">
              <w:rPr>
                <w:rFonts w:ascii="Arial" w:hAnsi="Arial" w:cs="Arial"/>
              </w:rPr>
              <w:t xml:space="preserve">, </w:t>
            </w:r>
            <w:r w:rsidR="00A7031D" w:rsidRPr="00D724FF">
              <w:rPr>
                <w:rFonts w:ascii="Arial" w:hAnsi="Arial" w:cs="Arial"/>
              </w:rPr>
              <w:t>en el siguiente horario: 10:00 a las 14:00 y 15:00 a las 17:00.</w:t>
            </w:r>
          </w:p>
          <w:p w:rsidR="00D724FF" w:rsidRPr="00D724FF" w:rsidRDefault="00551899" w:rsidP="00A167D1">
            <w:pPr>
              <w:pStyle w:val="Prrafodelista"/>
              <w:numPr>
                <w:ilvl w:val="0"/>
                <w:numId w:val="1"/>
              </w:numPr>
              <w:tabs>
                <w:tab w:val="clear" w:pos="720"/>
                <w:tab w:val="num" w:pos="360"/>
              </w:tabs>
              <w:spacing w:line="276" w:lineRule="auto"/>
              <w:ind w:left="306" w:hanging="284"/>
              <w:jc w:val="both"/>
              <w:rPr>
                <w:rFonts w:ascii="Arial" w:hAnsi="Arial" w:cs="Arial"/>
              </w:rPr>
            </w:pPr>
            <w:r w:rsidRPr="00D724FF">
              <w:rPr>
                <w:rFonts w:ascii="Arial" w:hAnsi="Arial" w:cs="Arial"/>
              </w:rPr>
              <w:t>La guía deberá ser enviada en formato</w:t>
            </w:r>
            <w:r w:rsidR="000F56EF" w:rsidRPr="00D724FF">
              <w:rPr>
                <w:rFonts w:ascii="Arial" w:hAnsi="Arial" w:cs="Arial"/>
              </w:rPr>
              <w:t xml:space="preserve"> digital </w:t>
            </w:r>
            <w:r w:rsidR="00554BDE" w:rsidRPr="00D724FF">
              <w:rPr>
                <w:rFonts w:ascii="Arial" w:hAnsi="Arial" w:cs="Arial"/>
              </w:rPr>
              <w:t xml:space="preserve">(documento Word – pdf – </w:t>
            </w:r>
            <w:proofErr w:type="spellStart"/>
            <w:r w:rsidR="00554BDE" w:rsidRPr="00D724FF">
              <w:rPr>
                <w:rFonts w:ascii="Arial" w:hAnsi="Arial" w:cs="Arial"/>
              </w:rPr>
              <w:t>jpg</w:t>
            </w:r>
            <w:proofErr w:type="spellEnd"/>
            <w:r w:rsidR="00554BDE" w:rsidRPr="00D724FF">
              <w:rPr>
                <w:rFonts w:ascii="Arial" w:hAnsi="Arial" w:cs="Arial"/>
              </w:rPr>
              <w:t xml:space="preserve">.)  </w:t>
            </w:r>
            <w:r w:rsidR="000F56EF" w:rsidRPr="00D724FF">
              <w:rPr>
                <w:rFonts w:ascii="Arial" w:hAnsi="Arial" w:cs="Arial"/>
              </w:rPr>
              <w:t xml:space="preserve">a más tardar el </w:t>
            </w:r>
            <w:r w:rsidR="001F1A5B">
              <w:rPr>
                <w:rFonts w:ascii="Arial" w:hAnsi="Arial" w:cs="Arial"/>
                <w:b/>
              </w:rPr>
              <w:t>viernes 14 de agosto</w:t>
            </w:r>
            <w:r w:rsidR="001E2725">
              <w:rPr>
                <w:rFonts w:ascii="Arial" w:hAnsi="Arial" w:cs="Arial"/>
                <w:b/>
              </w:rPr>
              <w:t>, vía classroom.</w:t>
            </w:r>
          </w:p>
          <w:p w:rsidR="000F56EF" w:rsidRPr="00D724FF" w:rsidRDefault="005E22F9" w:rsidP="00D724FF">
            <w:pPr>
              <w:pStyle w:val="Prrafodelista"/>
              <w:numPr>
                <w:ilvl w:val="0"/>
                <w:numId w:val="1"/>
              </w:numPr>
              <w:tabs>
                <w:tab w:val="clear" w:pos="720"/>
                <w:tab w:val="num" w:pos="360"/>
              </w:tabs>
              <w:spacing w:line="276" w:lineRule="auto"/>
              <w:ind w:left="306" w:hanging="284"/>
              <w:rPr>
                <w:rFonts w:ascii="Arial" w:hAnsi="Arial" w:cs="Arial"/>
              </w:rPr>
            </w:pPr>
            <w:r w:rsidRPr="00D724FF">
              <w:rPr>
                <w:rFonts w:ascii="Arial" w:hAnsi="Arial" w:cs="Arial"/>
              </w:rPr>
              <w:t xml:space="preserve">El nombre de la </w:t>
            </w:r>
            <w:r w:rsidR="00551899" w:rsidRPr="00D724FF">
              <w:rPr>
                <w:rFonts w:ascii="Arial" w:hAnsi="Arial" w:cs="Arial"/>
              </w:rPr>
              <w:t>guía deberá indicar: “</w:t>
            </w:r>
            <w:r w:rsidR="00551899" w:rsidRPr="00D724FF">
              <w:rPr>
                <w:rFonts w:ascii="Arial" w:hAnsi="Arial" w:cs="Arial"/>
                <w:b/>
              </w:rPr>
              <w:t>nombre_apellido_curso</w:t>
            </w:r>
            <w:r w:rsidR="00551899" w:rsidRPr="00D724FF">
              <w:rPr>
                <w:rFonts w:ascii="Arial" w:hAnsi="Arial" w:cs="Arial"/>
              </w:rPr>
              <w:t xml:space="preserve">”, por ejemplo: </w:t>
            </w:r>
            <w:r w:rsidR="00563066" w:rsidRPr="00D724FF">
              <w:rPr>
                <w:rFonts w:ascii="Arial" w:hAnsi="Arial" w:cs="Arial"/>
                <w:b/>
              </w:rPr>
              <w:t>pedro_contreras_4B</w:t>
            </w:r>
          </w:p>
        </w:tc>
      </w:tr>
    </w:tbl>
    <w:p w:rsidR="00A33CBA" w:rsidRDefault="00A33CBA" w:rsidP="00A33CBA">
      <w:pPr>
        <w:spacing w:after="0" w:line="240" w:lineRule="auto"/>
        <w:jc w:val="both"/>
        <w:rPr>
          <w:rFonts w:ascii="Arial" w:hAnsi="Arial" w:cs="Arial"/>
          <w:b/>
          <w:u w:val="single"/>
        </w:rPr>
      </w:pPr>
    </w:p>
    <w:p w:rsidR="00512889" w:rsidRPr="00512889" w:rsidRDefault="00512889" w:rsidP="00512889">
      <w:pPr>
        <w:spacing w:after="0" w:line="240" w:lineRule="auto"/>
        <w:jc w:val="center"/>
        <w:rPr>
          <w:rFonts w:ascii="Arial" w:hAnsi="Arial" w:cs="Arial"/>
          <w:b/>
          <w:sz w:val="24"/>
        </w:rPr>
      </w:pPr>
      <w:r w:rsidRPr="00512889">
        <w:rPr>
          <w:rFonts w:ascii="Arial" w:hAnsi="Arial" w:cs="Arial"/>
          <w:b/>
          <w:sz w:val="24"/>
        </w:rPr>
        <w:t>¿Cómo te defiendes de los agentes patógenos?</w:t>
      </w:r>
    </w:p>
    <w:p w:rsidR="00512889" w:rsidRPr="00512889" w:rsidRDefault="00512889" w:rsidP="00512889">
      <w:pPr>
        <w:spacing w:after="0" w:line="240" w:lineRule="auto"/>
        <w:jc w:val="both"/>
        <w:rPr>
          <w:rFonts w:ascii="Arial" w:hAnsi="Arial" w:cs="Arial"/>
          <w:b/>
        </w:rPr>
      </w:pPr>
    </w:p>
    <w:p w:rsidR="00512889" w:rsidRPr="00512889" w:rsidRDefault="00512889" w:rsidP="00512889">
      <w:pPr>
        <w:spacing w:after="0" w:line="240" w:lineRule="auto"/>
        <w:jc w:val="both"/>
        <w:rPr>
          <w:rFonts w:ascii="Arial" w:hAnsi="Arial" w:cs="Arial"/>
        </w:rPr>
      </w:pPr>
      <w:r w:rsidRPr="00512889">
        <w:rPr>
          <w:rFonts w:ascii="Arial" w:hAnsi="Arial" w:cs="Arial"/>
        </w:rPr>
        <w:t>Vivimos rodeados por diversos tipos de agentes infecciosos, algunos de ellos, los patógenos, son capaces de causarnos enfermedades. Si durante la evolución de nuestra especie no se hubiera desarrollado un conjunto de barreras y mecanismos que nos brindan inmunidad o defensa contra ellos, nuestra sobrevivencia no habría sido posible.</w:t>
      </w:r>
    </w:p>
    <w:p w:rsidR="00512889" w:rsidRDefault="00512889" w:rsidP="00A33CBA">
      <w:pPr>
        <w:spacing w:after="0" w:line="240" w:lineRule="auto"/>
        <w:jc w:val="both"/>
        <w:rPr>
          <w:rFonts w:ascii="Arial" w:hAnsi="Arial" w:cs="Arial"/>
          <w:b/>
          <w:u w:val="single"/>
        </w:rPr>
      </w:pPr>
    </w:p>
    <w:p w:rsidR="00512889" w:rsidRDefault="00512889" w:rsidP="00512889">
      <w:pPr>
        <w:spacing w:after="0" w:line="240" w:lineRule="auto"/>
        <w:jc w:val="both"/>
        <w:rPr>
          <w:rFonts w:ascii="Arial" w:hAnsi="Arial" w:cs="Arial"/>
          <w:b/>
          <w:u w:val="single"/>
        </w:rPr>
      </w:pPr>
      <w:r>
        <w:rPr>
          <w:rFonts w:ascii="Arial" w:hAnsi="Arial" w:cs="Arial"/>
          <w:b/>
        </w:rPr>
        <w:t xml:space="preserve">INSTRUCCIÓN GENERAL: </w:t>
      </w:r>
      <w:r w:rsidR="00875EED" w:rsidRPr="00875EED">
        <w:rPr>
          <w:rFonts w:ascii="Arial" w:hAnsi="Arial" w:cs="Arial"/>
        </w:rPr>
        <w:t>Investiga, l</w:t>
      </w:r>
      <w:r w:rsidRPr="00875EED">
        <w:rPr>
          <w:rFonts w:ascii="Arial" w:hAnsi="Arial" w:cs="Arial"/>
        </w:rPr>
        <w:t>ee</w:t>
      </w:r>
      <w:r w:rsidRPr="00C659DB">
        <w:rPr>
          <w:rFonts w:ascii="Arial" w:hAnsi="Arial" w:cs="Arial"/>
        </w:rPr>
        <w:t>, analiza y responde las siguientes actividades e</w:t>
      </w:r>
      <w:r>
        <w:rPr>
          <w:rFonts w:ascii="Arial" w:hAnsi="Arial" w:cs="Arial"/>
        </w:rPr>
        <w:t xml:space="preserve">n relación al </w:t>
      </w:r>
      <w:r w:rsidRPr="00A84795">
        <w:rPr>
          <w:rFonts w:ascii="Arial" w:hAnsi="Arial" w:cs="Arial"/>
          <w:b/>
        </w:rPr>
        <w:t xml:space="preserve">Sistema </w:t>
      </w:r>
      <w:r>
        <w:rPr>
          <w:rFonts w:ascii="Arial" w:hAnsi="Arial" w:cs="Arial"/>
          <w:b/>
        </w:rPr>
        <w:t>Inmune</w:t>
      </w:r>
      <w:r w:rsidRPr="002068DA">
        <w:rPr>
          <w:rFonts w:ascii="Arial" w:hAnsi="Arial" w:cs="Arial"/>
          <w:b/>
        </w:rPr>
        <w:t>.</w:t>
      </w:r>
      <w:r>
        <w:rPr>
          <w:rFonts w:ascii="Arial" w:hAnsi="Arial" w:cs="Arial"/>
          <w:b/>
          <w:u w:val="single"/>
        </w:rPr>
        <w:t xml:space="preserve"> </w:t>
      </w:r>
    </w:p>
    <w:p w:rsidR="00512889" w:rsidRDefault="00512889" w:rsidP="00512889">
      <w:pPr>
        <w:spacing w:after="0" w:line="240" w:lineRule="auto"/>
        <w:jc w:val="both"/>
        <w:rPr>
          <w:rFonts w:ascii="Arial" w:hAnsi="Arial" w:cs="Arial"/>
          <w:b/>
        </w:rPr>
      </w:pPr>
    </w:p>
    <w:p w:rsidR="001F4F20" w:rsidRDefault="001F4F20" w:rsidP="00205873">
      <w:pPr>
        <w:spacing w:after="0" w:line="240" w:lineRule="auto"/>
        <w:jc w:val="both"/>
        <w:rPr>
          <w:rFonts w:ascii="Arial" w:hAnsi="Arial" w:cs="Arial"/>
        </w:rPr>
      </w:pPr>
      <w:r w:rsidRPr="0052047C">
        <w:rPr>
          <w:rFonts w:ascii="Arial" w:hAnsi="Arial" w:cs="Arial"/>
          <w:b/>
          <w:u w:val="single"/>
        </w:rPr>
        <w:t>ACTIVIDAD 1</w:t>
      </w:r>
      <w:r w:rsidRPr="00205873">
        <w:rPr>
          <w:rFonts w:ascii="Arial" w:hAnsi="Arial" w:cs="Arial"/>
          <w:b/>
        </w:rPr>
        <w:t>:</w:t>
      </w:r>
      <w:r w:rsidR="00205873" w:rsidRPr="00205873">
        <w:rPr>
          <w:rFonts w:ascii="Arial" w:hAnsi="Arial" w:cs="Arial"/>
          <w:b/>
        </w:rPr>
        <w:t xml:space="preserve"> </w:t>
      </w:r>
      <w:r w:rsidRPr="00C659DB">
        <w:rPr>
          <w:rFonts w:ascii="Arial" w:hAnsi="Arial" w:cs="Arial"/>
          <w:b/>
        </w:rPr>
        <w:t>¿</w:t>
      </w:r>
      <w:r>
        <w:rPr>
          <w:rFonts w:ascii="Arial" w:hAnsi="Arial" w:cs="Arial"/>
          <w:b/>
        </w:rPr>
        <w:t>Cuál es la función del Sistema Inmune</w:t>
      </w:r>
      <w:r w:rsidRPr="00C659DB">
        <w:rPr>
          <w:rFonts w:ascii="Arial" w:hAnsi="Arial" w:cs="Arial"/>
          <w:b/>
        </w:rPr>
        <w:t>?</w:t>
      </w:r>
      <w:r>
        <w:rPr>
          <w:rFonts w:ascii="Arial" w:hAnsi="Arial" w:cs="Arial"/>
        </w:rPr>
        <w:t xml:space="preserve"> Para esto debes redactar una </w:t>
      </w:r>
      <w:r w:rsidRPr="0052047C">
        <w:rPr>
          <w:rFonts w:ascii="Arial" w:hAnsi="Arial" w:cs="Arial"/>
          <w:b/>
        </w:rPr>
        <w:t>explicación</w:t>
      </w:r>
      <w:r>
        <w:rPr>
          <w:rFonts w:ascii="Arial" w:hAnsi="Arial" w:cs="Arial"/>
        </w:rPr>
        <w:t xml:space="preserve"> y </w:t>
      </w:r>
      <w:r w:rsidRPr="0052047C">
        <w:rPr>
          <w:rFonts w:ascii="Arial" w:hAnsi="Arial" w:cs="Arial"/>
          <w:b/>
        </w:rPr>
        <w:t>elaborar un dibujo</w:t>
      </w:r>
      <w:r>
        <w:rPr>
          <w:rFonts w:ascii="Arial" w:hAnsi="Arial" w:cs="Arial"/>
        </w:rPr>
        <w:t xml:space="preserve"> o </w:t>
      </w:r>
      <w:r w:rsidR="00512889" w:rsidRPr="00512889">
        <w:rPr>
          <w:rFonts w:ascii="Arial" w:hAnsi="Arial" w:cs="Arial"/>
          <w:b/>
        </w:rPr>
        <w:t xml:space="preserve">buscar una </w:t>
      </w:r>
      <w:r w:rsidRPr="00512889">
        <w:rPr>
          <w:rFonts w:ascii="Arial" w:hAnsi="Arial" w:cs="Arial"/>
          <w:b/>
        </w:rPr>
        <w:t>imagen desde internet</w:t>
      </w:r>
      <w:r>
        <w:rPr>
          <w:rFonts w:ascii="Arial" w:hAnsi="Arial" w:cs="Arial"/>
        </w:rPr>
        <w:t xml:space="preserve"> que apoye tú explicación.</w:t>
      </w:r>
    </w:p>
    <w:p w:rsidR="00205873" w:rsidRDefault="00205873" w:rsidP="00205873">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5401"/>
        <w:gridCol w:w="5402"/>
      </w:tblGrid>
      <w:tr w:rsidR="001F4F20" w:rsidTr="00A96134">
        <w:tc>
          <w:tcPr>
            <w:tcW w:w="5401" w:type="dxa"/>
          </w:tcPr>
          <w:p w:rsidR="00205873" w:rsidRDefault="00205873" w:rsidP="001F4F20">
            <w:pPr>
              <w:spacing w:line="276" w:lineRule="auto"/>
              <w:jc w:val="center"/>
              <w:rPr>
                <w:rFonts w:ascii="Arial" w:hAnsi="Arial" w:cs="Arial"/>
                <w:b/>
              </w:rPr>
            </w:pPr>
          </w:p>
          <w:p w:rsidR="001F4F20" w:rsidRDefault="001F4F20" w:rsidP="001F4F20">
            <w:pPr>
              <w:spacing w:line="276" w:lineRule="auto"/>
              <w:jc w:val="center"/>
              <w:rPr>
                <w:rFonts w:ascii="Arial" w:hAnsi="Arial" w:cs="Arial"/>
                <w:b/>
              </w:rPr>
            </w:pPr>
            <w:r w:rsidRPr="0052047C">
              <w:rPr>
                <w:rFonts w:ascii="Arial" w:hAnsi="Arial" w:cs="Arial"/>
                <w:b/>
              </w:rPr>
              <w:t xml:space="preserve">Explicación de la función del Sistema </w:t>
            </w:r>
            <w:r>
              <w:rPr>
                <w:rFonts w:ascii="Arial" w:hAnsi="Arial" w:cs="Arial"/>
                <w:b/>
              </w:rPr>
              <w:t>Inmune</w:t>
            </w:r>
          </w:p>
          <w:p w:rsidR="001F4F20" w:rsidRPr="00782B36" w:rsidRDefault="001F4F20" w:rsidP="001F4F20">
            <w:pPr>
              <w:spacing w:line="276" w:lineRule="auto"/>
              <w:jc w:val="center"/>
              <w:rPr>
                <w:rFonts w:ascii="Arial" w:hAnsi="Arial" w:cs="Arial"/>
                <w:sz w:val="20"/>
                <w:szCs w:val="20"/>
              </w:rPr>
            </w:pPr>
          </w:p>
        </w:tc>
        <w:tc>
          <w:tcPr>
            <w:tcW w:w="5402" w:type="dxa"/>
          </w:tcPr>
          <w:p w:rsidR="00205873" w:rsidRDefault="00205873" w:rsidP="001F4F20">
            <w:pPr>
              <w:spacing w:line="276" w:lineRule="auto"/>
              <w:jc w:val="center"/>
              <w:rPr>
                <w:rFonts w:ascii="Arial" w:hAnsi="Arial" w:cs="Arial"/>
                <w:b/>
              </w:rPr>
            </w:pPr>
          </w:p>
          <w:p w:rsidR="001F4F20" w:rsidRPr="007F28EA" w:rsidRDefault="001F4F20" w:rsidP="001F4F20">
            <w:pPr>
              <w:spacing w:line="276" w:lineRule="auto"/>
              <w:jc w:val="center"/>
              <w:rPr>
                <w:rFonts w:ascii="Arial" w:hAnsi="Arial" w:cs="Arial"/>
                <w:b/>
              </w:rPr>
            </w:pPr>
            <w:r w:rsidRPr="007F28EA">
              <w:rPr>
                <w:rFonts w:ascii="Arial" w:hAnsi="Arial" w:cs="Arial"/>
                <w:b/>
              </w:rPr>
              <w:t>Dibujo o imagen que apoya tu explicación</w:t>
            </w:r>
          </w:p>
        </w:tc>
      </w:tr>
      <w:tr w:rsidR="001F4F20" w:rsidTr="00A96134">
        <w:tc>
          <w:tcPr>
            <w:tcW w:w="5401" w:type="dxa"/>
          </w:tcPr>
          <w:p w:rsidR="001F4F20" w:rsidRDefault="001F4F20" w:rsidP="00A96134">
            <w:pPr>
              <w:jc w:val="both"/>
              <w:rPr>
                <w:rFonts w:ascii="Arial" w:hAnsi="Arial" w:cs="Arial"/>
              </w:rPr>
            </w:pPr>
          </w:p>
          <w:p w:rsidR="001F4F20" w:rsidRDefault="001F4F20" w:rsidP="00A96134">
            <w:pPr>
              <w:jc w:val="both"/>
              <w:rPr>
                <w:rFonts w:ascii="Arial" w:hAnsi="Arial" w:cs="Arial"/>
              </w:rPr>
            </w:pPr>
          </w:p>
          <w:p w:rsidR="001F4F20" w:rsidRDefault="001F4F20" w:rsidP="00A96134">
            <w:pPr>
              <w:jc w:val="both"/>
              <w:rPr>
                <w:rFonts w:ascii="Arial" w:hAnsi="Arial" w:cs="Arial"/>
              </w:rPr>
            </w:pPr>
          </w:p>
          <w:p w:rsidR="001F4F20" w:rsidRDefault="001F4F20" w:rsidP="00A96134">
            <w:pPr>
              <w:jc w:val="both"/>
              <w:rPr>
                <w:rFonts w:ascii="Arial" w:hAnsi="Arial" w:cs="Arial"/>
              </w:rPr>
            </w:pPr>
          </w:p>
          <w:p w:rsidR="001F4F20" w:rsidRDefault="001F4F20" w:rsidP="00A96134">
            <w:pPr>
              <w:jc w:val="both"/>
              <w:rPr>
                <w:rFonts w:ascii="Arial" w:hAnsi="Arial" w:cs="Arial"/>
              </w:rPr>
            </w:pPr>
          </w:p>
          <w:p w:rsidR="001F4F20" w:rsidRDefault="001F4F20" w:rsidP="00A96134">
            <w:pPr>
              <w:jc w:val="both"/>
              <w:rPr>
                <w:rFonts w:ascii="Arial" w:hAnsi="Arial" w:cs="Arial"/>
              </w:rPr>
            </w:pPr>
          </w:p>
          <w:p w:rsidR="001F4F20" w:rsidRDefault="001F4F20" w:rsidP="00A96134">
            <w:pPr>
              <w:jc w:val="both"/>
              <w:rPr>
                <w:rFonts w:ascii="Arial" w:hAnsi="Arial" w:cs="Arial"/>
              </w:rPr>
            </w:pPr>
          </w:p>
          <w:p w:rsidR="001F4F20" w:rsidRDefault="001F4F20" w:rsidP="00A96134">
            <w:pPr>
              <w:jc w:val="both"/>
              <w:rPr>
                <w:rFonts w:ascii="Arial" w:hAnsi="Arial" w:cs="Arial"/>
              </w:rPr>
            </w:pPr>
          </w:p>
          <w:p w:rsidR="001F4F20" w:rsidRDefault="001F4F20" w:rsidP="00A96134">
            <w:pPr>
              <w:jc w:val="both"/>
              <w:rPr>
                <w:rFonts w:ascii="Arial" w:hAnsi="Arial" w:cs="Arial"/>
              </w:rPr>
            </w:pPr>
          </w:p>
          <w:p w:rsidR="001F4F20" w:rsidRDefault="001F4F20" w:rsidP="00A96134">
            <w:pPr>
              <w:jc w:val="both"/>
              <w:rPr>
                <w:rFonts w:ascii="Arial" w:hAnsi="Arial" w:cs="Arial"/>
              </w:rPr>
            </w:pPr>
          </w:p>
        </w:tc>
        <w:tc>
          <w:tcPr>
            <w:tcW w:w="5402" w:type="dxa"/>
          </w:tcPr>
          <w:p w:rsidR="001F4F20" w:rsidRDefault="001F4F20" w:rsidP="00A96134">
            <w:pPr>
              <w:jc w:val="both"/>
              <w:rPr>
                <w:rFonts w:ascii="Arial" w:hAnsi="Arial" w:cs="Arial"/>
              </w:rPr>
            </w:pPr>
          </w:p>
          <w:p w:rsidR="00205873" w:rsidRDefault="00205873" w:rsidP="00A96134">
            <w:pPr>
              <w:jc w:val="both"/>
              <w:rPr>
                <w:rFonts w:ascii="Arial" w:hAnsi="Arial" w:cs="Arial"/>
              </w:rPr>
            </w:pPr>
          </w:p>
        </w:tc>
      </w:tr>
    </w:tbl>
    <w:p w:rsidR="001F4F20" w:rsidRDefault="001F4F20" w:rsidP="00A33CBA">
      <w:pPr>
        <w:spacing w:after="0" w:line="240" w:lineRule="auto"/>
        <w:jc w:val="both"/>
        <w:rPr>
          <w:rFonts w:ascii="Arial" w:hAnsi="Arial" w:cs="Arial"/>
          <w:b/>
          <w:u w:val="single"/>
        </w:rPr>
      </w:pPr>
    </w:p>
    <w:p w:rsidR="001F4F20" w:rsidRDefault="001F4F20" w:rsidP="001F4F20">
      <w:pPr>
        <w:jc w:val="both"/>
        <w:rPr>
          <w:rFonts w:ascii="Arial" w:hAnsi="Arial" w:cs="Arial"/>
        </w:rPr>
      </w:pPr>
      <w:r w:rsidRPr="0052047C">
        <w:rPr>
          <w:rFonts w:ascii="Arial" w:hAnsi="Arial" w:cs="Arial"/>
          <w:b/>
        </w:rPr>
        <w:t>PAUTA DE EVALUACIÓN</w:t>
      </w:r>
      <w:r>
        <w:rPr>
          <w:rFonts w:ascii="Arial" w:hAnsi="Arial" w:cs="Arial"/>
        </w:rPr>
        <w:t>:</w:t>
      </w:r>
    </w:p>
    <w:tbl>
      <w:tblPr>
        <w:tblStyle w:val="Tablaconcuadrcula"/>
        <w:tblW w:w="5000" w:type="pct"/>
        <w:tblLook w:val="04A0" w:firstRow="1" w:lastRow="0" w:firstColumn="1" w:lastColumn="0" w:noHBand="0" w:noVBand="1"/>
      </w:tblPr>
      <w:tblGrid>
        <w:gridCol w:w="7915"/>
        <w:gridCol w:w="1523"/>
        <w:gridCol w:w="1365"/>
      </w:tblGrid>
      <w:tr w:rsidR="001F4F20" w:rsidTr="00A96134">
        <w:tc>
          <w:tcPr>
            <w:tcW w:w="3663" w:type="pct"/>
            <w:vAlign w:val="center"/>
          </w:tcPr>
          <w:p w:rsidR="001F4F20" w:rsidRDefault="001F4F20" w:rsidP="00A96134">
            <w:pPr>
              <w:rPr>
                <w:rFonts w:ascii="Arial" w:hAnsi="Arial" w:cs="Arial"/>
                <w:b/>
              </w:rPr>
            </w:pPr>
            <w:r>
              <w:rPr>
                <w:rFonts w:ascii="Arial" w:hAnsi="Arial" w:cs="Arial"/>
                <w:b/>
              </w:rPr>
              <w:t>Indicador</w:t>
            </w:r>
          </w:p>
        </w:tc>
        <w:tc>
          <w:tcPr>
            <w:tcW w:w="705" w:type="pct"/>
            <w:vAlign w:val="center"/>
          </w:tcPr>
          <w:p w:rsidR="001F4F20" w:rsidRDefault="001F4F20" w:rsidP="00A96134">
            <w:pPr>
              <w:jc w:val="center"/>
              <w:rPr>
                <w:rFonts w:ascii="Arial" w:hAnsi="Arial" w:cs="Arial"/>
                <w:b/>
              </w:rPr>
            </w:pPr>
            <w:r>
              <w:rPr>
                <w:rFonts w:ascii="Arial" w:hAnsi="Arial" w:cs="Arial"/>
                <w:b/>
              </w:rPr>
              <w:t>Puntaje</w:t>
            </w:r>
          </w:p>
          <w:p w:rsidR="001F4F20" w:rsidRDefault="001F4F20" w:rsidP="00A96134">
            <w:pPr>
              <w:jc w:val="center"/>
              <w:rPr>
                <w:rFonts w:ascii="Arial" w:hAnsi="Arial" w:cs="Arial"/>
                <w:b/>
              </w:rPr>
            </w:pPr>
            <w:r>
              <w:rPr>
                <w:rFonts w:ascii="Arial" w:hAnsi="Arial" w:cs="Arial"/>
                <w:b/>
              </w:rPr>
              <w:t>Máximo</w:t>
            </w:r>
          </w:p>
        </w:tc>
        <w:tc>
          <w:tcPr>
            <w:tcW w:w="632" w:type="pct"/>
            <w:vAlign w:val="center"/>
          </w:tcPr>
          <w:p w:rsidR="001F4F20" w:rsidRDefault="001F4F20" w:rsidP="00A96134">
            <w:pPr>
              <w:jc w:val="center"/>
              <w:rPr>
                <w:rFonts w:ascii="Arial" w:hAnsi="Arial" w:cs="Arial"/>
                <w:b/>
              </w:rPr>
            </w:pPr>
            <w:r>
              <w:rPr>
                <w:rFonts w:ascii="Arial" w:hAnsi="Arial" w:cs="Arial"/>
                <w:b/>
              </w:rPr>
              <w:t>Puntaje obtenido</w:t>
            </w:r>
          </w:p>
        </w:tc>
      </w:tr>
      <w:tr w:rsidR="001F4F20" w:rsidTr="00A96134">
        <w:tc>
          <w:tcPr>
            <w:tcW w:w="3663" w:type="pct"/>
          </w:tcPr>
          <w:p w:rsidR="001F4F20" w:rsidRPr="00CE7590" w:rsidRDefault="001F4F20" w:rsidP="001F4F20">
            <w:pPr>
              <w:rPr>
                <w:rFonts w:ascii="Arial" w:hAnsi="Arial" w:cs="Arial"/>
              </w:rPr>
            </w:pPr>
            <w:r>
              <w:rPr>
                <w:rFonts w:ascii="Arial" w:hAnsi="Arial" w:cs="Arial"/>
              </w:rPr>
              <w:t>Explica la función del Sistema Inmune</w:t>
            </w:r>
          </w:p>
        </w:tc>
        <w:tc>
          <w:tcPr>
            <w:tcW w:w="705" w:type="pct"/>
          </w:tcPr>
          <w:p w:rsidR="001F4F20" w:rsidRPr="00CE7590" w:rsidRDefault="001F4F20" w:rsidP="00A96134">
            <w:pPr>
              <w:jc w:val="center"/>
              <w:rPr>
                <w:rFonts w:ascii="Arial" w:hAnsi="Arial" w:cs="Arial"/>
              </w:rPr>
            </w:pPr>
            <w:r>
              <w:rPr>
                <w:rFonts w:ascii="Arial" w:hAnsi="Arial" w:cs="Arial"/>
              </w:rPr>
              <w:t>2</w:t>
            </w:r>
          </w:p>
        </w:tc>
        <w:tc>
          <w:tcPr>
            <w:tcW w:w="632" w:type="pct"/>
          </w:tcPr>
          <w:p w:rsidR="001F4F20" w:rsidRPr="00CE7590" w:rsidRDefault="001F4F20" w:rsidP="00A96134">
            <w:pPr>
              <w:jc w:val="center"/>
              <w:rPr>
                <w:rFonts w:ascii="Arial" w:hAnsi="Arial" w:cs="Arial"/>
              </w:rPr>
            </w:pPr>
          </w:p>
        </w:tc>
      </w:tr>
      <w:tr w:rsidR="001F4F20" w:rsidTr="00A96134">
        <w:tc>
          <w:tcPr>
            <w:tcW w:w="3663" w:type="pct"/>
          </w:tcPr>
          <w:p w:rsidR="001F4F20" w:rsidRPr="00CE7590" w:rsidRDefault="001F4F20" w:rsidP="00A96134">
            <w:pPr>
              <w:rPr>
                <w:rFonts w:ascii="Arial" w:hAnsi="Arial" w:cs="Arial"/>
              </w:rPr>
            </w:pPr>
            <w:r>
              <w:rPr>
                <w:rFonts w:ascii="Arial" w:hAnsi="Arial" w:cs="Arial"/>
              </w:rPr>
              <w:t>Elabora un dibujo coherente con la función explicada</w:t>
            </w:r>
          </w:p>
        </w:tc>
        <w:tc>
          <w:tcPr>
            <w:tcW w:w="705" w:type="pct"/>
          </w:tcPr>
          <w:p w:rsidR="001F4F20" w:rsidRPr="00CE7590" w:rsidRDefault="001F4F20" w:rsidP="00A96134">
            <w:pPr>
              <w:jc w:val="center"/>
              <w:rPr>
                <w:rFonts w:ascii="Arial" w:hAnsi="Arial" w:cs="Arial"/>
              </w:rPr>
            </w:pPr>
            <w:r>
              <w:rPr>
                <w:rFonts w:ascii="Arial" w:hAnsi="Arial" w:cs="Arial"/>
              </w:rPr>
              <w:t>2</w:t>
            </w:r>
          </w:p>
        </w:tc>
        <w:tc>
          <w:tcPr>
            <w:tcW w:w="632" w:type="pct"/>
          </w:tcPr>
          <w:p w:rsidR="001F4F20" w:rsidRPr="00CE7590" w:rsidRDefault="001F4F20" w:rsidP="00A96134">
            <w:pPr>
              <w:rPr>
                <w:rFonts w:ascii="Arial" w:hAnsi="Arial" w:cs="Arial"/>
              </w:rPr>
            </w:pPr>
          </w:p>
        </w:tc>
      </w:tr>
      <w:tr w:rsidR="001F4F20" w:rsidTr="00A96134">
        <w:tc>
          <w:tcPr>
            <w:tcW w:w="3663" w:type="pct"/>
          </w:tcPr>
          <w:p w:rsidR="001F4F20" w:rsidRPr="00606FE3" w:rsidRDefault="001F4F20" w:rsidP="00A96134">
            <w:pPr>
              <w:jc w:val="right"/>
              <w:rPr>
                <w:rFonts w:ascii="Arial" w:hAnsi="Arial" w:cs="Arial"/>
                <w:b/>
              </w:rPr>
            </w:pPr>
            <w:r w:rsidRPr="00606FE3">
              <w:rPr>
                <w:rFonts w:ascii="Arial" w:hAnsi="Arial" w:cs="Arial"/>
                <w:b/>
              </w:rPr>
              <w:t>Total</w:t>
            </w:r>
          </w:p>
        </w:tc>
        <w:tc>
          <w:tcPr>
            <w:tcW w:w="705" w:type="pct"/>
          </w:tcPr>
          <w:p w:rsidR="001F4F20" w:rsidRPr="00606FE3" w:rsidRDefault="001F4F20" w:rsidP="00A96134">
            <w:pPr>
              <w:jc w:val="center"/>
              <w:rPr>
                <w:rFonts w:ascii="Arial" w:hAnsi="Arial" w:cs="Arial"/>
                <w:b/>
              </w:rPr>
            </w:pPr>
            <w:r>
              <w:rPr>
                <w:rFonts w:ascii="Arial" w:hAnsi="Arial" w:cs="Arial"/>
                <w:b/>
              </w:rPr>
              <w:t>4</w:t>
            </w:r>
          </w:p>
        </w:tc>
        <w:tc>
          <w:tcPr>
            <w:tcW w:w="632" w:type="pct"/>
          </w:tcPr>
          <w:p w:rsidR="001F4F20" w:rsidRPr="00CE7590" w:rsidRDefault="001F4F20" w:rsidP="00A96134">
            <w:pPr>
              <w:rPr>
                <w:rFonts w:ascii="Arial" w:hAnsi="Arial" w:cs="Arial"/>
              </w:rPr>
            </w:pPr>
          </w:p>
        </w:tc>
      </w:tr>
    </w:tbl>
    <w:p w:rsidR="001F4F20" w:rsidRDefault="001F4F20" w:rsidP="00A33CBA">
      <w:pPr>
        <w:spacing w:after="0" w:line="240" w:lineRule="auto"/>
        <w:jc w:val="both"/>
        <w:rPr>
          <w:rFonts w:ascii="Arial" w:hAnsi="Arial" w:cs="Arial"/>
          <w:b/>
          <w:u w:val="single"/>
        </w:rPr>
      </w:pPr>
    </w:p>
    <w:p w:rsidR="001F4F20" w:rsidRDefault="001F4F20" w:rsidP="00A33CBA">
      <w:pPr>
        <w:spacing w:after="0" w:line="240" w:lineRule="auto"/>
        <w:jc w:val="both"/>
        <w:rPr>
          <w:rFonts w:ascii="Arial" w:hAnsi="Arial" w:cs="Arial"/>
          <w:b/>
          <w:u w:val="single"/>
        </w:rPr>
      </w:pPr>
    </w:p>
    <w:p w:rsidR="00512889" w:rsidRDefault="00512889" w:rsidP="00A92C7E">
      <w:pPr>
        <w:spacing w:after="0" w:line="240" w:lineRule="auto"/>
        <w:jc w:val="both"/>
        <w:rPr>
          <w:rFonts w:ascii="Arial" w:hAnsi="Arial" w:cs="Arial"/>
        </w:rPr>
      </w:pPr>
      <w:r>
        <w:rPr>
          <w:rFonts w:ascii="Arial" w:hAnsi="Arial" w:cs="Arial"/>
          <w:b/>
          <w:u w:val="single"/>
        </w:rPr>
        <w:t>ACTIVIDAD 2</w:t>
      </w:r>
      <w:r w:rsidRPr="00790861">
        <w:rPr>
          <w:rFonts w:ascii="Arial" w:hAnsi="Arial" w:cs="Arial"/>
          <w:b/>
        </w:rPr>
        <w:t>:</w:t>
      </w:r>
      <w:r w:rsidR="00A92C7E" w:rsidRPr="00A92C7E">
        <w:t xml:space="preserve"> </w:t>
      </w:r>
      <w:r w:rsidR="00A92C7E" w:rsidRPr="00A92C7E">
        <w:rPr>
          <w:rFonts w:ascii="Arial" w:hAnsi="Arial" w:cs="Arial"/>
        </w:rPr>
        <w:t xml:space="preserve">Completa la siguiente tabla </w:t>
      </w:r>
      <w:r w:rsidR="00A92C7E">
        <w:rPr>
          <w:rFonts w:ascii="Arial" w:hAnsi="Arial" w:cs="Arial"/>
        </w:rPr>
        <w:t xml:space="preserve">informativa en relación a las </w:t>
      </w:r>
      <w:r w:rsidR="00A92C7E" w:rsidRPr="00A92C7E">
        <w:rPr>
          <w:rFonts w:ascii="Arial" w:hAnsi="Arial" w:cs="Arial"/>
        </w:rPr>
        <w:t xml:space="preserve">características </w:t>
      </w:r>
      <w:r w:rsidR="00A92C7E">
        <w:rPr>
          <w:rFonts w:ascii="Arial" w:hAnsi="Arial" w:cs="Arial"/>
        </w:rPr>
        <w:t>y funciones de</w:t>
      </w:r>
      <w:r w:rsidR="00A92C7E" w:rsidRPr="00A92C7E">
        <w:rPr>
          <w:rFonts w:ascii="Arial" w:hAnsi="Arial" w:cs="Arial"/>
        </w:rPr>
        <w:t xml:space="preserve"> </w:t>
      </w:r>
      <w:r w:rsidR="00A92C7E">
        <w:rPr>
          <w:rFonts w:ascii="Arial" w:hAnsi="Arial" w:cs="Arial"/>
        </w:rPr>
        <w:t xml:space="preserve">los tipos de inmunidad </w:t>
      </w:r>
      <w:r w:rsidR="00790861">
        <w:rPr>
          <w:rFonts w:ascii="Arial" w:hAnsi="Arial" w:cs="Arial"/>
        </w:rPr>
        <w:t>innata</w:t>
      </w:r>
      <w:r w:rsidR="00A92C7E" w:rsidRPr="00A92C7E">
        <w:rPr>
          <w:rFonts w:ascii="Arial" w:hAnsi="Arial" w:cs="Arial"/>
        </w:rPr>
        <w:t xml:space="preserve"> </w:t>
      </w:r>
      <w:r w:rsidR="00A92C7E">
        <w:rPr>
          <w:rFonts w:ascii="Arial" w:hAnsi="Arial" w:cs="Arial"/>
        </w:rPr>
        <w:t>y a</w:t>
      </w:r>
      <w:r w:rsidR="00A92C7E" w:rsidRPr="00A92C7E">
        <w:rPr>
          <w:rFonts w:ascii="Arial" w:hAnsi="Arial" w:cs="Arial"/>
        </w:rPr>
        <w:t>daptativa</w:t>
      </w:r>
      <w:r w:rsidR="00875EED">
        <w:rPr>
          <w:rFonts w:ascii="Arial" w:hAnsi="Arial" w:cs="Arial"/>
        </w:rPr>
        <w:t xml:space="preserve"> del </w:t>
      </w:r>
      <w:r w:rsidR="00875EED">
        <w:rPr>
          <w:rFonts w:ascii="Arial" w:hAnsi="Arial" w:cs="Arial"/>
          <w:u w:val="single"/>
        </w:rPr>
        <w:t>S</w:t>
      </w:r>
      <w:r w:rsidR="00A92C7E" w:rsidRPr="00A92C7E">
        <w:rPr>
          <w:rFonts w:ascii="Arial" w:hAnsi="Arial" w:cs="Arial"/>
        </w:rPr>
        <w:t>istema inmune.</w:t>
      </w:r>
      <w:r w:rsidR="00A92C7E">
        <w:rPr>
          <w:rFonts w:ascii="Arial" w:hAnsi="Arial" w:cs="Arial"/>
        </w:rPr>
        <w:t xml:space="preserve"> (1 c/u = 22 ptos)</w:t>
      </w:r>
    </w:p>
    <w:p w:rsidR="0059189D" w:rsidRDefault="0059189D" w:rsidP="00A92C7E">
      <w:pPr>
        <w:spacing w:after="0" w:line="240" w:lineRule="auto"/>
        <w:jc w:val="both"/>
        <w:rPr>
          <w:rFonts w:ascii="Arial" w:hAnsi="Arial" w:cs="Arial"/>
        </w:rPr>
      </w:pPr>
    </w:p>
    <w:p w:rsidR="00512889" w:rsidRDefault="00512889" w:rsidP="00A33CBA">
      <w:pPr>
        <w:spacing w:after="0" w:line="240" w:lineRule="auto"/>
        <w:jc w:val="both"/>
        <w:rPr>
          <w:rFonts w:ascii="Arial" w:hAnsi="Arial" w:cs="Arial"/>
          <w:b/>
          <w:u w:val="single"/>
        </w:rPr>
      </w:pPr>
    </w:p>
    <w:tbl>
      <w:tblPr>
        <w:tblStyle w:val="Tablaconcuadrcula"/>
        <w:tblW w:w="0" w:type="auto"/>
        <w:tblInd w:w="5" w:type="dxa"/>
        <w:tblLook w:val="04A0" w:firstRow="1" w:lastRow="0" w:firstColumn="1" w:lastColumn="0" w:noHBand="0" w:noVBand="1"/>
      </w:tblPr>
      <w:tblGrid>
        <w:gridCol w:w="1072"/>
        <w:gridCol w:w="2070"/>
        <w:gridCol w:w="1673"/>
        <w:gridCol w:w="2603"/>
        <w:gridCol w:w="3385"/>
      </w:tblGrid>
      <w:tr w:rsidR="00A92C7E" w:rsidRPr="000A1C6D" w:rsidTr="00611374">
        <w:tc>
          <w:tcPr>
            <w:tcW w:w="1072" w:type="dxa"/>
            <w:vMerge w:val="restart"/>
            <w:tcBorders>
              <w:top w:val="nil"/>
              <w:left w:val="nil"/>
              <w:right w:val="single" w:sz="4" w:space="0" w:color="auto"/>
            </w:tcBorders>
            <w:shd w:val="clear" w:color="auto" w:fill="FFFFFF" w:themeFill="background1"/>
          </w:tcPr>
          <w:p w:rsidR="00A92C7E" w:rsidRPr="000A1C6D" w:rsidRDefault="00A92C7E" w:rsidP="00A33CBA">
            <w:pPr>
              <w:jc w:val="both"/>
              <w:rPr>
                <w:rFonts w:ascii="Arial" w:hAnsi="Arial" w:cs="Arial"/>
                <w:b/>
              </w:rPr>
            </w:pPr>
          </w:p>
        </w:tc>
        <w:tc>
          <w:tcPr>
            <w:tcW w:w="3743" w:type="dxa"/>
            <w:gridSpan w:val="2"/>
            <w:tcBorders>
              <w:left w:val="single" w:sz="4" w:space="0" w:color="auto"/>
            </w:tcBorders>
            <w:shd w:val="clear" w:color="auto" w:fill="E7E6E6" w:themeFill="background2"/>
          </w:tcPr>
          <w:p w:rsidR="00A92C7E" w:rsidRPr="000A1C6D" w:rsidRDefault="00A92C7E" w:rsidP="00711808">
            <w:pPr>
              <w:jc w:val="center"/>
              <w:rPr>
                <w:rFonts w:ascii="Arial" w:hAnsi="Arial" w:cs="Arial"/>
                <w:b/>
              </w:rPr>
            </w:pPr>
            <w:r w:rsidRPr="000A1C6D">
              <w:rPr>
                <w:rFonts w:ascii="Arial" w:hAnsi="Arial" w:cs="Arial"/>
                <w:b/>
              </w:rPr>
              <w:t>Tipo de Inmunidad</w:t>
            </w:r>
          </w:p>
        </w:tc>
        <w:tc>
          <w:tcPr>
            <w:tcW w:w="5988" w:type="dxa"/>
            <w:gridSpan w:val="2"/>
            <w:shd w:val="clear" w:color="auto" w:fill="E7E6E6" w:themeFill="background2"/>
          </w:tcPr>
          <w:p w:rsidR="00A92C7E" w:rsidRPr="000A1C6D" w:rsidRDefault="00A92C7E" w:rsidP="000A1C6D">
            <w:pPr>
              <w:jc w:val="center"/>
              <w:rPr>
                <w:rFonts w:ascii="Arial" w:hAnsi="Arial" w:cs="Arial"/>
                <w:b/>
              </w:rPr>
            </w:pPr>
            <w:r>
              <w:rPr>
                <w:rFonts w:ascii="Arial" w:hAnsi="Arial" w:cs="Arial"/>
                <w:b/>
              </w:rPr>
              <w:t xml:space="preserve">Características </w:t>
            </w:r>
          </w:p>
        </w:tc>
      </w:tr>
      <w:tr w:rsidR="00A92C7E" w:rsidRPr="000A1C6D" w:rsidTr="0059189D">
        <w:tc>
          <w:tcPr>
            <w:tcW w:w="1072" w:type="dxa"/>
            <w:vMerge/>
            <w:tcBorders>
              <w:left w:val="nil"/>
              <w:right w:val="single" w:sz="4" w:space="0" w:color="auto"/>
            </w:tcBorders>
            <w:shd w:val="clear" w:color="auto" w:fill="FFFFFF" w:themeFill="background1"/>
          </w:tcPr>
          <w:p w:rsidR="00A92C7E" w:rsidRDefault="00A92C7E" w:rsidP="00A33CBA">
            <w:pPr>
              <w:jc w:val="both"/>
              <w:rPr>
                <w:rFonts w:ascii="Arial" w:hAnsi="Arial" w:cs="Arial"/>
                <w:b/>
              </w:rPr>
            </w:pPr>
          </w:p>
        </w:tc>
        <w:tc>
          <w:tcPr>
            <w:tcW w:w="3743" w:type="dxa"/>
            <w:gridSpan w:val="2"/>
            <w:tcBorders>
              <w:left w:val="single" w:sz="4" w:space="0" w:color="auto"/>
            </w:tcBorders>
          </w:tcPr>
          <w:p w:rsidR="00A92C7E" w:rsidRDefault="00A92C7E" w:rsidP="00A33CBA">
            <w:pPr>
              <w:jc w:val="both"/>
              <w:rPr>
                <w:rFonts w:ascii="Arial" w:hAnsi="Arial" w:cs="Arial"/>
                <w:b/>
              </w:rPr>
            </w:pPr>
          </w:p>
          <w:p w:rsidR="00A92C7E" w:rsidRDefault="00A92C7E" w:rsidP="00711808">
            <w:pPr>
              <w:jc w:val="center"/>
              <w:rPr>
                <w:rFonts w:ascii="Arial" w:hAnsi="Arial" w:cs="Arial"/>
                <w:b/>
              </w:rPr>
            </w:pPr>
            <w:r w:rsidRPr="000A1C6D">
              <w:rPr>
                <w:rFonts w:ascii="Arial" w:hAnsi="Arial" w:cs="Arial"/>
                <w:b/>
              </w:rPr>
              <w:t>Inmunidad Innata</w:t>
            </w:r>
          </w:p>
          <w:p w:rsidR="00A92C7E" w:rsidRPr="000A1C6D" w:rsidRDefault="00A92C7E" w:rsidP="00A33CBA">
            <w:pPr>
              <w:jc w:val="both"/>
              <w:rPr>
                <w:rFonts w:ascii="Arial" w:hAnsi="Arial" w:cs="Arial"/>
                <w:b/>
              </w:rPr>
            </w:pPr>
          </w:p>
        </w:tc>
        <w:tc>
          <w:tcPr>
            <w:tcW w:w="5988" w:type="dxa"/>
            <w:gridSpan w:val="2"/>
          </w:tcPr>
          <w:p w:rsidR="00A92C7E" w:rsidRDefault="00A92C7E" w:rsidP="00A33CBA">
            <w:pPr>
              <w:jc w:val="both"/>
              <w:rPr>
                <w:rFonts w:ascii="Arial" w:hAnsi="Arial" w:cs="Arial"/>
              </w:rPr>
            </w:pPr>
          </w:p>
          <w:p w:rsidR="00A92C7E" w:rsidRPr="000A1C6D" w:rsidRDefault="00A92C7E" w:rsidP="00A33CBA">
            <w:pPr>
              <w:jc w:val="both"/>
              <w:rPr>
                <w:rFonts w:ascii="Arial" w:hAnsi="Arial" w:cs="Arial"/>
              </w:rPr>
            </w:pPr>
          </w:p>
        </w:tc>
      </w:tr>
      <w:tr w:rsidR="000A1C6D" w:rsidRPr="000A1C6D" w:rsidTr="00611374">
        <w:tc>
          <w:tcPr>
            <w:tcW w:w="1072" w:type="dxa"/>
            <w:vMerge w:val="restart"/>
            <w:shd w:val="clear" w:color="auto" w:fill="E7E6E6" w:themeFill="background2"/>
            <w:textDirection w:val="btLr"/>
          </w:tcPr>
          <w:p w:rsidR="00711808" w:rsidRDefault="00711808" w:rsidP="00711808">
            <w:pPr>
              <w:ind w:left="113" w:right="113"/>
              <w:jc w:val="center"/>
              <w:rPr>
                <w:rFonts w:ascii="Arial" w:hAnsi="Arial" w:cs="Arial"/>
                <w:b/>
              </w:rPr>
            </w:pPr>
            <w:r>
              <w:rPr>
                <w:rFonts w:ascii="Arial" w:hAnsi="Arial" w:cs="Arial"/>
                <w:b/>
              </w:rPr>
              <w:t xml:space="preserve">  </w:t>
            </w:r>
          </w:p>
          <w:p w:rsidR="000A1C6D" w:rsidRPr="000A1C6D" w:rsidRDefault="00711808" w:rsidP="00711808">
            <w:pPr>
              <w:ind w:left="113" w:right="113"/>
              <w:jc w:val="center"/>
              <w:rPr>
                <w:rFonts w:ascii="Arial" w:hAnsi="Arial" w:cs="Arial"/>
                <w:b/>
              </w:rPr>
            </w:pPr>
            <w:r>
              <w:rPr>
                <w:rFonts w:ascii="Arial" w:hAnsi="Arial" w:cs="Arial"/>
                <w:b/>
              </w:rPr>
              <w:t>1</w:t>
            </w:r>
            <w:r w:rsidR="000A1C6D">
              <w:rPr>
                <w:rFonts w:ascii="Arial" w:hAnsi="Arial" w:cs="Arial"/>
                <w:b/>
              </w:rPr>
              <w:t>° Línea de Defensa</w:t>
            </w:r>
          </w:p>
        </w:tc>
        <w:tc>
          <w:tcPr>
            <w:tcW w:w="3743" w:type="dxa"/>
            <w:gridSpan w:val="2"/>
            <w:shd w:val="clear" w:color="auto" w:fill="E7E6E6" w:themeFill="background2"/>
          </w:tcPr>
          <w:p w:rsidR="000A1C6D" w:rsidRPr="000A1C6D" w:rsidRDefault="000A1C6D" w:rsidP="00A33CBA">
            <w:pPr>
              <w:jc w:val="both"/>
              <w:rPr>
                <w:rFonts w:ascii="Arial" w:hAnsi="Arial" w:cs="Arial"/>
                <w:b/>
              </w:rPr>
            </w:pPr>
            <w:r w:rsidRPr="000A1C6D">
              <w:rPr>
                <w:rFonts w:ascii="Arial" w:hAnsi="Arial" w:cs="Arial"/>
                <w:b/>
              </w:rPr>
              <w:t>Componentes</w:t>
            </w:r>
          </w:p>
        </w:tc>
        <w:tc>
          <w:tcPr>
            <w:tcW w:w="2603" w:type="dxa"/>
            <w:shd w:val="clear" w:color="auto" w:fill="E7E6E6" w:themeFill="background2"/>
          </w:tcPr>
          <w:p w:rsidR="000A1C6D" w:rsidRPr="000A1C6D" w:rsidRDefault="00A92C7E" w:rsidP="000A1C6D">
            <w:pPr>
              <w:jc w:val="center"/>
              <w:rPr>
                <w:rFonts w:ascii="Arial" w:hAnsi="Arial" w:cs="Arial"/>
                <w:b/>
              </w:rPr>
            </w:pPr>
            <w:r>
              <w:rPr>
                <w:rFonts w:ascii="Arial" w:hAnsi="Arial" w:cs="Arial"/>
                <w:b/>
              </w:rPr>
              <w:t>Función</w:t>
            </w:r>
            <w:r w:rsidR="000A1C6D">
              <w:rPr>
                <w:rFonts w:ascii="Arial" w:hAnsi="Arial" w:cs="Arial"/>
                <w:b/>
              </w:rPr>
              <w:t xml:space="preserve"> </w:t>
            </w:r>
          </w:p>
        </w:tc>
        <w:tc>
          <w:tcPr>
            <w:tcW w:w="3385" w:type="dxa"/>
            <w:shd w:val="clear" w:color="auto" w:fill="E7E6E6" w:themeFill="background2"/>
          </w:tcPr>
          <w:p w:rsidR="000A1C6D" w:rsidRPr="000A1C6D" w:rsidRDefault="000A1C6D" w:rsidP="000A1C6D">
            <w:pPr>
              <w:jc w:val="center"/>
              <w:rPr>
                <w:rFonts w:ascii="Arial" w:hAnsi="Arial" w:cs="Arial"/>
                <w:b/>
              </w:rPr>
            </w:pPr>
            <w:r w:rsidRPr="000A1C6D">
              <w:rPr>
                <w:rFonts w:ascii="Arial" w:hAnsi="Arial" w:cs="Arial"/>
                <w:b/>
              </w:rPr>
              <w:t>Ejemplos</w:t>
            </w:r>
            <w:r w:rsidR="002238BE">
              <w:rPr>
                <w:rFonts w:ascii="Arial" w:hAnsi="Arial" w:cs="Arial"/>
                <w:b/>
              </w:rPr>
              <w:t xml:space="preserve"> y / o Dibujo  </w:t>
            </w:r>
          </w:p>
        </w:tc>
      </w:tr>
      <w:tr w:rsidR="000A1C6D" w:rsidRPr="000A1C6D" w:rsidTr="00611374">
        <w:tc>
          <w:tcPr>
            <w:tcW w:w="1072" w:type="dxa"/>
            <w:vMerge/>
            <w:shd w:val="clear" w:color="auto" w:fill="E7E6E6" w:themeFill="background2"/>
          </w:tcPr>
          <w:p w:rsidR="000A1C6D" w:rsidRPr="000A1C6D" w:rsidRDefault="000A1C6D" w:rsidP="00A33CBA">
            <w:pPr>
              <w:jc w:val="both"/>
              <w:rPr>
                <w:rFonts w:ascii="Arial" w:hAnsi="Arial" w:cs="Arial"/>
              </w:rPr>
            </w:pPr>
          </w:p>
        </w:tc>
        <w:tc>
          <w:tcPr>
            <w:tcW w:w="3743" w:type="dxa"/>
            <w:gridSpan w:val="2"/>
          </w:tcPr>
          <w:p w:rsidR="002238BE" w:rsidRDefault="002238BE" w:rsidP="00A33CBA">
            <w:pPr>
              <w:jc w:val="both"/>
              <w:rPr>
                <w:rFonts w:ascii="Arial" w:hAnsi="Arial" w:cs="Arial"/>
              </w:rPr>
            </w:pPr>
          </w:p>
          <w:p w:rsidR="000A1C6D" w:rsidRDefault="000A1C6D" w:rsidP="00A33CBA">
            <w:pPr>
              <w:jc w:val="both"/>
              <w:rPr>
                <w:rFonts w:ascii="Arial" w:hAnsi="Arial" w:cs="Arial"/>
              </w:rPr>
            </w:pPr>
            <w:r w:rsidRPr="000A1C6D">
              <w:rPr>
                <w:rFonts w:ascii="Arial" w:hAnsi="Arial" w:cs="Arial"/>
              </w:rPr>
              <w:t>Barrera Física</w:t>
            </w:r>
          </w:p>
          <w:p w:rsidR="002238BE" w:rsidRPr="000A1C6D" w:rsidRDefault="002238BE" w:rsidP="00A33CBA">
            <w:pPr>
              <w:jc w:val="both"/>
              <w:rPr>
                <w:rFonts w:ascii="Arial" w:hAnsi="Arial" w:cs="Arial"/>
              </w:rPr>
            </w:pPr>
          </w:p>
        </w:tc>
        <w:tc>
          <w:tcPr>
            <w:tcW w:w="2603" w:type="dxa"/>
          </w:tcPr>
          <w:p w:rsidR="000A1C6D" w:rsidRPr="000A1C6D" w:rsidRDefault="000A1C6D" w:rsidP="00A33CBA">
            <w:pPr>
              <w:jc w:val="both"/>
              <w:rPr>
                <w:rFonts w:ascii="Arial" w:hAnsi="Arial" w:cs="Arial"/>
              </w:rPr>
            </w:pPr>
          </w:p>
        </w:tc>
        <w:tc>
          <w:tcPr>
            <w:tcW w:w="3385" w:type="dxa"/>
          </w:tcPr>
          <w:p w:rsidR="000A1C6D" w:rsidRPr="000A1C6D" w:rsidRDefault="000A1C6D" w:rsidP="00A33CBA">
            <w:pPr>
              <w:jc w:val="both"/>
              <w:rPr>
                <w:rFonts w:ascii="Arial" w:hAnsi="Arial" w:cs="Arial"/>
              </w:rPr>
            </w:pPr>
          </w:p>
        </w:tc>
      </w:tr>
      <w:tr w:rsidR="000A1C6D" w:rsidRPr="000A1C6D" w:rsidTr="00611374">
        <w:tc>
          <w:tcPr>
            <w:tcW w:w="1072" w:type="dxa"/>
            <w:vMerge/>
            <w:shd w:val="clear" w:color="auto" w:fill="E7E6E6" w:themeFill="background2"/>
          </w:tcPr>
          <w:p w:rsidR="000A1C6D" w:rsidRPr="000A1C6D" w:rsidRDefault="000A1C6D" w:rsidP="00A33CBA">
            <w:pPr>
              <w:jc w:val="both"/>
              <w:rPr>
                <w:rFonts w:ascii="Arial" w:hAnsi="Arial" w:cs="Arial"/>
              </w:rPr>
            </w:pPr>
          </w:p>
        </w:tc>
        <w:tc>
          <w:tcPr>
            <w:tcW w:w="3743" w:type="dxa"/>
            <w:gridSpan w:val="2"/>
          </w:tcPr>
          <w:p w:rsidR="002238BE" w:rsidRDefault="002238BE" w:rsidP="00A33CBA">
            <w:pPr>
              <w:jc w:val="both"/>
              <w:rPr>
                <w:rFonts w:ascii="Arial" w:hAnsi="Arial" w:cs="Arial"/>
              </w:rPr>
            </w:pPr>
          </w:p>
          <w:p w:rsidR="000A1C6D" w:rsidRDefault="000A1C6D" w:rsidP="00A33CBA">
            <w:pPr>
              <w:jc w:val="both"/>
              <w:rPr>
                <w:rFonts w:ascii="Arial" w:hAnsi="Arial" w:cs="Arial"/>
              </w:rPr>
            </w:pPr>
            <w:r w:rsidRPr="000A1C6D">
              <w:rPr>
                <w:rFonts w:ascii="Arial" w:hAnsi="Arial" w:cs="Arial"/>
              </w:rPr>
              <w:t>Barrera Química</w:t>
            </w:r>
          </w:p>
          <w:p w:rsidR="002238BE" w:rsidRPr="000A1C6D" w:rsidRDefault="002238BE" w:rsidP="00A33CBA">
            <w:pPr>
              <w:jc w:val="both"/>
              <w:rPr>
                <w:rFonts w:ascii="Arial" w:hAnsi="Arial" w:cs="Arial"/>
              </w:rPr>
            </w:pPr>
          </w:p>
        </w:tc>
        <w:tc>
          <w:tcPr>
            <w:tcW w:w="2603" w:type="dxa"/>
          </w:tcPr>
          <w:p w:rsidR="000A1C6D" w:rsidRPr="000A1C6D" w:rsidRDefault="000A1C6D" w:rsidP="00A33CBA">
            <w:pPr>
              <w:jc w:val="both"/>
              <w:rPr>
                <w:rFonts w:ascii="Arial" w:hAnsi="Arial" w:cs="Arial"/>
              </w:rPr>
            </w:pPr>
          </w:p>
        </w:tc>
        <w:tc>
          <w:tcPr>
            <w:tcW w:w="3385" w:type="dxa"/>
          </w:tcPr>
          <w:p w:rsidR="000A1C6D" w:rsidRPr="000A1C6D" w:rsidRDefault="000A1C6D" w:rsidP="00A33CBA">
            <w:pPr>
              <w:jc w:val="both"/>
              <w:rPr>
                <w:rFonts w:ascii="Arial" w:hAnsi="Arial" w:cs="Arial"/>
              </w:rPr>
            </w:pPr>
          </w:p>
        </w:tc>
      </w:tr>
      <w:tr w:rsidR="000A1C6D" w:rsidRPr="000A1C6D" w:rsidTr="00611374">
        <w:tc>
          <w:tcPr>
            <w:tcW w:w="1072" w:type="dxa"/>
            <w:vMerge/>
            <w:shd w:val="clear" w:color="auto" w:fill="E7E6E6" w:themeFill="background2"/>
          </w:tcPr>
          <w:p w:rsidR="000A1C6D" w:rsidRPr="000A1C6D" w:rsidRDefault="000A1C6D" w:rsidP="00A33CBA">
            <w:pPr>
              <w:jc w:val="both"/>
              <w:rPr>
                <w:rFonts w:ascii="Arial" w:hAnsi="Arial" w:cs="Arial"/>
              </w:rPr>
            </w:pPr>
          </w:p>
        </w:tc>
        <w:tc>
          <w:tcPr>
            <w:tcW w:w="3743" w:type="dxa"/>
            <w:gridSpan w:val="2"/>
          </w:tcPr>
          <w:p w:rsidR="002238BE" w:rsidRDefault="002238BE" w:rsidP="00A33CBA">
            <w:pPr>
              <w:jc w:val="both"/>
              <w:rPr>
                <w:rFonts w:ascii="Arial" w:hAnsi="Arial" w:cs="Arial"/>
              </w:rPr>
            </w:pPr>
          </w:p>
          <w:p w:rsidR="000A1C6D" w:rsidRDefault="000A1C6D" w:rsidP="00A33CBA">
            <w:pPr>
              <w:jc w:val="both"/>
              <w:rPr>
                <w:rFonts w:ascii="Arial" w:hAnsi="Arial" w:cs="Arial"/>
              </w:rPr>
            </w:pPr>
            <w:r w:rsidRPr="000A1C6D">
              <w:rPr>
                <w:rFonts w:ascii="Arial" w:hAnsi="Arial" w:cs="Arial"/>
              </w:rPr>
              <w:t>Barrera Biología</w:t>
            </w:r>
          </w:p>
          <w:p w:rsidR="002238BE" w:rsidRPr="000A1C6D" w:rsidRDefault="002238BE" w:rsidP="00A33CBA">
            <w:pPr>
              <w:jc w:val="both"/>
              <w:rPr>
                <w:rFonts w:ascii="Arial" w:hAnsi="Arial" w:cs="Arial"/>
              </w:rPr>
            </w:pPr>
          </w:p>
        </w:tc>
        <w:tc>
          <w:tcPr>
            <w:tcW w:w="2603" w:type="dxa"/>
          </w:tcPr>
          <w:p w:rsidR="000A1C6D" w:rsidRPr="000A1C6D" w:rsidRDefault="000A1C6D" w:rsidP="00A33CBA">
            <w:pPr>
              <w:jc w:val="both"/>
              <w:rPr>
                <w:rFonts w:ascii="Arial" w:hAnsi="Arial" w:cs="Arial"/>
              </w:rPr>
            </w:pPr>
          </w:p>
        </w:tc>
        <w:tc>
          <w:tcPr>
            <w:tcW w:w="3385" w:type="dxa"/>
          </w:tcPr>
          <w:p w:rsidR="000A1C6D" w:rsidRPr="000A1C6D" w:rsidRDefault="000A1C6D" w:rsidP="00A33CBA">
            <w:pPr>
              <w:jc w:val="both"/>
              <w:rPr>
                <w:rFonts w:ascii="Arial" w:hAnsi="Arial" w:cs="Arial"/>
              </w:rPr>
            </w:pPr>
          </w:p>
        </w:tc>
      </w:tr>
      <w:tr w:rsidR="002238BE" w:rsidRPr="000A1C6D" w:rsidTr="00711808">
        <w:trPr>
          <w:trHeight w:val="425"/>
        </w:trPr>
        <w:tc>
          <w:tcPr>
            <w:tcW w:w="1072" w:type="dxa"/>
            <w:vMerge w:val="restart"/>
            <w:shd w:val="clear" w:color="auto" w:fill="E7E6E6" w:themeFill="background2"/>
            <w:textDirection w:val="btLr"/>
          </w:tcPr>
          <w:p w:rsidR="00711808" w:rsidRDefault="00711808" w:rsidP="00711808">
            <w:pPr>
              <w:ind w:left="113" w:right="113"/>
              <w:jc w:val="center"/>
              <w:rPr>
                <w:rFonts w:ascii="Arial" w:hAnsi="Arial" w:cs="Arial"/>
                <w:b/>
              </w:rPr>
            </w:pPr>
          </w:p>
          <w:p w:rsidR="002238BE" w:rsidRPr="002238BE" w:rsidRDefault="002238BE" w:rsidP="00711808">
            <w:pPr>
              <w:ind w:left="113" w:right="113"/>
              <w:jc w:val="center"/>
              <w:rPr>
                <w:rFonts w:ascii="Arial" w:hAnsi="Arial" w:cs="Arial"/>
                <w:b/>
              </w:rPr>
            </w:pPr>
            <w:r w:rsidRPr="002238BE">
              <w:rPr>
                <w:rFonts w:ascii="Arial" w:hAnsi="Arial" w:cs="Arial"/>
                <w:b/>
              </w:rPr>
              <w:t>2° Línea de Defensa</w:t>
            </w:r>
          </w:p>
        </w:tc>
        <w:tc>
          <w:tcPr>
            <w:tcW w:w="2070" w:type="dxa"/>
            <w:vMerge w:val="restart"/>
          </w:tcPr>
          <w:p w:rsidR="0059189D" w:rsidRDefault="0059189D" w:rsidP="00A33CBA">
            <w:pPr>
              <w:jc w:val="both"/>
              <w:rPr>
                <w:rFonts w:ascii="Arial" w:hAnsi="Arial" w:cs="Arial"/>
              </w:rPr>
            </w:pPr>
          </w:p>
          <w:p w:rsidR="0059189D" w:rsidRDefault="0059189D" w:rsidP="00A33CBA">
            <w:pPr>
              <w:jc w:val="both"/>
              <w:rPr>
                <w:rFonts w:ascii="Arial" w:hAnsi="Arial" w:cs="Arial"/>
              </w:rPr>
            </w:pPr>
          </w:p>
          <w:p w:rsidR="0059189D" w:rsidRDefault="0059189D" w:rsidP="00A33CBA">
            <w:pPr>
              <w:jc w:val="both"/>
              <w:rPr>
                <w:rFonts w:ascii="Arial" w:hAnsi="Arial" w:cs="Arial"/>
              </w:rPr>
            </w:pPr>
          </w:p>
          <w:p w:rsidR="0059189D" w:rsidRDefault="0059189D" w:rsidP="00A33CBA">
            <w:pPr>
              <w:jc w:val="both"/>
              <w:rPr>
                <w:rFonts w:ascii="Arial" w:hAnsi="Arial" w:cs="Arial"/>
              </w:rPr>
            </w:pPr>
          </w:p>
          <w:p w:rsidR="0059189D" w:rsidRDefault="0059189D" w:rsidP="00A33CBA">
            <w:pPr>
              <w:jc w:val="both"/>
              <w:rPr>
                <w:rFonts w:ascii="Arial" w:hAnsi="Arial" w:cs="Arial"/>
              </w:rPr>
            </w:pPr>
          </w:p>
          <w:p w:rsidR="002238BE" w:rsidRDefault="002238BE" w:rsidP="00A33CBA">
            <w:pPr>
              <w:jc w:val="both"/>
              <w:rPr>
                <w:rFonts w:ascii="Arial" w:hAnsi="Arial" w:cs="Arial"/>
              </w:rPr>
            </w:pPr>
            <w:r>
              <w:rPr>
                <w:rFonts w:ascii="Arial" w:hAnsi="Arial" w:cs="Arial"/>
              </w:rPr>
              <w:t xml:space="preserve">Células fagociticas </w:t>
            </w:r>
          </w:p>
          <w:p w:rsidR="002238BE" w:rsidRDefault="002238BE" w:rsidP="00A33CBA">
            <w:pPr>
              <w:jc w:val="both"/>
              <w:rPr>
                <w:rFonts w:ascii="Arial" w:hAnsi="Arial" w:cs="Arial"/>
              </w:rPr>
            </w:pPr>
          </w:p>
          <w:p w:rsidR="002238BE" w:rsidRDefault="002238BE" w:rsidP="00A33CBA">
            <w:pPr>
              <w:jc w:val="both"/>
              <w:rPr>
                <w:rFonts w:ascii="Arial" w:hAnsi="Arial" w:cs="Arial"/>
              </w:rPr>
            </w:pPr>
          </w:p>
          <w:p w:rsidR="002238BE" w:rsidRDefault="002238BE" w:rsidP="00A33CBA">
            <w:pPr>
              <w:jc w:val="both"/>
              <w:rPr>
                <w:rFonts w:ascii="Arial" w:hAnsi="Arial" w:cs="Arial"/>
              </w:rPr>
            </w:pPr>
          </w:p>
          <w:p w:rsidR="002238BE" w:rsidRPr="000A1C6D" w:rsidRDefault="002238BE" w:rsidP="00A33CBA">
            <w:pPr>
              <w:jc w:val="both"/>
              <w:rPr>
                <w:rFonts w:ascii="Arial" w:hAnsi="Arial" w:cs="Arial"/>
              </w:rPr>
            </w:pPr>
          </w:p>
        </w:tc>
        <w:tc>
          <w:tcPr>
            <w:tcW w:w="1673" w:type="dxa"/>
          </w:tcPr>
          <w:p w:rsidR="002238BE" w:rsidRDefault="002238BE" w:rsidP="002238BE">
            <w:pPr>
              <w:rPr>
                <w:rFonts w:ascii="Arial" w:hAnsi="Arial" w:cs="Arial"/>
              </w:rPr>
            </w:pPr>
          </w:p>
          <w:p w:rsidR="002238BE" w:rsidRDefault="002238BE" w:rsidP="002238BE">
            <w:pPr>
              <w:rPr>
                <w:rFonts w:ascii="Arial" w:hAnsi="Arial" w:cs="Arial"/>
              </w:rPr>
            </w:pPr>
            <w:r>
              <w:rPr>
                <w:rFonts w:ascii="Arial" w:hAnsi="Arial" w:cs="Arial"/>
              </w:rPr>
              <w:t>Macrófagos</w:t>
            </w:r>
          </w:p>
          <w:p w:rsidR="002238BE" w:rsidRPr="000A1C6D" w:rsidRDefault="002238BE" w:rsidP="002238BE">
            <w:pPr>
              <w:rPr>
                <w:rFonts w:ascii="Arial" w:hAnsi="Arial" w:cs="Arial"/>
              </w:rPr>
            </w:pPr>
            <w:r>
              <w:rPr>
                <w:rFonts w:ascii="Arial" w:hAnsi="Arial" w:cs="Arial"/>
              </w:rPr>
              <w:t xml:space="preserve"> </w:t>
            </w:r>
          </w:p>
        </w:tc>
        <w:tc>
          <w:tcPr>
            <w:tcW w:w="2603" w:type="dxa"/>
          </w:tcPr>
          <w:p w:rsidR="002238BE" w:rsidRPr="000A1C6D" w:rsidRDefault="002238BE" w:rsidP="00A33CBA">
            <w:pPr>
              <w:jc w:val="both"/>
              <w:rPr>
                <w:rFonts w:ascii="Arial" w:hAnsi="Arial" w:cs="Arial"/>
              </w:rPr>
            </w:pPr>
          </w:p>
        </w:tc>
        <w:tc>
          <w:tcPr>
            <w:tcW w:w="3385" w:type="dxa"/>
          </w:tcPr>
          <w:p w:rsidR="002238BE" w:rsidRPr="000A1C6D" w:rsidRDefault="002238BE" w:rsidP="00A33CBA">
            <w:pPr>
              <w:jc w:val="both"/>
              <w:rPr>
                <w:rFonts w:ascii="Arial" w:hAnsi="Arial" w:cs="Arial"/>
              </w:rPr>
            </w:pPr>
          </w:p>
        </w:tc>
      </w:tr>
      <w:tr w:rsidR="002238BE" w:rsidRPr="000A1C6D" w:rsidTr="002238BE">
        <w:trPr>
          <w:trHeight w:val="330"/>
        </w:trPr>
        <w:tc>
          <w:tcPr>
            <w:tcW w:w="1072" w:type="dxa"/>
            <w:vMerge/>
            <w:shd w:val="clear" w:color="auto" w:fill="E7E6E6" w:themeFill="background2"/>
          </w:tcPr>
          <w:p w:rsidR="002238BE" w:rsidRPr="002238BE" w:rsidRDefault="002238BE" w:rsidP="002238BE">
            <w:pPr>
              <w:jc w:val="center"/>
              <w:rPr>
                <w:rFonts w:ascii="Arial" w:hAnsi="Arial" w:cs="Arial"/>
                <w:b/>
              </w:rPr>
            </w:pPr>
          </w:p>
        </w:tc>
        <w:tc>
          <w:tcPr>
            <w:tcW w:w="2070" w:type="dxa"/>
            <w:vMerge/>
          </w:tcPr>
          <w:p w:rsidR="002238BE" w:rsidRDefault="002238BE" w:rsidP="00A33CBA">
            <w:pPr>
              <w:jc w:val="both"/>
              <w:rPr>
                <w:rFonts w:ascii="Arial" w:hAnsi="Arial" w:cs="Arial"/>
              </w:rPr>
            </w:pPr>
          </w:p>
        </w:tc>
        <w:tc>
          <w:tcPr>
            <w:tcW w:w="1673" w:type="dxa"/>
          </w:tcPr>
          <w:p w:rsidR="002238BE" w:rsidRDefault="002238BE" w:rsidP="00A33CBA">
            <w:pPr>
              <w:jc w:val="both"/>
              <w:rPr>
                <w:rFonts w:ascii="Arial" w:hAnsi="Arial" w:cs="Arial"/>
              </w:rPr>
            </w:pPr>
          </w:p>
          <w:p w:rsidR="002238BE" w:rsidRDefault="002238BE" w:rsidP="00A33CBA">
            <w:pPr>
              <w:jc w:val="both"/>
              <w:rPr>
                <w:rFonts w:ascii="Arial" w:hAnsi="Arial" w:cs="Arial"/>
              </w:rPr>
            </w:pPr>
            <w:r>
              <w:rPr>
                <w:rFonts w:ascii="Arial" w:hAnsi="Arial" w:cs="Arial"/>
              </w:rPr>
              <w:t>Asesinas Naturales</w:t>
            </w:r>
          </w:p>
          <w:p w:rsidR="002238BE" w:rsidRDefault="002238BE" w:rsidP="00A33CBA">
            <w:pPr>
              <w:jc w:val="both"/>
              <w:rPr>
                <w:rFonts w:ascii="Arial" w:hAnsi="Arial" w:cs="Arial"/>
              </w:rPr>
            </w:pPr>
          </w:p>
        </w:tc>
        <w:tc>
          <w:tcPr>
            <w:tcW w:w="2603" w:type="dxa"/>
          </w:tcPr>
          <w:p w:rsidR="002238BE" w:rsidRPr="000A1C6D" w:rsidRDefault="002238BE" w:rsidP="00A33CBA">
            <w:pPr>
              <w:jc w:val="both"/>
              <w:rPr>
                <w:rFonts w:ascii="Arial" w:hAnsi="Arial" w:cs="Arial"/>
              </w:rPr>
            </w:pPr>
          </w:p>
        </w:tc>
        <w:tc>
          <w:tcPr>
            <w:tcW w:w="3385" w:type="dxa"/>
          </w:tcPr>
          <w:p w:rsidR="002238BE" w:rsidRPr="000A1C6D" w:rsidRDefault="002238BE" w:rsidP="00A33CBA">
            <w:pPr>
              <w:jc w:val="both"/>
              <w:rPr>
                <w:rFonts w:ascii="Arial" w:hAnsi="Arial" w:cs="Arial"/>
              </w:rPr>
            </w:pPr>
          </w:p>
        </w:tc>
      </w:tr>
      <w:tr w:rsidR="002238BE" w:rsidRPr="000A1C6D" w:rsidTr="002238BE">
        <w:trPr>
          <w:trHeight w:val="480"/>
        </w:trPr>
        <w:tc>
          <w:tcPr>
            <w:tcW w:w="1072" w:type="dxa"/>
            <w:vMerge/>
            <w:shd w:val="clear" w:color="auto" w:fill="E7E6E6" w:themeFill="background2"/>
          </w:tcPr>
          <w:p w:rsidR="002238BE" w:rsidRPr="002238BE" w:rsidRDefault="002238BE" w:rsidP="002238BE">
            <w:pPr>
              <w:jc w:val="center"/>
              <w:rPr>
                <w:rFonts w:ascii="Arial" w:hAnsi="Arial" w:cs="Arial"/>
                <w:b/>
              </w:rPr>
            </w:pPr>
          </w:p>
        </w:tc>
        <w:tc>
          <w:tcPr>
            <w:tcW w:w="2070" w:type="dxa"/>
            <w:vMerge/>
          </w:tcPr>
          <w:p w:rsidR="002238BE" w:rsidRDefault="002238BE" w:rsidP="00A33CBA">
            <w:pPr>
              <w:jc w:val="both"/>
              <w:rPr>
                <w:rFonts w:ascii="Arial" w:hAnsi="Arial" w:cs="Arial"/>
              </w:rPr>
            </w:pPr>
          </w:p>
        </w:tc>
        <w:tc>
          <w:tcPr>
            <w:tcW w:w="1673" w:type="dxa"/>
          </w:tcPr>
          <w:p w:rsidR="002238BE" w:rsidRDefault="002238BE" w:rsidP="00A33CBA">
            <w:pPr>
              <w:jc w:val="both"/>
              <w:rPr>
                <w:rFonts w:ascii="Arial" w:hAnsi="Arial" w:cs="Arial"/>
              </w:rPr>
            </w:pPr>
          </w:p>
          <w:p w:rsidR="002238BE" w:rsidRDefault="002238BE" w:rsidP="00A33CBA">
            <w:pPr>
              <w:jc w:val="both"/>
              <w:rPr>
                <w:rFonts w:ascii="Arial" w:hAnsi="Arial" w:cs="Arial"/>
              </w:rPr>
            </w:pPr>
            <w:r>
              <w:rPr>
                <w:rFonts w:ascii="Arial" w:hAnsi="Arial" w:cs="Arial"/>
              </w:rPr>
              <w:t>Neutrófilos</w:t>
            </w:r>
          </w:p>
          <w:p w:rsidR="002238BE" w:rsidRDefault="002238BE" w:rsidP="00A33CBA">
            <w:pPr>
              <w:jc w:val="both"/>
              <w:rPr>
                <w:rFonts w:ascii="Arial" w:hAnsi="Arial" w:cs="Arial"/>
              </w:rPr>
            </w:pPr>
            <w:r>
              <w:rPr>
                <w:rFonts w:ascii="Arial" w:hAnsi="Arial" w:cs="Arial"/>
              </w:rPr>
              <w:t xml:space="preserve"> </w:t>
            </w:r>
          </w:p>
        </w:tc>
        <w:tc>
          <w:tcPr>
            <w:tcW w:w="2603" w:type="dxa"/>
          </w:tcPr>
          <w:p w:rsidR="002238BE" w:rsidRPr="000A1C6D" w:rsidRDefault="002238BE" w:rsidP="00A33CBA">
            <w:pPr>
              <w:jc w:val="both"/>
              <w:rPr>
                <w:rFonts w:ascii="Arial" w:hAnsi="Arial" w:cs="Arial"/>
              </w:rPr>
            </w:pPr>
          </w:p>
        </w:tc>
        <w:tc>
          <w:tcPr>
            <w:tcW w:w="3385" w:type="dxa"/>
          </w:tcPr>
          <w:p w:rsidR="002238BE" w:rsidRPr="000A1C6D" w:rsidRDefault="002238BE" w:rsidP="00A33CBA">
            <w:pPr>
              <w:jc w:val="both"/>
              <w:rPr>
                <w:rFonts w:ascii="Arial" w:hAnsi="Arial" w:cs="Arial"/>
              </w:rPr>
            </w:pPr>
          </w:p>
        </w:tc>
      </w:tr>
      <w:tr w:rsidR="002238BE" w:rsidRPr="000A1C6D" w:rsidTr="002238BE">
        <w:trPr>
          <w:trHeight w:val="165"/>
        </w:trPr>
        <w:tc>
          <w:tcPr>
            <w:tcW w:w="1072" w:type="dxa"/>
            <w:vMerge/>
            <w:shd w:val="clear" w:color="auto" w:fill="E7E6E6" w:themeFill="background2"/>
          </w:tcPr>
          <w:p w:rsidR="002238BE" w:rsidRPr="002238BE" w:rsidRDefault="002238BE" w:rsidP="002238BE">
            <w:pPr>
              <w:jc w:val="center"/>
              <w:rPr>
                <w:rFonts w:ascii="Arial" w:hAnsi="Arial" w:cs="Arial"/>
                <w:b/>
              </w:rPr>
            </w:pPr>
          </w:p>
        </w:tc>
        <w:tc>
          <w:tcPr>
            <w:tcW w:w="3743" w:type="dxa"/>
            <w:gridSpan w:val="2"/>
          </w:tcPr>
          <w:p w:rsidR="002238BE" w:rsidRDefault="002238BE" w:rsidP="00A33CBA">
            <w:pPr>
              <w:jc w:val="both"/>
              <w:rPr>
                <w:rFonts w:ascii="Arial" w:hAnsi="Arial" w:cs="Arial"/>
              </w:rPr>
            </w:pPr>
          </w:p>
          <w:p w:rsidR="002238BE" w:rsidRDefault="002238BE" w:rsidP="00A33CBA">
            <w:pPr>
              <w:jc w:val="both"/>
              <w:rPr>
                <w:rFonts w:ascii="Arial" w:hAnsi="Arial" w:cs="Arial"/>
              </w:rPr>
            </w:pPr>
            <w:r>
              <w:rPr>
                <w:rFonts w:ascii="Arial" w:hAnsi="Arial" w:cs="Arial"/>
              </w:rPr>
              <w:t xml:space="preserve">Interferón </w:t>
            </w:r>
          </w:p>
          <w:p w:rsidR="002238BE" w:rsidRDefault="002238BE" w:rsidP="00A33CBA">
            <w:pPr>
              <w:jc w:val="both"/>
              <w:rPr>
                <w:rFonts w:ascii="Arial" w:hAnsi="Arial" w:cs="Arial"/>
              </w:rPr>
            </w:pPr>
          </w:p>
        </w:tc>
        <w:tc>
          <w:tcPr>
            <w:tcW w:w="2603" w:type="dxa"/>
          </w:tcPr>
          <w:p w:rsidR="002238BE" w:rsidRPr="000A1C6D" w:rsidRDefault="002238BE" w:rsidP="00A33CBA">
            <w:pPr>
              <w:jc w:val="both"/>
              <w:rPr>
                <w:rFonts w:ascii="Arial" w:hAnsi="Arial" w:cs="Arial"/>
              </w:rPr>
            </w:pPr>
          </w:p>
        </w:tc>
        <w:tc>
          <w:tcPr>
            <w:tcW w:w="3385" w:type="dxa"/>
          </w:tcPr>
          <w:p w:rsidR="002238BE" w:rsidRPr="000A1C6D" w:rsidRDefault="002238BE" w:rsidP="00A33CBA">
            <w:pPr>
              <w:jc w:val="both"/>
              <w:rPr>
                <w:rFonts w:ascii="Arial" w:hAnsi="Arial" w:cs="Arial"/>
              </w:rPr>
            </w:pPr>
          </w:p>
        </w:tc>
      </w:tr>
      <w:tr w:rsidR="002238BE" w:rsidRPr="000A1C6D" w:rsidTr="002238BE">
        <w:trPr>
          <w:trHeight w:val="150"/>
        </w:trPr>
        <w:tc>
          <w:tcPr>
            <w:tcW w:w="1072" w:type="dxa"/>
            <w:vMerge/>
            <w:shd w:val="clear" w:color="auto" w:fill="E7E6E6" w:themeFill="background2"/>
          </w:tcPr>
          <w:p w:rsidR="002238BE" w:rsidRPr="002238BE" w:rsidRDefault="002238BE" w:rsidP="002238BE">
            <w:pPr>
              <w:jc w:val="center"/>
              <w:rPr>
                <w:rFonts w:ascii="Arial" w:hAnsi="Arial" w:cs="Arial"/>
                <w:b/>
              </w:rPr>
            </w:pPr>
          </w:p>
        </w:tc>
        <w:tc>
          <w:tcPr>
            <w:tcW w:w="3743" w:type="dxa"/>
            <w:gridSpan w:val="2"/>
          </w:tcPr>
          <w:p w:rsidR="002238BE" w:rsidRDefault="002238BE" w:rsidP="00A33CBA">
            <w:pPr>
              <w:jc w:val="both"/>
              <w:rPr>
                <w:rFonts w:ascii="Arial" w:hAnsi="Arial" w:cs="Arial"/>
              </w:rPr>
            </w:pPr>
          </w:p>
          <w:p w:rsidR="002238BE" w:rsidRDefault="002238BE" w:rsidP="00A33CBA">
            <w:pPr>
              <w:jc w:val="both"/>
              <w:rPr>
                <w:rFonts w:ascii="Arial" w:hAnsi="Arial" w:cs="Arial"/>
              </w:rPr>
            </w:pPr>
            <w:r>
              <w:rPr>
                <w:rFonts w:ascii="Arial" w:hAnsi="Arial" w:cs="Arial"/>
              </w:rPr>
              <w:t xml:space="preserve">Sistema del Complemento </w:t>
            </w:r>
          </w:p>
          <w:p w:rsidR="002238BE" w:rsidRDefault="002238BE" w:rsidP="00A33CBA">
            <w:pPr>
              <w:jc w:val="both"/>
              <w:rPr>
                <w:rFonts w:ascii="Arial" w:hAnsi="Arial" w:cs="Arial"/>
              </w:rPr>
            </w:pPr>
          </w:p>
        </w:tc>
        <w:tc>
          <w:tcPr>
            <w:tcW w:w="2603" w:type="dxa"/>
          </w:tcPr>
          <w:p w:rsidR="002238BE" w:rsidRPr="000A1C6D" w:rsidRDefault="002238BE" w:rsidP="00A33CBA">
            <w:pPr>
              <w:jc w:val="both"/>
              <w:rPr>
                <w:rFonts w:ascii="Arial" w:hAnsi="Arial" w:cs="Arial"/>
              </w:rPr>
            </w:pPr>
          </w:p>
        </w:tc>
        <w:tc>
          <w:tcPr>
            <w:tcW w:w="3385" w:type="dxa"/>
          </w:tcPr>
          <w:p w:rsidR="002238BE" w:rsidRPr="000A1C6D" w:rsidRDefault="002238BE" w:rsidP="00A33CBA">
            <w:pPr>
              <w:jc w:val="both"/>
              <w:rPr>
                <w:rFonts w:ascii="Arial" w:hAnsi="Arial" w:cs="Arial"/>
              </w:rPr>
            </w:pPr>
          </w:p>
        </w:tc>
      </w:tr>
    </w:tbl>
    <w:p w:rsidR="00512889" w:rsidRDefault="00512889" w:rsidP="00A33CBA">
      <w:pPr>
        <w:spacing w:after="0" w:line="240" w:lineRule="auto"/>
        <w:jc w:val="both"/>
        <w:rPr>
          <w:rFonts w:ascii="Arial" w:hAnsi="Arial" w:cs="Arial"/>
          <w:b/>
          <w:u w:val="single"/>
        </w:rPr>
      </w:pPr>
    </w:p>
    <w:tbl>
      <w:tblPr>
        <w:tblStyle w:val="Tablaconcuadrcula"/>
        <w:tblW w:w="0" w:type="auto"/>
        <w:tblInd w:w="5" w:type="dxa"/>
        <w:tblLook w:val="04A0" w:firstRow="1" w:lastRow="0" w:firstColumn="1" w:lastColumn="0" w:noHBand="0" w:noVBand="1"/>
      </w:tblPr>
      <w:tblGrid>
        <w:gridCol w:w="1072"/>
        <w:gridCol w:w="3743"/>
        <w:gridCol w:w="2670"/>
        <w:gridCol w:w="3318"/>
      </w:tblGrid>
      <w:tr w:rsidR="0059189D" w:rsidRPr="000A1C6D" w:rsidTr="0059189D">
        <w:trPr>
          <w:trHeight w:val="150"/>
        </w:trPr>
        <w:tc>
          <w:tcPr>
            <w:tcW w:w="1072" w:type="dxa"/>
            <w:vMerge w:val="restart"/>
            <w:tcBorders>
              <w:top w:val="nil"/>
              <w:left w:val="nil"/>
              <w:right w:val="single" w:sz="4" w:space="0" w:color="auto"/>
            </w:tcBorders>
            <w:shd w:val="clear" w:color="auto" w:fill="FFFFFF" w:themeFill="background1"/>
          </w:tcPr>
          <w:p w:rsidR="0059189D" w:rsidRPr="002238BE" w:rsidRDefault="0059189D" w:rsidP="00A96134">
            <w:pPr>
              <w:jc w:val="center"/>
              <w:rPr>
                <w:rFonts w:ascii="Arial" w:hAnsi="Arial" w:cs="Arial"/>
                <w:b/>
              </w:rPr>
            </w:pPr>
          </w:p>
        </w:tc>
        <w:tc>
          <w:tcPr>
            <w:tcW w:w="3743" w:type="dxa"/>
            <w:tcBorders>
              <w:left w:val="single" w:sz="4" w:space="0" w:color="auto"/>
            </w:tcBorders>
            <w:shd w:val="clear" w:color="auto" w:fill="E7E6E6" w:themeFill="background2"/>
          </w:tcPr>
          <w:p w:rsidR="0059189D" w:rsidRPr="00711808" w:rsidRDefault="0059189D" w:rsidP="00A96134">
            <w:pPr>
              <w:jc w:val="center"/>
              <w:rPr>
                <w:rFonts w:ascii="Arial" w:hAnsi="Arial" w:cs="Arial"/>
                <w:b/>
              </w:rPr>
            </w:pPr>
            <w:r w:rsidRPr="00711808">
              <w:rPr>
                <w:rFonts w:ascii="Arial" w:hAnsi="Arial" w:cs="Arial"/>
                <w:b/>
              </w:rPr>
              <w:t>Tipo de Inmunidad</w:t>
            </w:r>
          </w:p>
        </w:tc>
        <w:tc>
          <w:tcPr>
            <w:tcW w:w="5988" w:type="dxa"/>
            <w:gridSpan w:val="2"/>
            <w:shd w:val="clear" w:color="auto" w:fill="E7E6E6" w:themeFill="background2"/>
          </w:tcPr>
          <w:p w:rsidR="0059189D" w:rsidRPr="000A1C6D" w:rsidRDefault="0059189D" w:rsidP="00A96134">
            <w:pPr>
              <w:jc w:val="center"/>
              <w:rPr>
                <w:rFonts w:ascii="Arial" w:hAnsi="Arial" w:cs="Arial"/>
              </w:rPr>
            </w:pPr>
            <w:r>
              <w:rPr>
                <w:rFonts w:ascii="Arial" w:hAnsi="Arial" w:cs="Arial"/>
                <w:b/>
              </w:rPr>
              <w:t>Características</w:t>
            </w:r>
          </w:p>
        </w:tc>
      </w:tr>
      <w:tr w:rsidR="0059189D" w:rsidRPr="000A1C6D" w:rsidTr="0059189D">
        <w:trPr>
          <w:trHeight w:val="150"/>
        </w:trPr>
        <w:tc>
          <w:tcPr>
            <w:tcW w:w="1072" w:type="dxa"/>
            <w:vMerge/>
            <w:tcBorders>
              <w:left w:val="nil"/>
              <w:right w:val="single" w:sz="4" w:space="0" w:color="auto"/>
            </w:tcBorders>
            <w:shd w:val="clear" w:color="auto" w:fill="FFFFFF" w:themeFill="background1"/>
          </w:tcPr>
          <w:p w:rsidR="0059189D" w:rsidRPr="002238BE" w:rsidRDefault="0059189D" w:rsidP="00A96134">
            <w:pPr>
              <w:jc w:val="center"/>
              <w:rPr>
                <w:rFonts w:ascii="Arial" w:hAnsi="Arial" w:cs="Arial"/>
                <w:b/>
              </w:rPr>
            </w:pPr>
          </w:p>
        </w:tc>
        <w:tc>
          <w:tcPr>
            <w:tcW w:w="3743" w:type="dxa"/>
            <w:tcBorders>
              <w:left w:val="single" w:sz="4" w:space="0" w:color="auto"/>
            </w:tcBorders>
          </w:tcPr>
          <w:p w:rsidR="0059189D" w:rsidRDefault="0059189D" w:rsidP="00A96134">
            <w:pPr>
              <w:jc w:val="center"/>
              <w:rPr>
                <w:rFonts w:ascii="Arial" w:hAnsi="Arial" w:cs="Arial"/>
                <w:b/>
              </w:rPr>
            </w:pPr>
          </w:p>
          <w:p w:rsidR="0059189D" w:rsidRDefault="0059189D" w:rsidP="00A96134">
            <w:pPr>
              <w:jc w:val="center"/>
              <w:rPr>
                <w:rFonts w:ascii="Arial" w:hAnsi="Arial" w:cs="Arial"/>
                <w:b/>
              </w:rPr>
            </w:pPr>
            <w:r w:rsidRPr="000A1C6D">
              <w:rPr>
                <w:rFonts w:ascii="Arial" w:hAnsi="Arial" w:cs="Arial"/>
                <w:b/>
              </w:rPr>
              <w:t xml:space="preserve">Inmunidad </w:t>
            </w:r>
            <w:r>
              <w:rPr>
                <w:rFonts w:ascii="Arial" w:hAnsi="Arial" w:cs="Arial"/>
                <w:b/>
              </w:rPr>
              <w:t xml:space="preserve">Adaptativa </w:t>
            </w:r>
          </w:p>
          <w:p w:rsidR="0059189D" w:rsidRPr="00711808" w:rsidRDefault="0059189D" w:rsidP="00A96134">
            <w:pPr>
              <w:jc w:val="center"/>
              <w:rPr>
                <w:rFonts w:ascii="Arial" w:hAnsi="Arial" w:cs="Arial"/>
              </w:rPr>
            </w:pPr>
          </w:p>
        </w:tc>
        <w:tc>
          <w:tcPr>
            <w:tcW w:w="5988" w:type="dxa"/>
            <w:gridSpan w:val="2"/>
          </w:tcPr>
          <w:p w:rsidR="0059189D" w:rsidRPr="000A1C6D" w:rsidRDefault="0059189D" w:rsidP="00A96134">
            <w:pPr>
              <w:jc w:val="both"/>
              <w:rPr>
                <w:rFonts w:ascii="Arial" w:hAnsi="Arial" w:cs="Arial"/>
              </w:rPr>
            </w:pPr>
          </w:p>
        </w:tc>
      </w:tr>
      <w:tr w:rsidR="0059189D" w:rsidRPr="000A1C6D" w:rsidTr="00A96134">
        <w:trPr>
          <w:trHeight w:val="150"/>
        </w:trPr>
        <w:tc>
          <w:tcPr>
            <w:tcW w:w="1072" w:type="dxa"/>
            <w:vMerge w:val="restart"/>
            <w:tcBorders>
              <w:left w:val="single" w:sz="4" w:space="0" w:color="auto"/>
            </w:tcBorders>
            <w:shd w:val="clear" w:color="auto" w:fill="E7E6E6" w:themeFill="background2"/>
            <w:textDirection w:val="btLr"/>
          </w:tcPr>
          <w:p w:rsidR="0059189D" w:rsidRDefault="0059189D" w:rsidP="00A96134">
            <w:pPr>
              <w:ind w:left="113" w:right="113"/>
              <w:jc w:val="center"/>
              <w:rPr>
                <w:rFonts w:ascii="Arial" w:hAnsi="Arial" w:cs="Arial"/>
                <w:b/>
              </w:rPr>
            </w:pPr>
          </w:p>
          <w:p w:rsidR="0059189D" w:rsidRPr="002238BE" w:rsidRDefault="0059189D" w:rsidP="00A96134">
            <w:pPr>
              <w:ind w:left="113" w:right="113"/>
              <w:jc w:val="center"/>
              <w:rPr>
                <w:rFonts w:ascii="Arial" w:hAnsi="Arial" w:cs="Arial"/>
                <w:b/>
              </w:rPr>
            </w:pPr>
            <w:r>
              <w:rPr>
                <w:rFonts w:ascii="Arial" w:hAnsi="Arial" w:cs="Arial"/>
                <w:b/>
              </w:rPr>
              <w:t xml:space="preserve">3° Línea de Defensa </w:t>
            </w:r>
          </w:p>
        </w:tc>
        <w:tc>
          <w:tcPr>
            <w:tcW w:w="3743" w:type="dxa"/>
            <w:shd w:val="clear" w:color="auto" w:fill="E7E6E6" w:themeFill="background2"/>
          </w:tcPr>
          <w:p w:rsidR="0059189D" w:rsidRDefault="0059189D" w:rsidP="00A96134">
            <w:pPr>
              <w:jc w:val="center"/>
              <w:rPr>
                <w:rFonts w:ascii="Arial" w:hAnsi="Arial" w:cs="Arial"/>
                <w:b/>
              </w:rPr>
            </w:pPr>
            <w:r>
              <w:rPr>
                <w:rFonts w:ascii="Arial" w:hAnsi="Arial" w:cs="Arial"/>
                <w:b/>
              </w:rPr>
              <w:t>Tipos de respuesta</w:t>
            </w:r>
          </w:p>
        </w:tc>
        <w:tc>
          <w:tcPr>
            <w:tcW w:w="2670" w:type="dxa"/>
            <w:shd w:val="clear" w:color="auto" w:fill="E7E6E6" w:themeFill="background2"/>
          </w:tcPr>
          <w:p w:rsidR="0059189D" w:rsidRPr="00A92C7E" w:rsidRDefault="0059189D" w:rsidP="00A96134">
            <w:pPr>
              <w:jc w:val="center"/>
              <w:rPr>
                <w:rFonts w:ascii="Arial" w:hAnsi="Arial" w:cs="Arial"/>
                <w:b/>
              </w:rPr>
            </w:pPr>
            <w:r>
              <w:rPr>
                <w:rFonts w:ascii="Arial" w:hAnsi="Arial" w:cs="Arial"/>
                <w:b/>
              </w:rPr>
              <w:t>Función</w:t>
            </w:r>
          </w:p>
        </w:tc>
        <w:tc>
          <w:tcPr>
            <w:tcW w:w="3318" w:type="dxa"/>
            <w:shd w:val="clear" w:color="auto" w:fill="E7E6E6" w:themeFill="background2"/>
          </w:tcPr>
          <w:p w:rsidR="0059189D" w:rsidRPr="00A92C7E" w:rsidRDefault="0059189D" w:rsidP="00A96134">
            <w:pPr>
              <w:ind w:left="387"/>
              <w:jc w:val="center"/>
              <w:rPr>
                <w:rFonts w:ascii="Arial" w:hAnsi="Arial" w:cs="Arial"/>
                <w:b/>
              </w:rPr>
            </w:pPr>
            <w:r w:rsidRPr="00A92C7E">
              <w:rPr>
                <w:rFonts w:ascii="Arial" w:hAnsi="Arial" w:cs="Arial"/>
                <w:b/>
              </w:rPr>
              <w:t>Linfocito participante</w:t>
            </w:r>
            <w:r>
              <w:rPr>
                <w:rFonts w:ascii="Arial" w:hAnsi="Arial" w:cs="Arial"/>
                <w:b/>
              </w:rPr>
              <w:t xml:space="preserve"> </w:t>
            </w:r>
          </w:p>
        </w:tc>
      </w:tr>
      <w:tr w:rsidR="0059189D" w:rsidRPr="000A1C6D" w:rsidTr="00A96134">
        <w:trPr>
          <w:trHeight w:val="150"/>
        </w:trPr>
        <w:tc>
          <w:tcPr>
            <w:tcW w:w="1072" w:type="dxa"/>
            <w:vMerge/>
            <w:tcBorders>
              <w:left w:val="single" w:sz="4" w:space="0" w:color="auto"/>
            </w:tcBorders>
            <w:shd w:val="clear" w:color="auto" w:fill="E7E6E6" w:themeFill="background2"/>
          </w:tcPr>
          <w:p w:rsidR="0059189D" w:rsidRPr="002238BE" w:rsidRDefault="0059189D" w:rsidP="00A96134">
            <w:pPr>
              <w:jc w:val="center"/>
              <w:rPr>
                <w:rFonts w:ascii="Arial" w:hAnsi="Arial" w:cs="Arial"/>
                <w:b/>
              </w:rPr>
            </w:pPr>
          </w:p>
        </w:tc>
        <w:tc>
          <w:tcPr>
            <w:tcW w:w="3743" w:type="dxa"/>
          </w:tcPr>
          <w:p w:rsidR="0059189D" w:rsidRDefault="0059189D" w:rsidP="00A96134">
            <w:pPr>
              <w:jc w:val="center"/>
              <w:rPr>
                <w:rFonts w:ascii="Arial" w:hAnsi="Arial" w:cs="Arial"/>
                <w:b/>
              </w:rPr>
            </w:pPr>
          </w:p>
          <w:p w:rsidR="0059189D" w:rsidRDefault="0059189D" w:rsidP="00A96134">
            <w:pPr>
              <w:jc w:val="center"/>
              <w:rPr>
                <w:rFonts w:ascii="Arial" w:hAnsi="Arial" w:cs="Arial"/>
                <w:b/>
              </w:rPr>
            </w:pPr>
          </w:p>
          <w:p w:rsidR="0059189D" w:rsidRDefault="0059189D" w:rsidP="00A96134">
            <w:pPr>
              <w:jc w:val="center"/>
              <w:rPr>
                <w:rFonts w:ascii="Arial" w:hAnsi="Arial" w:cs="Arial"/>
                <w:b/>
              </w:rPr>
            </w:pPr>
            <w:r>
              <w:rPr>
                <w:rFonts w:ascii="Arial" w:hAnsi="Arial" w:cs="Arial"/>
                <w:b/>
              </w:rPr>
              <w:t>Celular</w:t>
            </w:r>
          </w:p>
          <w:p w:rsidR="0059189D" w:rsidRDefault="0059189D" w:rsidP="00A96134">
            <w:pPr>
              <w:jc w:val="center"/>
              <w:rPr>
                <w:rFonts w:ascii="Arial" w:hAnsi="Arial" w:cs="Arial"/>
                <w:b/>
              </w:rPr>
            </w:pPr>
          </w:p>
          <w:p w:rsidR="0059189D" w:rsidRDefault="0059189D" w:rsidP="00A96134">
            <w:pPr>
              <w:jc w:val="center"/>
              <w:rPr>
                <w:rFonts w:ascii="Arial" w:hAnsi="Arial" w:cs="Arial"/>
                <w:b/>
              </w:rPr>
            </w:pPr>
          </w:p>
        </w:tc>
        <w:tc>
          <w:tcPr>
            <w:tcW w:w="2670" w:type="dxa"/>
          </w:tcPr>
          <w:p w:rsidR="0059189D" w:rsidRPr="000A1C6D" w:rsidRDefault="0059189D" w:rsidP="00A96134">
            <w:pPr>
              <w:jc w:val="both"/>
              <w:rPr>
                <w:rFonts w:ascii="Arial" w:hAnsi="Arial" w:cs="Arial"/>
              </w:rPr>
            </w:pPr>
          </w:p>
        </w:tc>
        <w:tc>
          <w:tcPr>
            <w:tcW w:w="3318" w:type="dxa"/>
          </w:tcPr>
          <w:p w:rsidR="0059189D" w:rsidRPr="000A1C6D" w:rsidRDefault="0059189D" w:rsidP="00A96134">
            <w:pPr>
              <w:jc w:val="both"/>
              <w:rPr>
                <w:rFonts w:ascii="Arial" w:hAnsi="Arial" w:cs="Arial"/>
              </w:rPr>
            </w:pPr>
          </w:p>
        </w:tc>
      </w:tr>
      <w:tr w:rsidR="0059189D" w:rsidRPr="000A1C6D" w:rsidTr="00A96134">
        <w:trPr>
          <w:trHeight w:val="150"/>
        </w:trPr>
        <w:tc>
          <w:tcPr>
            <w:tcW w:w="1072" w:type="dxa"/>
            <w:vMerge/>
            <w:tcBorders>
              <w:left w:val="single" w:sz="4" w:space="0" w:color="auto"/>
            </w:tcBorders>
            <w:shd w:val="clear" w:color="auto" w:fill="E7E6E6" w:themeFill="background2"/>
          </w:tcPr>
          <w:p w:rsidR="0059189D" w:rsidRPr="002238BE" w:rsidRDefault="0059189D" w:rsidP="00A96134">
            <w:pPr>
              <w:jc w:val="center"/>
              <w:rPr>
                <w:rFonts w:ascii="Arial" w:hAnsi="Arial" w:cs="Arial"/>
                <w:b/>
              </w:rPr>
            </w:pPr>
          </w:p>
        </w:tc>
        <w:tc>
          <w:tcPr>
            <w:tcW w:w="3743" w:type="dxa"/>
          </w:tcPr>
          <w:p w:rsidR="0059189D" w:rsidRDefault="0059189D" w:rsidP="00A96134">
            <w:pPr>
              <w:jc w:val="center"/>
              <w:rPr>
                <w:rFonts w:ascii="Arial" w:hAnsi="Arial" w:cs="Arial"/>
                <w:b/>
              </w:rPr>
            </w:pPr>
          </w:p>
          <w:p w:rsidR="0059189D" w:rsidRDefault="0059189D" w:rsidP="00A96134">
            <w:pPr>
              <w:jc w:val="center"/>
              <w:rPr>
                <w:rFonts w:ascii="Arial" w:hAnsi="Arial" w:cs="Arial"/>
                <w:b/>
              </w:rPr>
            </w:pPr>
          </w:p>
          <w:p w:rsidR="0059189D" w:rsidRDefault="0059189D" w:rsidP="00A96134">
            <w:pPr>
              <w:jc w:val="center"/>
              <w:rPr>
                <w:rFonts w:ascii="Arial" w:hAnsi="Arial" w:cs="Arial"/>
                <w:b/>
              </w:rPr>
            </w:pPr>
            <w:r>
              <w:rPr>
                <w:rFonts w:ascii="Arial" w:hAnsi="Arial" w:cs="Arial"/>
                <w:b/>
              </w:rPr>
              <w:t>Humoral</w:t>
            </w:r>
          </w:p>
          <w:p w:rsidR="0059189D" w:rsidRDefault="0059189D" w:rsidP="00A96134">
            <w:pPr>
              <w:jc w:val="center"/>
              <w:rPr>
                <w:rFonts w:ascii="Arial" w:hAnsi="Arial" w:cs="Arial"/>
                <w:b/>
              </w:rPr>
            </w:pPr>
          </w:p>
          <w:p w:rsidR="0059189D" w:rsidRDefault="0059189D" w:rsidP="00A96134">
            <w:pPr>
              <w:jc w:val="center"/>
              <w:rPr>
                <w:rFonts w:ascii="Arial" w:hAnsi="Arial" w:cs="Arial"/>
                <w:b/>
              </w:rPr>
            </w:pPr>
          </w:p>
        </w:tc>
        <w:tc>
          <w:tcPr>
            <w:tcW w:w="2670" w:type="dxa"/>
          </w:tcPr>
          <w:p w:rsidR="0059189D" w:rsidRPr="000A1C6D" w:rsidRDefault="0059189D" w:rsidP="00A96134">
            <w:pPr>
              <w:jc w:val="both"/>
              <w:rPr>
                <w:rFonts w:ascii="Arial" w:hAnsi="Arial" w:cs="Arial"/>
              </w:rPr>
            </w:pPr>
          </w:p>
        </w:tc>
        <w:tc>
          <w:tcPr>
            <w:tcW w:w="3318" w:type="dxa"/>
          </w:tcPr>
          <w:p w:rsidR="0059189D" w:rsidRPr="000A1C6D" w:rsidRDefault="0059189D" w:rsidP="00A96134">
            <w:pPr>
              <w:jc w:val="both"/>
              <w:rPr>
                <w:rFonts w:ascii="Arial" w:hAnsi="Arial" w:cs="Arial"/>
              </w:rPr>
            </w:pPr>
          </w:p>
        </w:tc>
      </w:tr>
    </w:tbl>
    <w:p w:rsidR="0059189D" w:rsidRDefault="0059189D" w:rsidP="00A33CBA">
      <w:pPr>
        <w:spacing w:after="0" w:line="240" w:lineRule="auto"/>
        <w:jc w:val="both"/>
        <w:rPr>
          <w:rFonts w:ascii="Arial" w:hAnsi="Arial" w:cs="Arial"/>
          <w:b/>
          <w:u w:val="single"/>
        </w:rPr>
      </w:pPr>
    </w:p>
    <w:p w:rsidR="001F4F20" w:rsidRDefault="001F4F20" w:rsidP="00A33CBA">
      <w:pPr>
        <w:spacing w:after="0" w:line="240" w:lineRule="auto"/>
        <w:jc w:val="both"/>
        <w:rPr>
          <w:rFonts w:ascii="Arial" w:hAnsi="Arial" w:cs="Arial"/>
          <w:b/>
          <w:u w:val="single"/>
        </w:rPr>
      </w:pPr>
    </w:p>
    <w:p w:rsidR="001F4F20" w:rsidRDefault="001F4F20" w:rsidP="00A33CBA">
      <w:pPr>
        <w:spacing w:after="0" w:line="240" w:lineRule="auto"/>
        <w:jc w:val="both"/>
        <w:rPr>
          <w:rFonts w:ascii="Arial" w:hAnsi="Arial" w:cs="Arial"/>
          <w:b/>
          <w:u w:val="single"/>
        </w:rPr>
      </w:pPr>
    </w:p>
    <w:tbl>
      <w:tblPr>
        <w:tblStyle w:val="Tablaconcuadrcula"/>
        <w:tblW w:w="5000" w:type="pct"/>
        <w:tblLook w:val="04A0" w:firstRow="1" w:lastRow="0" w:firstColumn="1" w:lastColumn="0" w:noHBand="0" w:noVBand="1"/>
      </w:tblPr>
      <w:tblGrid>
        <w:gridCol w:w="10803"/>
      </w:tblGrid>
      <w:tr w:rsidR="001765F8" w:rsidRPr="003B3BD6" w:rsidTr="00185121">
        <w:tc>
          <w:tcPr>
            <w:tcW w:w="5000" w:type="pct"/>
          </w:tcPr>
          <w:p w:rsidR="001765F8" w:rsidRPr="003B3BD6" w:rsidRDefault="001765F8" w:rsidP="00185121">
            <w:pPr>
              <w:spacing w:line="270" w:lineRule="atLeast"/>
              <w:ind w:right="300"/>
              <w:textAlignment w:val="baseline"/>
              <w:rPr>
                <w:rFonts w:ascii="Arial" w:eastAsia="Times New Roman" w:hAnsi="Arial" w:cs="Arial"/>
                <w:b/>
                <w:bdr w:val="none" w:sz="0" w:space="0" w:color="auto" w:frame="1"/>
              </w:rPr>
            </w:pPr>
            <w:r w:rsidRPr="003B3BD6">
              <w:rPr>
                <w:rFonts w:ascii="Arial" w:eastAsia="Times New Roman" w:hAnsi="Arial" w:cs="Arial"/>
                <w:b/>
                <w:bdr w:val="none" w:sz="0" w:space="0" w:color="auto" w:frame="1"/>
              </w:rPr>
              <w:t>Puedes buscar información en los siguientes link:</w:t>
            </w:r>
          </w:p>
        </w:tc>
      </w:tr>
      <w:tr w:rsidR="001765F8" w:rsidRPr="001E2725" w:rsidTr="00185121">
        <w:tc>
          <w:tcPr>
            <w:tcW w:w="5000" w:type="pct"/>
          </w:tcPr>
          <w:p w:rsidR="001765F8" w:rsidRPr="001765F8" w:rsidRDefault="00E7303B" w:rsidP="00185121">
            <w:pPr>
              <w:spacing w:line="270" w:lineRule="atLeast"/>
              <w:ind w:right="300"/>
              <w:textAlignment w:val="baseline"/>
              <w:rPr>
                <w:rFonts w:ascii="Arial" w:eastAsia="Times New Roman" w:hAnsi="Arial" w:cs="Arial"/>
                <w:b/>
                <w:bdr w:val="none" w:sz="0" w:space="0" w:color="auto" w:frame="1"/>
              </w:rPr>
            </w:pPr>
            <w:hyperlink r:id="rId10" w:history="1">
              <w:r w:rsidR="001765F8" w:rsidRPr="001765F8">
                <w:rPr>
                  <w:color w:val="0000FF"/>
                </w:rPr>
                <w:t>https://www.ecured.cu/Defensas_del_organismo</w:t>
              </w:r>
            </w:hyperlink>
          </w:p>
        </w:tc>
      </w:tr>
      <w:tr w:rsidR="001765F8" w:rsidRPr="001E2725" w:rsidTr="00185121">
        <w:tc>
          <w:tcPr>
            <w:tcW w:w="5000" w:type="pct"/>
          </w:tcPr>
          <w:p w:rsidR="001765F8" w:rsidRPr="001765F8" w:rsidRDefault="00E7303B" w:rsidP="00185121">
            <w:pPr>
              <w:spacing w:line="270" w:lineRule="atLeast"/>
              <w:ind w:right="300"/>
              <w:jc w:val="both"/>
              <w:textAlignment w:val="baseline"/>
              <w:rPr>
                <w:rFonts w:ascii="Arial" w:eastAsia="Times New Roman" w:hAnsi="Arial" w:cs="Arial"/>
                <w:bdr w:val="none" w:sz="0" w:space="0" w:color="auto" w:frame="1"/>
              </w:rPr>
            </w:pPr>
            <w:hyperlink r:id="rId11" w:history="1">
              <w:r w:rsidR="001765F8" w:rsidRPr="001765F8">
                <w:rPr>
                  <w:color w:val="0000FF"/>
                </w:rPr>
                <w:t>https://www.misistemainmune.es/vision-general-de-las-celulas-del-sistema-inmunitario/</w:t>
              </w:r>
            </w:hyperlink>
          </w:p>
        </w:tc>
      </w:tr>
    </w:tbl>
    <w:p w:rsidR="001F4F20" w:rsidRDefault="001F4F20" w:rsidP="00A33CBA">
      <w:pPr>
        <w:spacing w:after="0" w:line="240" w:lineRule="auto"/>
        <w:jc w:val="both"/>
        <w:rPr>
          <w:rFonts w:ascii="Arial" w:hAnsi="Arial" w:cs="Arial"/>
          <w:b/>
          <w:u w:val="single"/>
        </w:rPr>
      </w:pPr>
    </w:p>
    <w:p w:rsidR="001F4F20" w:rsidRDefault="001F4F20" w:rsidP="00A33CBA">
      <w:pPr>
        <w:spacing w:after="0" w:line="240" w:lineRule="auto"/>
        <w:jc w:val="both"/>
        <w:rPr>
          <w:rFonts w:ascii="Arial" w:hAnsi="Arial" w:cs="Arial"/>
          <w:b/>
          <w:u w:val="single"/>
        </w:rPr>
      </w:pPr>
    </w:p>
    <w:p w:rsidR="001F4F20" w:rsidRDefault="001F4F20" w:rsidP="00A33CBA">
      <w:pPr>
        <w:spacing w:after="0" w:line="240" w:lineRule="auto"/>
        <w:jc w:val="both"/>
        <w:rPr>
          <w:rFonts w:ascii="Arial" w:hAnsi="Arial" w:cs="Arial"/>
          <w:b/>
          <w:u w:val="single"/>
        </w:rPr>
      </w:pPr>
    </w:p>
    <w:p w:rsidR="001F4F20" w:rsidRDefault="001F4F20" w:rsidP="00A33CBA">
      <w:pPr>
        <w:spacing w:after="0" w:line="240" w:lineRule="auto"/>
        <w:jc w:val="both"/>
        <w:rPr>
          <w:rFonts w:ascii="Arial" w:hAnsi="Arial" w:cs="Arial"/>
          <w:b/>
          <w:u w:val="single"/>
        </w:rPr>
      </w:pPr>
    </w:p>
    <w:p w:rsidR="001F4F20" w:rsidRDefault="001F4F20" w:rsidP="00A33CBA">
      <w:pPr>
        <w:spacing w:after="0" w:line="240" w:lineRule="auto"/>
        <w:jc w:val="both"/>
        <w:rPr>
          <w:rFonts w:ascii="Arial" w:hAnsi="Arial" w:cs="Arial"/>
          <w:b/>
          <w:u w:val="single"/>
        </w:rPr>
      </w:pPr>
    </w:p>
    <w:p w:rsidR="001F4F20" w:rsidRDefault="001F4F20" w:rsidP="00A33CBA">
      <w:pPr>
        <w:spacing w:after="0" w:line="240" w:lineRule="auto"/>
        <w:jc w:val="both"/>
        <w:rPr>
          <w:rFonts w:ascii="Arial" w:hAnsi="Arial" w:cs="Arial"/>
          <w:b/>
          <w:u w:val="single"/>
        </w:rPr>
      </w:pPr>
    </w:p>
    <w:sectPr w:rsidR="001F4F20" w:rsidSect="001474C6">
      <w:headerReference w:type="default" r:id="rId12"/>
      <w:pgSz w:w="12242" w:h="18722" w:code="14"/>
      <w:pgMar w:top="720" w:right="720" w:bottom="720" w:left="709"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03B" w:rsidRDefault="00E7303B" w:rsidP="00A33CBA">
      <w:pPr>
        <w:spacing w:after="0" w:line="240" w:lineRule="auto"/>
      </w:pPr>
      <w:r>
        <w:separator/>
      </w:r>
    </w:p>
  </w:endnote>
  <w:endnote w:type="continuationSeparator" w:id="0">
    <w:p w:rsidR="00E7303B" w:rsidRDefault="00E7303B" w:rsidP="00A33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03B" w:rsidRDefault="00E7303B" w:rsidP="00A33CBA">
      <w:pPr>
        <w:spacing w:after="0" w:line="240" w:lineRule="auto"/>
      </w:pPr>
      <w:r>
        <w:separator/>
      </w:r>
    </w:p>
  </w:footnote>
  <w:footnote w:type="continuationSeparator" w:id="0">
    <w:p w:rsidR="00E7303B" w:rsidRDefault="00E7303B" w:rsidP="00A33C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2F9" w:rsidRDefault="005E22F9" w:rsidP="00A33CBA">
    <w:pPr>
      <w:spacing w:after="0" w:line="240" w:lineRule="auto"/>
      <w:rPr>
        <w:rFonts w:ascii="Arial" w:hAnsi="Arial" w:cs="Arial"/>
        <w:sz w:val="16"/>
        <w:szCs w:val="20"/>
        <w:lang w:val="es-ES"/>
      </w:rPr>
    </w:pPr>
    <w:r>
      <w:rPr>
        <w:noProof/>
        <w:lang w:val="en-US"/>
      </w:rPr>
      <w:drawing>
        <wp:anchor distT="0" distB="0" distL="114300" distR="114300" simplePos="0" relativeHeight="251659264" behindDoc="1" locked="0" layoutInCell="1" allowOverlap="1" wp14:anchorId="1245EDE8" wp14:editId="1FC4A8BD">
          <wp:simplePos x="0" y="0"/>
          <wp:positionH relativeFrom="margin">
            <wp:posOffset>66675</wp:posOffset>
          </wp:positionH>
          <wp:positionV relativeFrom="paragraph">
            <wp:posOffset>10795</wp:posOffset>
          </wp:positionV>
          <wp:extent cx="457200" cy="457200"/>
          <wp:effectExtent l="0" t="0" r="0" b="0"/>
          <wp:wrapTight wrapText="bothSides">
            <wp:wrapPolygon edited="0">
              <wp:start x="0" y="0"/>
              <wp:lineTo x="0" y="20700"/>
              <wp:lineTo x="20700" y="20700"/>
              <wp:lineTo x="20700" y="0"/>
              <wp:lineTo x="0" y="0"/>
            </wp:wrapPolygon>
          </wp:wrapTight>
          <wp:docPr id="12" name="Imagen 12" descr="_W3W5pPR_400x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_W3W5pPR_400x4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6"/>
        <w:szCs w:val="20"/>
      </w:rPr>
      <w:t xml:space="preserve">Liceo Andrés Bello </w:t>
    </w:r>
  </w:p>
  <w:p w:rsidR="005E22F9" w:rsidRDefault="005E22F9" w:rsidP="00A33CBA">
    <w:pPr>
      <w:spacing w:after="0" w:line="240" w:lineRule="auto"/>
      <w:rPr>
        <w:rFonts w:ascii="Arial" w:hAnsi="Arial" w:cs="Arial"/>
        <w:sz w:val="16"/>
        <w:szCs w:val="20"/>
      </w:rPr>
    </w:pPr>
    <w:r>
      <w:rPr>
        <w:rFonts w:ascii="Arial" w:hAnsi="Arial" w:cs="Arial"/>
        <w:sz w:val="16"/>
        <w:szCs w:val="20"/>
      </w:rPr>
      <w:t>Departamento de Ciencias</w:t>
    </w:r>
  </w:p>
  <w:p w:rsidR="005E22F9" w:rsidRPr="00E04362" w:rsidRDefault="005E22F9" w:rsidP="00A33CBA">
    <w:pPr>
      <w:pStyle w:val="Encabezado"/>
    </w:pPr>
    <w:r w:rsidRPr="00E04362">
      <w:rPr>
        <w:rFonts w:ascii="Arial" w:hAnsi="Arial" w:cs="Arial"/>
        <w:sz w:val="16"/>
        <w:szCs w:val="20"/>
      </w:rPr>
      <w:t xml:space="preserve">Profesora: Angela Ambler Vega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57AF"/>
    <w:multiLevelType w:val="hybridMultilevel"/>
    <w:tmpl w:val="9AA2BE7C"/>
    <w:lvl w:ilvl="0" w:tplc="9020B176">
      <w:numFmt w:val="bullet"/>
      <w:lvlText w:val=""/>
      <w:lvlJc w:val="left"/>
      <w:pPr>
        <w:tabs>
          <w:tab w:val="num" w:pos="720"/>
        </w:tabs>
        <w:ind w:left="720" w:hanging="360"/>
      </w:pPr>
      <w:rPr>
        <w:rFonts w:ascii="Symbol" w:eastAsia="Times New Roman" w:hAnsi="Symbol" w:cs="Times New Roman"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BE6FDA"/>
    <w:multiLevelType w:val="hybridMultilevel"/>
    <w:tmpl w:val="A60C9D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83748CA"/>
    <w:multiLevelType w:val="hybridMultilevel"/>
    <w:tmpl w:val="80AE213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 w15:restartNumberingAfterBreak="0">
    <w:nsid w:val="112D0C67"/>
    <w:multiLevelType w:val="multilevel"/>
    <w:tmpl w:val="F392E57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27571D"/>
    <w:multiLevelType w:val="hybridMultilevel"/>
    <w:tmpl w:val="9D065636"/>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3F4F3A"/>
    <w:multiLevelType w:val="hybridMultilevel"/>
    <w:tmpl w:val="1A20AF1C"/>
    <w:lvl w:ilvl="0" w:tplc="49186C8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12362"/>
    <w:multiLevelType w:val="hybridMultilevel"/>
    <w:tmpl w:val="5D7CD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73F2D"/>
    <w:multiLevelType w:val="hybridMultilevel"/>
    <w:tmpl w:val="597682A2"/>
    <w:lvl w:ilvl="0" w:tplc="F3082EE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5531CB"/>
    <w:multiLevelType w:val="hybridMultilevel"/>
    <w:tmpl w:val="BF9689EE"/>
    <w:lvl w:ilvl="0" w:tplc="CF92D1A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F256923"/>
    <w:multiLevelType w:val="multilevel"/>
    <w:tmpl w:val="F392E57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B23990"/>
    <w:multiLevelType w:val="hybridMultilevel"/>
    <w:tmpl w:val="7F02D10C"/>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397925E0"/>
    <w:multiLevelType w:val="hybridMultilevel"/>
    <w:tmpl w:val="069AB7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09348C"/>
    <w:multiLevelType w:val="hybridMultilevel"/>
    <w:tmpl w:val="360E3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9C442E"/>
    <w:multiLevelType w:val="hybridMultilevel"/>
    <w:tmpl w:val="AB36CD58"/>
    <w:lvl w:ilvl="0" w:tplc="0409000F">
      <w:start w:val="1"/>
      <w:numFmt w:val="decimal"/>
      <w:lvlText w:val="%1."/>
      <w:lvlJc w:val="left"/>
      <w:pPr>
        <w:tabs>
          <w:tab w:val="num" w:pos="720"/>
        </w:tabs>
        <w:ind w:left="720" w:hanging="360"/>
      </w:pPr>
      <w:rPr>
        <w:rFonts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AE2914"/>
    <w:multiLevelType w:val="hybridMultilevel"/>
    <w:tmpl w:val="582CEE26"/>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12"/>
  </w:num>
  <w:num w:numId="4">
    <w:abstractNumId w:val="11"/>
  </w:num>
  <w:num w:numId="5">
    <w:abstractNumId w:val="7"/>
  </w:num>
  <w:num w:numId="6">
    <w:abstractNumId w:val="3"/>
  </w:num>
  <w:num w:numId="7">
    <w:abstractNumId w:val="9"/>
  </w:num>
  <w:num w:numId="8">
    <w:abstractNumId w:val="13"/>
  </w:num>
  <w:num w:numId="9">
    <w:abstractNumId w:val="1"/>
  </w:num>
  <w:num w:numId="10">
    <w:abstractNumId w:val="10"/>
  </w:num>
  <w:num w:numId="11">
    <w:abstractNumId w:val="2"/>
  </w:num>
  <w:num w:numId="12">
    <w:abstractNumId w:val="14"/>
  </w:num>
  <w:num w:numId="13">
    <w:abstractNumId w:val="4"/>
  </w:num>
  <w:num w:numId="14">
    <w:abstractNumId w:val="6"/>
  </w:num>
  <w:num w:numId="1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CBA"/>
    <w:rsid w:val="00000270"/>
    <w:rsid w:val="00000813"/>
    <w:rsid w:val="00000CB5"/>
    <w:rsid w:val="000011CA"/>
    <w:rsid w:val="00001AB1"/>
    <w:rsid w:val="00002E37"/>
    <w:rsid w:val="000030E8"/>
    <w:rsid w:val="00003145"/>
    <w:rsid w:val="00004DDD"/>
    <w:rsid w:val="0000798F"/>
    <w:rsid w:val="00007C84"/>
    <w:rsid w:val="00010F19"/>
    <w:rsid w:val="0001178B"/>
    <w:rsid w:val="00012002"/>
    <w:rsid w:val="00014559"/>
    <w:rsid w:val="00023507"/>
    <w:rsid w:val="000244B0"/>
    <w:rsid w:val="00024B95"/>
    <w:rsid w:val="0002697E"/>
    <w:rsid w:val="000278B1"/>
    <w:rsid w:val="00030128"/>
    <w:rsid w:val="00032C70"/>
    <w:rsid w:val="00034920"/>
    <w:rsid w:val="000359F9"/>
    <w:rsid w:val="00036459"/>
    <w:rsid w:val="00036836"/>
    <w:rsid w:val="00036BD0"/>
    <w:rsid w:val="000374AC"/>
    <w:rsid w:val="000411BA"/>
    <w:rsid w:val="000412F8"/>
    <w:rsid w:val="00042F92"/>
    <w:rsid w:val="00043127"/>
    <w:rsid w:val="0004314B"/>
    <w:rsid w:val="000437DD"/>
    <w:rsid w:val="00044B51"/>
    <w:rsid w:val="00045B5F"/>
    <w:rsid w:val="0004607E"/>
    <w:rsid w:val="00046AA8"/>
    <w:rsid w:val="00047478"/>
    <w:rsid w:val="0004797A"/>
    <w:rsid w:val="00047F0F"/>
    <w:rsid w:val="00051810"/>
    <w:rsid w:val="00054499"/>
    <w:rsid w:val="00054C06"/>
    <w:rsid w:val="00056A03"/>
    <w:rsid w:val="000574DF"/>
    <w:rsid w:val="00060FEA"/>
    <w:rsid w:val="000612BC"/>
    <w:rsid w:val="00061840"/>
    <w:rsid w:val="00061C22"/>
    <w:rsid w:val="00061C6F"/>
    <w:rsid w:val="000660EA"/>
    <w:rsid w:val="000662C4"/>
    <w:rsid w:val="00067131"/>
    <w:rsid w:val="00067AC2"/>
    <w:rsid w:val="000702FC"/>
    <w:rsid w:val="0007244E"/>
    <w:rsid w:val="00073690"/>
    <w:rsid w:val="00074079"/>
    <w:rsid w:val="000775B3"/>
    <w:rsid w:val="00077976"/>
    <w:rsid w:val="000821B6"/>
    <w:rsid w:val="00082883"/>
    <w:rsid w:val="00083ED1"/>
    <w:rsid w:val="00084B10"/>
    <w:rsid w:val="0008718E"/>
    <w:rsid w:val="00087F1F"/>
    <w:rsid w:val="0009049C"/>
    <w:rsid w:val="00093A56"/>
    <w:rsid w:val="00094E2D"/>
    <w:rsid w:val="000954AD"/>
    <w:rsid w:val="00095CB2"/>
    <w:rsid w:val="00096621"/>
    <w:rsid w:val="000A00D8"/>
    <w:rsid w:val="000A07EA"/>
    <w:rsid w:val="000A1C6D"/>
    <w:rsid w:val="000A242B"/>
    <w:rsid w:val="000A2C73"/>
    <w:rsid w:val="000A3EA6"/>
    <w:rsid w:val="000A4704"/>
    <w:rsid w:val="000A5F6C"/>
    <w:rsid w:val="000A6B9A"/>
    <w:rsid w:val="000A760C"/>
    <w:rsid w:val="000A7C33"/>
    <w:rsid w:val="000B13B2"/>
    <w:rsid w:val="000B18EB"/>
    <w:rsid w:val="000B1CF8"/>
    <w:rsid w:val="000B49D1"/>
    <w:rsid w:val="000C0963"/>
    <w:rsid w:val="000C2BB4"/>
    <w:rsid w:val="000C4420"/>
    <w:rsid w:val="000C4890"/>
    <w:rsid w:val="000C4C46"/>
    <w:rsid w:val="000C7D48"/>
    <w:rsid w:val="000D24F4"/>
    <w:rsid w:val="000D2DFB"/>
    <w:rsid w:val="000D6C09"/>
    <w:rsid w:val="000D7430"/>
    <w:rsid w:val="000E000A"/>
    <w:rsid w:val="000E0940"/>
    <w:rsid w:val="000E0E47"/>
    <w:rsid w:val="000E1C68"/>
    <w:rsid w:val="000E308E"/>
    <w:rsid w:val="000E35B3"/>
    <w:rsid w:val="000F0F32"/>
    <w:rsid w:val="000F163B"/>
    <w:rsid w:val="000F17D8"/>
    <w:rsid w:val="000F17E4"/>
    <w:rsid w:val="000F1C26"/>
    <w:rsid w:val="000F27B4"/>
    <w:rsid w:val="000F56EF"/>
    <w:rsid w:val="000F586A"/>
    <w:rsid w:val="000F637A"/>
    <w:rsid w:val="000F7983"/>
    <w:rsid w:val="001016AE"/>
    <w:rsid w:val="0010199F"/>
    <w:rsid w:val="001026B4"/>
    <w:rsid w:val="00103DBE"/>
    <w:rsid w:val="0010547C"/>
    <w:rsid w:val="00105944"/>
    <w:rsid w:val="001065A2"/>
    <w:rsid w:val="00106D49"/>
    <w:rsid w:val="0010794C"/>
    <w:rsid w:val="00111283"/>
    <w:rsid w:val="00113784"/>
    <w:rsid w:val="00113DF8"/>
    <w:rsid w:val="00120EE8"/>
    <w:rsid w:val="0012164A"/>
    <w:rsid w:val="00122AEE"/>
    <w:rsid w:val="00122DA2"/>
    <w:rsid w:val="001239EA"/>
    <w:rsid w:val="00127207"/>
    <w:rsid w:val="00127257"/>
    <w:rsid w:val="001307C8"/>
    <w:rsid w:val="00131243"/>
    <w:rsid w:val="001325C3"/>
    <w:rsid w:val="001350DC"/>
    <w:rsid w:val="00135801"/>
    <w:rsid w:val="00135998"/>
    <w:rsid w:val="00136D04"/>
    <w:rsid w:val="00136DB1"/>
    <w:rsid w:val="00137F0C"/>
    <w:rsid w:val="00137F7E"/>
    <w:rsid w:val="00141AB2"/>
    <w:rsid w:val="00145167"/>
    <w:rsid w:val="001474C6"/>
    <w:rsid w:val="001476BF"/>
    <w:rsid w:val="00150AAA"/>
    <w:rsid w:val="00150CFE"/>
    <w:rsid w:val="00150F40"/>
    <w:rsid w:val="00151F8C"/>
    <w:rsid w:val="00152015"/>
    <w:rsid w:val="00156149"/>
    <w:rsid w:val="00156994"/>
    <w:rsid w:val="00156DFB"/>
    <w:rsid w:val="00157550"/>
    <w:rsid w:val="0016014F"/>
    <w:rsid w:val="001607C5"/>
    <w:rsid w:val="00161BB9"/>
    <w:rsid w:val="00161C5E"/>
    <w:rsid w:val="00161F04"/>
    <w:rsid w:val="00164466"/>
    <w:rsid w:val="001654BB"/>
    <w:rsid w:val="00165576"/>
    <w:rsid w:val="00166433"/>
    <w:rsid w:val="001677D0"/>
    <w:rsid w:val="00167ACA"/>
    <w:rsid w:val="00171160"/>
    <w:rsid w:val="00171349"/>
    <w:rsid w:val="00171B57"/>
    <w:rsid w:val="001746BC"/>
    <w:rsid w:val="00174BA0"/>
    <w:rsid w:val="001765CB"/>
    <w:rsid w:val="001765F8"/>
    <w:rsid w:val="00176E63"/>
    <w:rsid w:val="0018280A"/>
    <w:rsid w:val="0018374A"/>
    <w:rsid w:val="00185A39"/>
    <w:rsid w:val="00186E61"/>
    <w:rsid w:val="00192A3A"/>
    <w:rsid w:val="00192E76"/>
    <w:rsid w:val="00194320"/>
    <w:rsid w:val="00194723"/>
    <w:rsid w:val="001A0396"/>
    <w:rsid w:val="001A1C43"/>
    <w:rsid w:val="001A3186"/>
    <w:rsid w:val="001A621A"/>
    <w:rsid w:val="001B00DB"/>
    <w:rsid w:val="001B2C41"/>
    <w:rsid w:val="001B2C8D"/>
    <w:rsid w:val="001B3119"/>
    <w:rsid w:val="001B3276"/>
    <w:rsid w:val="001B36E9"/>
    <w:rsid w:val="001B6C15"/>
    <w:rsid w:val="001C14D6"/>
    <w:rsid w:val="001C1999"/>
    <w:rsid w:val="001C56F4"/>
    <w:rsid w:val="001C74BD"/>
    <w:rsid w:val="001D0348"/>
    <w:rsid w:val="001D0BA0"/>
    <w:rsid w:val="001D1E43"/>
    <w:rsid w:val="001D1F07"/>
    <w:rsid w:val="001D2708"/>
    <w:rsid w:val="001D2FA6"/>
    <w:rsid w:val="001D36C3"/>
    <w:rsid w:val="001D3FDB"/>
    <w:rsid w:val="001D6D2E"/>
    <w:rsid w:val="001D782D"/>
    <w:rsid w:val="001D7927"/>
    <w:rsid w:val="001E0E4C"/>
    <w:rsid w:val="001E2725"/>
    <w:rsid w:val="001E39E6"/>
    <w:rsid w:val="001E43C3"/>
    <w:rsid w:val="001E4D7B"/>
    <w:rsid w:val="001E688E"/>
    <w:rsid w:val="001F1A5B"/>
    <w:rsid w:val="001F2162"/>
    <w:rsid w:val="001F3099"/>
    <w:rsid w:val="001F3AE6"/>
    <w:rsid w:val="001F4171"/>
    <w:rsid w:val="001F48C6"/>
    <w:rsid w:val="001F4F20"/>
    <w:rsid w:val="001F58AE"/>
    <w:rsid w:val="0020156A"/>
    <w:rsid w:val="002027F7"/>
    <w:rsid w:val="00202D31"/>
    <w:rsid w:val="0020423B"/>
    <w:rsid w:val="00205873"/>
    <w:rsid w:val="002060F7"/>
    <w:rsid w:val="002112FF"/>
    <w:rsid w:val="00211C1D"/>
    <w:rsid w:val="00212FB8"/>
    <w:rsid w:val="00213635"/>
    <w:rsid w:val="002148E0"/>
    <w:rsid w:val="00216901"/>
    <w:rsid w:val="00217592"/>
    <w:rsid w:val="00217BF9"/>
    <w:rsid w:val="002227F4"/>
    <w:rsid w:val="002238BE"/>
    <w:rsid w:val="00224F11"/>
    <w:rsid w:val="002257AA"/>
    <w:rsid w:val="002263B5"/>
    <w:rsid w:val="00230E2F"/>
    <w:rsid w:val="00231C85"/>
    <w:rsid w:val="00233451"/>
    <w:rsid w:val="002336AE"/>
    <w:rsid w:val="00235BBD"/>
    <w:rsid w:val="00235DEF"/>
    <w:rsid w:val="00237469"/>
    <w:rsid w:val="0023779D"/>
    <w:rsid w:val="00237FC5"/>
    <w:rsid w:val="002403AD"/>
    <w:rsid w:val="002403D2"/>
    <w:rsid w:val="00240FBD"/>
    <w:rsid w:val="00241277"/>
    <w:rsid w:val="00243DEF"/>
    <w:rsid w:val="00244FA3"/>
    <w:rsid w:val="00245549"/>
    <w:rsid w:val="0024629C"/>
    <w:rsid w:val="002464CB"/>
    <w:rsid w:val="0025060A"/>
    <w:rsid w:val="00251D64"/>
    <w:rsid w:val="002535CE"/>
    <w:rsid w:val="00256896"/>
    <w:rsid w:val="002573F8"/>
    <w:rsid w:val="00260FD7"/>
    <w:rsid w:val="00261BD2"/>
    <w:rsid w:val="00261E46"/>
    <w:rsid w:val="00262F9F"/>
    <w:rsid w:val="0026303E"/>
    <w:rsid w:val="0026356B"/>
    <w:rsid w:val="00263746"/>
    <w:rsid w:val="00265BAB"/>
    <w:rsid w:val="0026725F"/>
    <w:rsid w:val="00267D37"/>
    <w:rsid w:val="00267FFA"/>
    <w:rsid w:val="0027014F"/>
    <w:rsid w:val="00270B18"/>
    <w:rsid w:val="00270E41"/>
    <w:rsid w:val="0027116E"/>
    <w:rsid w:val="00271C34"/>
    <w:rsid w:val="00272F9B"/>
    <w:rsid w:val="00275438"/>
    <w:rsid w:val="002775F1"/>
    <w:rsid w:val="00280716"/>
    <w:rsid w:val="00283849"/>
    <w:rsid w:val="0028629A"/>
    <w:rsid w:val="00286C44"/>
    <w:rsid w:val="002875E9"/>
    <w:rsid w:val="00290620"/>
    <w:rsid w:val="0029157D"/>
    <w:rsid w:val="00291930"/>
    <w:rsid w:val="00294146"/>
    <w:rsid w:val="002951B5"/>
    <w:rsid w:val="002957AD"/>
    <w:rsid w:val="00295877"/>
    <w:rsid w:val="002959D1"/>
    <w:rsid w:val="00296131"/>
    <w:rsid w:val="00296432"/>
    <w:rsid w:val="002A0582"/>
    <w:rsid w:val="002A0E4B"/>
    <w:rsid w:val="002A2FC2"/>
    <w:rsid w:val="002A4E3D"/>
    <w:rsid w:val="002A5195"/>
    <w:rsid w:val="002A681B"/>
    <w:rsid w:val="002B0722"/>
    <w:rsid w:val="002B11DF"/>
    <w:rsid w:val="002B16AC"/>
    <w:rsid w:val="002B16C2"/>
    <w:rsid w:val="002B45D8"/>
    <w:rsid w:val="002B4EEE"/>
    <w:rsid w:val="002B5198"/>
    <w:rsid w:val="002B5ACA"/>
    <w:rsid w:val="002C1572"/>
    <w:rsid w:val="002C233A"/>
    <w:rsid w:val="002C45E5"/>
    <w:rsid w:val="002C6F07"/>
    <w:rsid w:val="002C7A67"/>
    <w:rsid w:val="002D08DF"/>
    <w:rsid w:val="002D0CC4"/>
    <w:rsid w:val="002D0CD9"/>
    <w:rsid w:val="002D0FAE"/>
    <w:rsid w:val="002D2546"/>
    <w:rsid w:val="002D334A"/>
    <w:rsid w:val="002D4F8F"/>
    <w:rsid w:val="002D660E"/>
    <w:rsid w:val="002D72D4"/>
    <w:rsid w:val="002D7B92"/>
    <w:rsid w:val="002E0FF1"/>
    <w:rsid w:val="002E1187"/>
    <w:rsid w:val="002E316E"/>
    <w:rsid w:val="002E3E05"/>
    <w:rsid w:val="002E41E3"/>
    <w:rsid w:val="002E47F1"/>
    <w:rsid w:val="002E621D"/>
    <w:rsid w:val="002E6BBB"/>
    <w:rsid w:val="002E7F3B"/>
    <w:rsid w:val="002F0BEA"/>
    <w:rsid w:val="002F19C2"/>
    <w:rsid w:val="002F1CFC"/>
    <w:rsid w:val="002F6082"/>
    <w:rsid w:val="002F6137"/>
    <w:rsid w:val="002F6171"/>
    <w:rsid w:val="002F7CC9"/>
    <w:rsid w:val="003012E0"/>
    <w:rsid w:val="00301DB1"/>
    <w:rsid w:val="003023BC"/>
    <w:rsid w:val="0030306F"/>
    <w:rsid w:val="003041F6"/>
    <w:rsid w:val="00304EDE"/>
    <w:rsid w:val="003057DA"/>
    <w:rsid w:val="00307469"/>
    <w:rsid w:val="0030767C"/>
    <w:rsid w:val="00307AC3"/>
    <w:rsid w:val="00310EBA"/>
    <w:rsid w:val="00311518"/>
    <w:rsid w:val="00311725"/>
    <w:rsid w:val="003122B5"/>
    <w:rsid w:val="00312394"/>
    <w:rsid w:val="00312D69"/>
    <w:rsid w:val="00313C4B"/>
    <w:rsid w:val="0031590F"/>
    <w:rsid w:val="00315B6D"/>
    <w:rsid w:val="00315FC4"/>
    <w:rsid w:val="0032063A"/>
    <w:rsid w:val="00320A90"/>
    <w:rsid w:val="00320AC6"/>
    <w:rsid w:val="0032110D"/>
    <w:rsid w:val="00323C23"/>
    <w:rsid w:val="00324E08"/>
    <w:rsid w:val="00325D27"/>
    <w:rsid w:val="00326161"/>
    <w:rsid w:val="0032634E"/>
    <w:rsid w:val="00327203"/>
    <w:rsid w:val="0032751F"/>
    <w:rsid w:val="00331D63"/>
    <w:rsid w:val="003354B4"/>
    <w:rsid w:val="00336E5E"/>
    <w:rsid w:val="00337D3B"/>
    <w:rsid w:val="00340088"/>
    <w:rsid w:val="0034030A"/>
    <w:rsid w:val="00340B6D"/>
    <w:rsid w:val="00341877"/>
    <w:rsid w:val="00341ED3"/>
    <w:rsid w:val="00342365"/>
    <w:rsid w:val="00346259"/>
    <w:rsid w:val="00347EC9"/>
    <w:rsid w:val="00352067"/>
    <w:rsid w:val="003525ED"/>
    <w:rsid w:val="0035292A"/>
    <w:rsid w:val="003542D2"/>
    <w:rsid w:val="00354C1A"/>
    <w:rsid w:val="00356036"/>
    <w:rsid w:val="00357793"/>
    <w:rsid w:val="0036026A"/>
    <w:rsid w:val="00360DFF"/>
    <w:rsid w:val="00365A7A"/>
    <w:rsid w:val="003660F9"/>
    <w:rsid w:val="00367A26"/>
    <w:rsid w:val="00371937"/>
    <w:rsid w:val="0037439E"/>
    <w:rsid w:val="003759B5"/>
    <w:rsid w:val="003769A4"/>
    <w:rsid w:val="003802C4"/>
    <w:rsid w:val="003819BD"/>
    <w:rsid w:val="00382A6A"/>
    <w:rsid w:val="0038530D"/>
    <w:rsid w:val="00386C9C"/>
    <w:rsid w:val="00387D52"/>
    <w:rsid w:val="00390102"/>
    <w:rsid w:val="00390B33"/>
    <w:rsid w:val="003911AC"/>
    <w:rsid w:val="00391F16"/>
    <w:rsid w:val="003920F6"/>
    <w:rsid w:val="003936CC"/>
    <w:rsid w:val="0039557E"/>
    <w:rsid w:val="00395A2F"/>
    <w:rsid w:val="00396F61"/>
    <w:rsid w:val="00397A40"/>
    <w:rsid w:val="003A18D1"/>
    <w:rsid w:val="003A19E6"/>
    <w:rsid w:val="003A2DEB"/>
    <w:rsid w:val="003A3203"/>
    <w:rsid w:val="003A3F7F"/>
    <w:rsid w:val="003A4984"/>
    <w:rsid w:val="003A6A03"/>
    <w:rsid w:val="003A7151"/>
    <w:rsid w:val="003B1671"/>
    <w:rsid w:val="003B1BC6"/>
    <w:rsid w:val="003B2AED"/>
    <w:rsid w:val="003B2B8B"/>
    <w:rsid w:val="003B3BC8"/>
    <w:rsid w:val="003B3BD6"/>
    <w:rsid w:val="003B4A67"/>
    <w:rsid w:val="003B634A"/>
    <w:rsid w:val="003B65D2"/>
    <w:rsid w:val="003B6B46"/>
    <w:rsid w:val="003B7789"/>
    <w:rsid w:val="003B7E68"/>
    <w:rsid w:val="003C179B"/>
    <w:rsid w:val="003C201D"/>
    <w:rsid w:val="003C366D"/>
    <w:rsid w:val="003C4423"/>
    <w:rsid w:val="003C5376"/>
    <w:rsid w:val="003C55B2"/>
    <w:rsid w:val="003C6D75"/>
    <w:rsid w:val="003C6D8B"/>
    <w:rsid w:val="003C717C"/>
    <w:rsid w:val="003D007F"/>
    <w:rsid w:val="003D0802"/>
    <w:rsid w:val="003D31A0"/>
    <w:rsid w:val="003D4E06"/>
    <w:rsid w:val="003E1C07"/>
    <w:rsid w:val="003E2C72"/>
    <w:rsid w:val="003E3965"/>
    <w:rsid w:val="003E5CA1"/>
    <w:rsid w:val="003E6DCA"/>
    <w:rsid w:val="003E6E81"/>
    <w:rsid w:val="003E7B8A"/>
    <w:rsid w:val="003F01C8"/>
    <w:rsid w:val="003F1C48"/>
    <w:rsid w:val="003F4019"/>
    <w:rsid w:val="003F5C79"/>
    <w:rsid w:val="004010FA"/>
    <w:rsid w:val="00401782"/>
    <w:rsid w:val="0040178B"/>
    <w:rsid w:val="0040198E"/>
    <w:rsid w:val="00401C2B"/>
    <w:rsid w:val="004025BE"/>
    <w:rsid w:val="00403AEE"/>
    <w:rsid w:val="00403D2D"/>
    <w:rsid w:val="00406B22"/>
    <w:rsid w:val="00407531"/>
    <w:rsid w:val="004079E6"/>
    <w:rsid w:val="004104F1"/>
    <w:rsid w:val="00410818"/>
    <w:rsid w:val="0041152B"/>
    <w:rsid w:val="00411D86"/>
    <w:rsid w:val="004125DD"/>
    <w:rsid w:val="00412D85"/>
    <w:rsid w:val="004132B6"/>
    <w:rsid w:val="0041381D"/>
    <w:rsid w:val="0041418E"/>
    <w:rsid w:val="00414957"/>
    <w:rsid w:val="00420B1D"/>
    <w:rsid w:val="004238BC"/>
    <w:rsid w:val="0042408B"/>
    <w:rsid w:val="004246AA"/>
    <w:rsid w:val="00424D1E"/>
    <w:rsid w:val="00425A5C"/>
    <w:rsid w:val="00426CC3"/>
    <w:rsid w:val="0042711D"/>
    <w:rsid w:val="004271CA"/>
    <w:rsid w:val="004304B2"/>
    <w:rsid w:val="00430B76"/>
    <w:rsid w:val="00433A52"/>
    <w:rsid w:val="0043560A"/>
    <w:rsid w:val="00437801"/>
    <w:rsid w:val="00440638"/>
    <w:rsid w:val="00442CA5"/>
    <w:rsid w:val="00443673"/>
    <w:rsid w:val="0044371F"/>
    <w:rsid w:val="00443BB5"/>
    <w:rsid w:val="004441B6"/>
    <w:rsid w:val="004453F0"/>
    <w:rsid w:val="00446A73"/>
    <w:rsid w:val="004474EC"/>
    <w:rsid w:val="00447756"/>
    <w:rsid w:val="0045268F"/>
    <w:rsid w:val="00453431"/>
    <w:rsid w:val="004552B6"/>
    <w:rsid w:val="00455657"/>
    <w:rsid w:val="00456357"/>
    <w:rsid w:val="004563A0"/>
    <w:rsid w:val="004566BD"/>
    <w:rsid w:val="00457AE1"/>
    <w:rsid w:val="00457C69"/>
    <w:rsid w:val="00460146"/>
    <w:rsid w:val="0046080B"/>
    <w:rsid w:val="0046761E"/>
    <w:rsid w:val="00470215"/>
    <w:rsid w:val="0047166B"/>
    <w:rsid w:val="0047243C"/>
    <w:rsid w:val="004726CF"/>
    <w:rsid w:val="00472C5B"/>
    <w:rsid w:val="00475713"/>
    <w:rsid w:val="00476371"/>
    <w:rsid w:val="00476539"/>
    <w:rsid w:val="00480191"/>
    <w:rsid w:val="00480F5C"/>
    <w:rsid w:val="00481C47"/>
    <w:rsid w:val="00484A8A"/>
    <w:rsid w:val="004851BE"/>
    <w:rsid w:val="004857E6"/>
    <w:rsid w:val="00485B04"/>
    <w:rsid w:val="00487753"/>
    <w:rsid w:val="004877F8"/>
    <w:rsid w:val="004924B3"/>
    <w:rsid w:val="00492E9A"/>
    <w:rsid w:val="00494535"/>
    <w:rsid w:val="0049489B"/>
    <w:rsid w:val="0049578A"/>
    <w:rsid w:val="004962FB"/>
    <w:rsid w:val="00497E2B"/>
    <w:rsid w:val="004A1BE4"/>
    <w:rsid w:val="004A2846"/>
    <w:rsid w:val="004A2DAE"/>
    <w:rsid w:val="004A6027"/>
    <w:rsid w:val="004A6264"/>
    <w:rsid w:val="004A66B9"/>
    <w:rsid w:val="004A6AFE"/>
    <w:rsid w:val="004A7CF7"/>
    <w:rsid w:val="004B0E46"/>
    <w:rsid w:val="004B16DB"/>
    <w:rsid w:val="004B1C79"/>
    <w:rsid w:val="004B263D"/>
    <w:rsid w:val="004B39E9"/>
    <w:rsid w:val="004B431C"/>
    <w:rsid w:val="004B4CA0"/>
    <w:rsid w:val="004B4EC3"/>
    <w:rsid w:val="004B76CA"/>
    <w:rsid w:val="004C2DDE"/>
    <w:rsid w:val="004C4BF1"/>
    <w:rsid w:val="004C4C93"/>
    <w:rsid w:val="004C6481"/>
    <w:rsid w:val="004C667B"/>
    <w:rsid w:val="004C6903"/>
    <w:rsid w:val="004C7766"/>
    <w:rsid w:val="004D1C6C"/>
    <w:rsid w:val="004D370E"/>
    <w:rsid w:val="004D4860"/>
    <w:rsid w:val="004D4D49"/>
    <w:rsid w:val="004D4F35"/>
    <w:rsid w:val="004D7D91"/>
    <w:rsid w:val="004E0E7E"/>
    <w:rsid w:val="004E136D"/>
    <w:rsid w:val="004E17F6"/>
    <w:rsid w:val="004E1EDA"/>
    <w:rsid w:val="004E4772"/>
    <w:rsid w:val="004E79F8"/>
    <w:rsid w:val="004F0404"/>
    <w:rsid w:val="004F0EC0"/>
    <w:rsid w:val="004F135D"/>
    <w:rsid w:val="004F1C77"/>
    <w:rsid w:val="004F38A1"/>
    <w:rsid w:val="004F55FF"/>
    <w:rsid w:val="005003DC"/>
    <w:rsid w:val="005005B1"/>
    <w:rsid w:val="005012DE"/>
    <w:rsid w:val="00501FCE"/>
    <w:rsid w:val="00503B95"/>
    <w:rsid w:val="00506FC1"/>
    <w:rsid w:val="00510004"/>
    <w:rsid w:val="00512889"/>
    <w:rsid w:val="005140B6"/>
    <w:rsid w:val="00515528"/>
    <w:rsid w:val="00515ECB"/>
    <w:rsid w:val="00516CB3"/>
    <w:rsid w:val="00517E21"/>
    <w:rsid w:val="005205D3"/>
    <w:rsid w:val="00522009"/>
    <w:rsid w:val="005231DD"/>
    <w:rsid w:val="00524098"/>
    <w:rsid w:val="00524828"/>
    <w:rsid w:val="00524DEA"/>
    <w:rsid w:val="00527106"/>
    <w:rsid w:val="00530440"/>
    <w:rsid w:val="0053129E"/>
    <w:rsid w:val="00532CB3"/>
    <w:rsid w:val="005338BC"/>
    <w:rsid w:val="00534301"/>
    <w:rsid w:val="00534887"/>
    <w:rsid w:val="005348D7"/>
    <w:rsid w:val="00534E65"/>
    <w:rsid w:val="00536425"/>
    <w:rsid w:val="005415B6"/>
    <w:rsid w:val="00541741"/>
    <w:rsid w:val="005419E8"/>
    <w:rsid w:val="00541AB1"/>
    <w:rsid w:val="00543036"/>
    <w:rsid w:val="00545746"/>
    <w:rsid w:val="00546E8B"/>
    <w:rsid w:val="00546F09"/>
    <w:rsid w:val="00547F2D"/>
    <w:rsid w:val="00550303"/>
    <w:rsid w:val="005503BC"/>
    <w:rsid w:val="005507A2"/>
    <w:rsid w:val="00550B6F"/>
    <w:rsid w:val="00551899"/>
    <w:rsid w:val="00552D4F"/>
    <w:rsid w:val="00554BDE"/>
    <w:rsid w:val="005556FE"/>
    <w:rsid w:val="00556C84"/>
    <w:rsid w:val="00556EE3"/>
    <w:rsid w:val="00557247"/>
    <w:rsid w:val="0056014C"/>
    <w:rsid w:val="005617E2"/>
    <w:rsid w:val="00563066"/>
    <w:rsid w:val="00564131"/>
    <w:rsid w:val="0056425D"/>
    <w:rsid w:val="00565480"/>
    <w:rsid w:val="00565F8E"/>
    <w:rsid w:val="005673C3"/>
    <w:rsid w:val="00567A18"/>
    <w:rsid w:val="00571F31"/>
    <w:rsid w:val="00572690"/>
    <w:rsid w:val="005743A7"/>
    <w:rsid w:val="0057573C"/>
    <w:rsid w:val="00576028"/>
    <w:rsid w:val="00576B65"/>
    <w:rsid w:val="00576BA5"/>
    <w:rsid w:val="00576D71"/>
    <w:rsid w:val="0057786A"/>
    <w:rsid w:val="0058010A"/>
    <w:rsid w:val="00580253"/>
    <w:rsid w:val="00580D38"/>
    <w:rsid w:val="00582673"/>
    <w:rsid w:val="0058597E"/>
    <w:rsid w:val="0059189D"/>
    <w:rsid w:val="005925E0"/>
    <w:rsid w:val="00592C5A"/>
    <w:rsid w:val="0059314A"/>
    <w:rsid w:val="00594212"/>
    <w:rsid w:val="00595226"/>
    <w:rsid w:val="00595982"/>
    <w:rsid w:val="00596B8E"/>
    <w:rsid w:val="00596FB9"/>
    <w:rsid w:val="005A1012"/>
    <w:rsid w:val="005A12B3"/>
    <w:rsid w:val="005A5D13"/>
    <w:rsid w:val="005A626E"/>
    <w:rsid w:val="005A6CF0"/>
    <w:rsid w:val="005B0D02"/>
    <w:rsid w:val="005B0FAB"/>
    <w:rsid w:val="005B2254"/>
    <w:rsid w:val="005B23CC"/>
    <w:rsid w:val="005B43D6"/>
    <w:rsid w:val="005B472D"/>
    <w:rsid w:val="005B55E1"/>
    <w:rsid w:val="005B58D0"/>
    <w:rsid w:val="005B596C"/>
    <w:rsid w:val="005C19DF"/>
    <w:rsid w:val="005C2F56"/>
    <w:rsid w:val="005C35F7"/>
    <w:rsid w:val="005C3D56"/>
    <w:rsid w:val="005C420F"/>
    <w:rsid w:val="005C44CD"/>
    <w:rsid w:val="005C5DD0"/>
    <w:rsid w:val="005C5F54"/>
    <w:rsid w:val="005C6CEA"/>
    <w:rsid w:val="005C7C40"/>
    <w:rsid w:val="005D1EC0"/>
    <w:rsid w:val="005D29BD"/>
    <w:rsid w:val="005D35AA"/>
    <w:rsid w:val="005D578C"/>
    <w:rsid w:val="005D722C"/>
    <w:rsid w:val="005D749D"/>
    <w:rsid w:val="005E00B4"/>
    <w:rsid w:val="005E22F9"/>
    <w:rsid w:val="005E2451"/>
    <w:rsid w:val="005E2E81"/>
    <w:rsid w:val="005E3769"/>
    <w:rsid w:val="005E59B4"/>
    <w:rsid w:val="005E5BE9"/>
    <w:rsid w:val="005F0843"/>
    <w:rsid w:val="005F0A26"/>
    <w:rsid w:val="005F197B"/>
    <w:rsid w:val="005F1C30"/>
    <w:rsid w:val="005F28B0"/>
    <w:rsid w:val="005F41D0"/>
    <w:rsid w:val="005F595D"/>
    <w:rsid w:val="005F6B43"/>
    <w:rsid w:val="005F6D37"/>
    <w:rsid w:val="00600139"/>
    <w:rsid w:val="0060165F"/>
    <w:rsid w:val="006028DA"/>
    <w:rsid w:val="00602F7D"/>
    <w:rsid w:val="00604DBC"/>
    <w:rsid w:val="00606FE3"/>
    <w:rsid w:val="006070DD"/>
    <w:rsid w:val="00611374"/>
    <w:rsid w:val="00611F49"/>
    <w:rsid w:val="0061236C"/>
    <w:rsid w:val="006123FB"/>
    <w:rsid w:val="006130D0"/>
    <w:rsid w:val="00613218"/>
    <w:rsid w:val="006138F4"/>
    <w:rsid w:val="00613C32"/>
    <w:rsid w:val="00615948"/>
    <w:rsid w:val="006160DC"/>
    <w:rsid w:val="00616C37"/>
    <w:rsid w:val="00617728"/>
    <w:rsid w:val="0062025B"/>
    <w:rsid w:val="00620676"/>
    <w:rsid w:val="00620E24"/>
    <w:rsid w:val="0062247B"/>
    <w:rsid w:val="0062269D"/>
    <w:rsid w:val="00623711"/>
    <w:rsid w:val="0062378D"/>
    <w:rsid w:val="00623AC5"/>
    <w:rsid w:val="00624D93"/>
    <w:rsid w:val="00626C35"/>
    <w:rsid w:val="00627D79"/>
    <w:rsid w:val="00627FB9"/>
    <w:rsid w:val="00632F3A"/>
    <w:rsid w:val="00633998"/>
    <w:rsid w:val="00635FDF"/>
    <w:rsid w:val="00640279"/>
    <w:rsid w:val="00640E85"/>
    <w:rsid w:val="00641AAF"/>
    <w:rsid w:val="00650CB8"/>
    <w:rsid w:val="00653CF2"/>
    <w:rsid w:val="00653EA6"/>
    <w:rsid w:val="00654747"/>
    <w:rsid w:val="00655D75"/>
    <w:rsid w:val="00655E46"/>
    <w:rsid w:val="00656700"/>
    <w:rsid w:val="00656F61"/>
    <w:rsid w:val="006578F1"/>
    <w:rsid w:val="00657C8A"/>
    <w:rsid w:val="00657F93"/>
    <w:rsid w:val="0066025F"/>
    <w:rsid w:val="0066487E"/>
    <w:rsid w:val="0066498A"/>
    <w:rsid w:val="00665D18"/>
    <w:rsid w:val="00667036"/>
    <w:rsid w:val="00667407"/>
    <w:rsid w:val="00670313"/>
    <w:rsid w:val="0067039E"/>
    <w:rsid w:val="00672C81"/>
    <w:rsid w:val="00672EC0"/>
    <w:rsid w:val="00673249"/>
    <w:rsid w:val="006742C2"/>
    <w:rsid w:val="00675049"/>
    <w:rsid w:val="00675AC4"/>
    <w:rsid w:val="0067653B"/>
    <w:rsid w:val="006765D7"/>
    <w:rsid w:val="006765DA"/>
    <w:rsid w:val="0067675F"/>
    <w:rsid w:val="00677DBB"/>
    <w:rsid w:val="006810EC"/>
    <w:rsid w:val="006823F4"/>
    <w:rsid w:val="006827E2"/>
    <w:rsid w:val="00682A5D"/>
    <w:rsid w:val="00683AFE"/>
    <w:rsid w:val="00683DB2"/>
    <w:rsid w:val="00685399"/>
    <w:rsid w:val="00687814"/>
    <w:rsid w:val="0069131D"/>
    <w:rsid w:val="00691F44"/>
    <w:rsid w:val="0069207E"/>
    <w:rsid w:val="006936B5"/>
    <w:rsid w:val="00693970"/>
    <w:rsid w:val="006942D8"/>
    <w:rsid w:val="00694CCB"/>
    <w:rsid w:val="00694E14"/>
    <w:rsid w:val="00695851"/>
    <w:rsid w:val="0069606F"/>
    <w:rsid w:val="00696854"/>
    <w:rsid w:val="00696B5B"/>
    <w:rsid w:val="006A0587"/>
    <w:rsid w:val="006A0F7B"/>
    <w:rsid w:val="006A2FEC"/>
    <w:rsid w:val="006A3BF1"/>
    <w:rsid w:val="006A3D22"/>
    <w:rsid w:val="006A400E"/>
    <w:rsid w:val="006A4016"/>
    <w:rsid w:val="006A491F"/>
    <w:rsid w:val="006A4E2F"/>
    <w:rsid w:val="006B133C"/>
    <w:rsid w:val="006B17B3"/>
    <w:rsid w:val="006B4F74"/>
    <w:rsid w:val="006B50D4"/>
    <w:rsid w:val="006B5A5A"/>
    <w:rsid w:val="006B6713"/>
    <w:rsid w:val="006B6E5F"/>
    <w:rsid w:val="006B7ECE"/>
    <w:rsid w:val="006C0175"/>
    <w:rsid w:val="006C06C1"/>
    <w:rsid w:val="006C14DE"/>
    <w:rsid w:val="006C1BA6"/>
    <w:rsid w:val="006C2DC6"/>
    <w:rsid w:val="006C3AAE"/>
    <w:rsid w:val="006C42C3"/>
    <w:rsid w:val="006D09FB"/>
    <w:rsid w:val="006D372B"/>
    <w:rsid w:val="006D458D"/>
    <w:rsid w:val="006D5028"/>
    <w:rsid w:val="006D5138"/>
    <w:rsid w:val="006E21DB"/>
    <w:rsid w:val="006E2EF0"/>
    <w:rsid w:val="006E33C7"/>
    <w:rsid w:val="006E49D4"/>
    <w:rsid w:val="006E49E1"/>
    <w:rsid w:val="006E5054"/>
    <w:rsid w:val="006E6CA1"/>
    <w:rsid w:val="006E701E"/>
    <w:rsid w:val="006F049E"/>
    <w:rsid w:val="006F2418"/>
    <w:rsid w:val="006F24B8"/>
    <w:rsid w:val="006F2E7C"/>
    <w:rsid w:val="006F3167"/>
    <w:rsid w:val="006F37B2"/>
    <w:rsid w:val="006F392E"/>
    <w:rsid w:val="006F3BBB"/>
    <w:rsid w:val="006F4C6F"/>
    <w:rsid w:val="006F6141"/>
    <w:rsid w:val="006F75E1"/>
    <w:rsid w:val="006F796C"/>
    <w:rsid w:val="0070009D"/>
    <w:rsid w:val="0070415F"/>
    <w:rsid w:val="00706001"/>
    <w:rsid w:val="0071009C"/>
    <w:rsid w:val="007112BA"/>
    <w:rsid w:val="00711808"/>
    <w:rsid w:val="00711B44"/>
    <w:rsid w:val="0071262A"/>
    <w:rsid w:val="007141AF"/>
    <w:rsid w:val="0071596F"/>
    <w:rsid w:val="00717C81"/>
    <w:rsid w:val="00720C92"/>
    <w:rsid w:val="007213C7"/>
    <w:rsid w:val="00722F7C"/>
    <w:rsid w:val="0072447B"/>
    <w:rsid w:val="0072450B"/>
    <w:rsid w:val="007246E8"/>
    <w:rsid w:val="007248FA"/>
    <w:rsid w:val="00727F42"/>
    <w:rsid w:val="00730BD8"/>
    <w:rsid w:val="007337F2"/>
    <w:rsid w:val="0073527F"/>
    <w:rsid w:val="0073735B"/>
    <w:rsid w:val="00737C24"/>
    <w:rsid w:val="00737D7A"/>
    <w:rsid w:val="00737F19"/>
    <w:rsid w:val="00744BFA"/>
    <w:rsid w:val="00745DCD"/>
    <w:rsid w:val="007468C6"/>
    <w:rsid w:val="007470CE"/>
    <w:rsid w:val="007470D5"/>
    <w:rsid w:val="00747D2B"/>
    <w:rsid w:val="00747EEE"/>
    <w:rsid w:val="00750015"/>
    <w:rsid w:val="0075034D"/>
    <w:rsid w:val="00751B07"/>
    <w:rsid w:val="00753138"/>
    <w:rsid w:val="00754263"/>
    <w:rsid w:val="00754ABD"/>
    <w:rsid w:val="00755E4E"/>
    <w:rsid w:val="007610DC"/>
    <w:rsid w:val="00761D48"/>
    <w:rsid w:val="00762AA7"/>
    <w:rsid w:val="00763853"/>
    <w:rsid w:val="007642AE"/>
    <w:rsid w:val="00765AF7"/>
    <w:rsid w:val="007665F0"/>
    <w:rsid w:val="007666DD"/>
    <w:rsid w:val="00766BC9"/>
    <w:rsid w:val="00767B44"/>
    <w:rsid w:val="00771F06"/>
    <w:rsid w:val="0077303A"/>
    <w:rsid w:val="00773A88"/>
    <w:rsid w:val="00773E04"/>
    <w:rsid w:val="00776AFB"/>
    <w:rsid w:val="007774D9"/>
    <w:rsid w:val="00783B84"/>
    <w:rsid w:val="00784653"/>
    <w:rsid w:val="007856A3"/>
    <w:rsid w:val="00785C52"/>
    <w:rsid w:val="00790861"/>
    <w:rsid w:val="00790B24"/>
    <w:rsid w:val="0079162E"/>
    <w:rsid w:val="00792145"/>
    <w:rsid w:val="007922D7"/>
    <w:rsid w:val="0079332D"/>
    <w:rsid w:val="0079452E"/>
    <w:rsid w:val="00796452"/>
    <w:rsid w:val="007971FB"/>
    <w:rsid w:val="007A0C48"/>
    <w:rsid w:val="007A2E97"/>
    <w:rsid w:val="007A3536"/>
    <w:rsid w:val="007A451A"/>
    <w:rsid w:val="007A49FE"/>
    <w:rsid w:val="007A57E6"/>
    <w:rsid w:val="007A5CAB"/>
    <w:rsid w:val="007A6255"/>
    <w:rsid w:val="007B42B4"/>
    <w:rsid w:val="007B527E"/>
    <w:rsid w:val="007B5579"/>
    <w:rsid w:val="007B67FD"/>
    <w:rsid w:val="007B6C34"/>
    <w:rsid w:val="007C0EFE"/>
    <w:rsid w:val="007C1851"/>
    <w:rsid w:val="007C250B"/>
    <w:rsid w:val="007C26AE"/>
    <w:rsid w:val="007C2949"/>
    <w:rsid w:val="007C375A"/>
    <w:rsid w:val="007C4623"/>
    <w:rsid w:val="007C7E80"/>
    <w:rsid w:val="007D1DC9"/>
    <w:rsid w:val="007D2A47"/>
    <w:rsid w:val="007D31DF"/>
    <w:rsid w:val="007E01A6"/>
    <w:rsid w:val="007E2477"/>
    <w:rsid w:val="007E2CE7"/>
    <w:rsid w:val="007E4ED0"/>
    <w:rsid w:val="007F13CF"/>
    <w:rsid w:val="007F2478"/>
    <w:rsid w:val="007F2802"/>
    <w:rsid w:val="007F4B78"/>
    <w:rsid w:val="007F5A17"/>
    <w:rsid w:val="007F5A67"/>
    <w:rsid w:val="007F5CB5"/>
    <w:rsid w:val="007F6095"/>
    <w:rsid w:val="007F65F5"/>
    <w:rsid w:val="007F6836"/>
    <w:rsid w:val="00801637"/>
    <w:rsid w:val="008042DD"/>
    <w:rsid w:val="00806292"/>
    <w:rsid w:val="0080726F"/>
    <w:rsid w:val="00807305"/>
    <w:rsid w:val="00807A47"/>
    <w:rsid w:val="00811B4F"/>
    <w:rsid w:val="0081315C"/>
    <w:rsid w:val="008138D4"/>
    <w:rsid w:val="00814E29"/>
    <w:rsid w:val="008166C8"/>
    <w:rsid w:val="00816850"/>
    <w:rsid w:val="00816B96"/>
    <w:rsid w:val="00820AB0"/>
    <w:rsid w:val="00820D74"/>
    <w:rsid w:val="00822BF6"/>
    <w:rsid w:val="00823FBE"/>
    <w:rsid w:val="00824479"/>
    <w:rsid w:val="00824BA5"/>
    <w:rsid w:val="00825182"/>
    <w:rsid w:val="00827178"/>
    <w:rsid w:val="008273B7"/>
    <w:rsid w:val="008277A5"/>
    <w:rsid w:val="00830207"/>
    <w:rsid w:val="0083114A"/>
    <w:rsid w:val="00831E31"/>
    <w:rsid w:val="0083415E"/>
    <w:rsid w:val="0084055B"/>
    <w:rsid w:val="008406E6"/>
    <w:rsid w:val="00840F6D"/>
    <w:rsid w:val="008415B8"/>
    <w:rsid w:val="0084313C"/>
    <w:rsid w:val="00843DBF"/>
    <w:rsid w:val="00844CF1"/>
    <w:rsid w:val="008458D8"/>
    <w:rsid w:val="00847C14"/>
    <w:rsid w:val="008522F0"/>
    <w:rsid w:val="008528B5"/>
    <w:rsid w:val="00853E5D"/>
    <w:rsid w:val="00853EA1"/>
    <w:rsid w:val="00854657"/>
    <w:rsid w:val="00854690"/>
    <w:rsid w:val="00855E1C"/>
    <w:rsid w:val="00855F0E"/>
    <w:rsid w:val="008560D3"/>
    <w:rsid w:val="00857974"/>
    <w:rsid w:val="00857BF5"/>
    <w:rsid w:val="0086258C"/>
    <w:rsid w:val="008636D2"/>
    <w:rsid w:val="00863EFB"/>
    <w:rsid w:val="008654FD"/>
    <w:rsid w:val="00867C03"/>
    <w:rsid w:val="008704AA"/>
    <w:rsid w:val="00871BA9"/>
    <w:rsid w:val="008723B5"/>
    <w:rsid w:val="008730FD"/>
    <w:rsid w:val="008738BE"/>
    <w:rsid w:val="00875EED"/>
    <w:rsid w:val="00876C65"/>
    <w:rsid w:val="00877B54"/>
    <w:rsid w:val="00882CC7"/>
    <w:rsid w:val="00885C00"/>
    <w:rsid w:val="00886562"/>
    <w:rsid w:val="00886CC1"/>
    <w:rsid w:val="0088743B"/>
    <w:rsid w:val="00892486"/>
    <w:rsid w:val="00893016"/>
    <w:rsid w:val="0089371C"/>
    <w:rsid w:val="0089585F"/>
    <w:rsid w:val="00896077"/>
    <w:rsid w:val="00897018"/>
    <w:rsid w:val="00897935"/>
    <w:rsid w:val="008A0732"/>
    <w:rsid w:val="008A233C"/>
    <w:rsid w:val="008A27DC"/>
    <w:rsid w:val="008A39EA"/>
    <w:rsid w:val="008A4944"/>
    <w:rsid w:val="008A531E"/>
    <w:rsid w:val="008A5552"/>
    <w:rsid w:val="008A6561"/>
    <w:rsid w:val="008B00CE"/>
    <w:rsid w:val="008B1C98"/>
    <w:rsid w:val="008B1E0F"/>
    <w:rsid w:val="008B34AF"/>
    <w:rsid w:val="008B3FB8"/>
    <w:rsid w:val="008B52A9"/>
    <w:rsid w:val="008B6302"/>
    <w:rsid w:val="008B7749"/>
    <w:rsid w:val="008B7BDB"/>
    <w:rsid w:val="008B7CB2"/>
    <w:rsid w:val="008C0646"/>
    <w:rsid w:val="008C1E4F"/>
    <w:rsid w:val="008C4CD3"/>
    <w:rsid w:val="008C69CE"/>
    <w:rsid w:val="008D66AD"/>
    <w:rsid w:val="008E0DA8"/>
    <w:rsid w:val="008E2623"/>
    <w:rsid w:val="008E36AB"/>
    <w:rsid w:val="008E3C59"/>
    <w:rsid w:val="008E4F2F"/>
    <w:rsid w:val="008E5EA0"/>
    <w:rsid w:val="008E6262"/>
    <w:rsid w:val="008E723E"/>
    <w:rsid w:val="008F16C5"/>
    <w:rsid w:val="008F1E09"/>
    <w:rsid w:val="008F2E41"/>
    <w:rsid w:val="009019B3"/>
    <w:rsid w:val="00901E69"/>
    <w:rsid w:val="009024F6"/>
    <w:rsid w:val="0090313D"/>
    <w:rsid w:val="00903F87"/>
    <w:rsid w:val="0090424E"/>
    <w:rsid w:val="0090628E"/>
    <w:rsid w:val="00907F09"/>
    <w:rsid w:val="00910BE2"/>
    <w:rsid w:val="00910C50"/>
    <w:rsid w:val="009114EF"/>
    <w:rsid w:val="00913857"/>
    <w:rsid w:val="00915644"/>
    <w:rsid w:val="009169B1"/>
    <w:rsid w:val="00916A99"/>
    <w:rsid w:val="009178F3"/>
    <w:rsid w:val="00920BEC"/>
    <w:rsid w:val="0092172E"/>
    <w:rsid w:val="00922489"/>
    <w:rsid w:val="0092322B"/>
    <w:rsid w:val="00925C6B"/>
    <w:rsid w:val="00927ABF"/>
    <w:rsid w:val="00927F8A"/>
    <w:rsid w:val="00930903"/>
    <w:rsid w:val="0093147D"/>
    <w:rsid w:val="00931645"/>
    <w:rsid w:val="00931B8A"/>
    <w:rsid w:val="00932D45"/>
    <w:rsid w:val="00934AF0"/>
    <w:rsid w:val="00934F7E"/>
    <w:rsid w:val="00937C64"/>
    <w:rsid w:val="0094054B"/>
    <w:rsid w:val="009417DC"/>
    <w:rsid w:val="009418B1"/>
    <w:rsid w:val="00941D67"/>
    <w:rsid w:val="0094200C"/>
    <w:rsid w:val="00942ED2"/>
    <w:rsid w:val="00943031"/>
    <w:rsid w:val="00943D66"/>
    <w:rsid w:val="009442A5"/>
    <w:rsid w:val="0094571F"/>
    <w:rsid w:val="00945EDF"/>
    <w:rsid w:val="0094711A"/>
    <w:rsid w:val="00951282"/>
    <w:rsid w:val="009522CF"/>
    <w:rsid w:val="00953949"/>
    <w:rsid w:val="00953A8F"/>
    <w:rsid w:val="00953CF5"/>
    <w:rsid w:val="00954475"/>
    <w:rsid w:val="00955410"/>
    <w:rsid w:val="0095641C"/>
    <w:rsid w:val="00960DB1"/>
    <w:rsid w:val="00963109"/>
    <w:rsid w:val="009673BB"/>
    <w:rsid w:val="009712F9"/>
    <w:rsid w:val="00971AE8"/>
    <w:rsid w:val="0097332B"/>
    <w:rsid w:val="009776CB"/>
    <w:rsid w:val="0098083D"/>
    <w:rsid w:val="009833E4"/>
    <w:rsid w:val="00983BDC"/>
    <w:rsid w:val="00986040"/>
    <w:rsid w:val="009860A6"/>
    <w:rsid w:val="009900F7"/>
    <w:rsid w:val="009903BE"/>
    <w:rsid w:val="00990A59"/>
    <w:rsid w:val="0099121D"/>
    <w:rsid w:val="0099456D"/>
    <w:rsid w:val="00994AD1"/>
    <w:rsid w:val="00994F32"/>
    <w:rsid w:val="00995DD3"/>
    <w:rsid w:val="00996AC0"/>
    <w:rsid w:val="009A0AB5"/>
    <w:rsid w:val="009A21F1"/>
    <w:rsid w:val="009A3250"/>
    <w:rsid w:val="009A3CAD"/>
    <w:rsid w:val="009A632B"/>
    <w:rsid w:val="009A7852"/>
    <w:rsid w:val="009A7C9D"/>
    <w:rsid w:val="009B234C"/>
    <w:rsid w:val="009B286C"/>
    <w:rsid w:val="009B3CF3"/>
    <w:rsid w:val="009B4C1E"/>
    <w:rsid w:val="009B500B"/>
    <w:rsid w:val="009B54C5"/>
    <w:rsid w:val="009B66BA"/>
    <w:rsid w:val="009B725F"/>
    <w:rsid w:val="009C0868"/>
    <w:rsid w:val="009C0D0B"/>
    <w:rsid w:val="009C27FA"/>
    <w:rsid w:val="009C2C83"/>
    <w:rsid w:val="009C56C8"/>
    <w:rsid w:val="009C58B2"/>
    <w:rsid w:val="009C60DE"/>
    <w:rsid w:val="009C6210"/>
    <w:rsid w:val="009C6B4D"/>
    <w:rsid w:val="009C6ED7"/>
    <w:rsid w:val="009D1453"/>
    <w:rsid w:val="009D36D8"/>
    <w:rsid w:val="009D3F28"/>
    <w:rsid w:val="009D511B"/>
    <w:rsid w:val="009D543E"/>
    <w:rsid w:val="009D58E8"/>
    <w:rsid w:val="009E1A4C"/>
    <w:rsid w:val="009E25EA"/>
    <w:rsid w:val="009E3577"/>
    <w:rsid w:val="009E3FBC"/>
    <w:rsid w:val="009E4C91"/>
    <w:rsid w:val="009E531E"/>
    <w:rsid w:val="009E54AE"/>
    <w:rsid w:val="009E55F5"/>
    <w:rsid w:val="009E7CDA"/>
    <w:rsid w:val="009F1F32"/>
    <w:rsid w:val="009F2CBC"/>
    <w:rsid w:val="009F46D1"/>
    <w:rsid w:val="009F5BCF"/>
    <w:rsid w:val="009F6377"/>
    <w:rsid w:val="009F6520"/>
    <w:rsid w:val="009F7AE6"/>
    <w:rsid w:val="00A0182C"/>
    <w:rsid w:val="00A02C12"/>
    <w:rsid w:val="00A050A7"/>
    <w:rsid w:val="00A05AFA"/>
    <w:rsid w:val="00A071B8"/>
    <w:rsid w:val="00A075D0"/>
    <w:rsid w:val="00A10BF8"/>
    <w:rsid w:val="00A11B84"/>
    <w:rsid w:val="00A1326A"/>
    <w:rsid w:val="00A14F48"/>
    <w:rsid w:val="00A15DD2"/>
    <w:rsid w:val="00A167D1"/>
    <w:rsid w:val="00A16DE8"/>
    <w:rsid w:val="00A16F4E"/>
    <w:rsid w:val="00A17F04"/>
    <w:rsid w:val="00A20A5D"/>
    <w:rsid w:val="00A20CC0"/>
    <w:rsid w:val="00A215C0"/>
    <w:rsid w:val="00A2162C"/>
    <w:rsid w:val="00A2191F"/>
    <w:rsid w:val="00A21B01"/>
    <w:rsid w:val="00A2347E"/>
    <w:rsid w:val="00A24FA6"/>
    <w:rsid w:val="00A24FAD"/>
    <w:rsid w:val="00A27726"/>
    <w:rsid w:val="00A31BE0"/>
    <w:rsid w:val="00A323F6"/>
    <w:rsid w:val="00A32576"/>
    <w:rsid w:val="00A337B0"/>
    <w:rsid w:val="00A33CBA"/>
    <w:rsid w:val="00A34B65"/>
    <w:rsid w:val="00A34D92"/>
    <w:rsid w:val="00A3549D"/>
    <w:rsid w:val="00A35776"/>
    <w:rsid w:val="00A42307"/>
    <w:rsid w:val="00A456A1"/>
    <w:rsid w:val="00A468A9"/>
    <w:rsid w:val="00A4734E"/>
    <w:rsid w:val="00A5024D"/>
    <w:rsid w:val="00A5115C"/>
    <w:rsid w:val="00A541F2"/>
    <w:rsid w:val="00A54CC9"/>
    <w:rsid w:val="00A55596"/>
    <w:rsid w:val="00A55B66"/>
    <w:rsid w:val="00A55C8D"/>
    <w:rsid w:val="00A5631A"/>
    <w:rsid w:val="00A57E36"/>
    <w:rsid w:val="00A63F5A"/>
    <w:rsid w:val="00A64353"/>
    <w:rsid w:val="00A65CDA"/>
    <w:rsid w:val="00A669E5"/>
    <w:rsid w:val="00A7031D"/>
    <w:rsid w:val="00A77AF9"/>
    <w:rsid w:val="00A825BE"/>
    <w:rsid w:val="00A84D0D"/>
    <w:rsid w:val="00A84FEC"/>
    <w:rsid w:val="00A855BE"/>
    <w:rsid w:val="00A85B3B"/>
    <w:rsid w:val="00A874B6"/>
    <w:rsid w:val="00A8767B"/>
    <w:rsid w:val="00A904C0"/>
    <w:rsid w:val="00A91336"/>
    <w:rsid w:val="00A91A6F"/>
    <w:rsid w:val="00A926D2"/>
    <w:rsid w:val="00A929CA"/>
    <w:rsid w:val="00A92BDC"/>
    <w:rsid w:val="00A92C7E"/>
    <w:rsid w:val="00A95F71"/>
    <w:rsid w:val="00A96293"/>
    <w:rsid w:val="00A96F5A"/>
    <w:rsid w:val="00AA070E"/>
    <w:rsid w:val="00AA0D70"/>
    <w:rsid w:val="00AA18A0"/>
    <w:rsid w:val="00AA2B96"/>
    <w:rsid w:val="00AA36DE"/>
    <w:rsid w:val="00AA6EF2"/>
    <w:rsid w:val="00AB00DC"/>
    <w:rsid w:val="00AB1952"/>
    <w:rsid w:val="00AB2AB2"/>
    <w:rsid w:val="00AB2F23"/>
    <w:rsid w:val="00AB43F9"/>
    <w:rsid w:val="00AB7467"/>
    <w:rsid w:val="00AB754A"/>
    <w:rsid w:val="00AC03ED"/>
    <w:rsid w:val="00AC0537"/>
    <w:rsid w:val="00AC1BED"/>
    <w:rsid w:val="00AC53F0"/>
    <w:rsid w:val="00AC56E9"/>
    <w:rsid w:val="00AC622C"/>
    <w:rsid w:val="00AC705C"/>
    <w:rsid w:val="00AD2F48"/>
    <w:rsid w:val="00AD3F99"/>
    <w:rsid w:val="00AD41DE"/>
    <w:rsid w:val="00AD445A"/>
    <w:rsid w:val="00AD57B1"/>
    <w:rsid w:val="00AD70C8"/>
    <w:rsid w:val="00AD728C"/>
    <w:rsid w:val="00AD74C9"/>
    <w:rsid w:val="00AE17A7"/>
    <w:rsid w:val="00AE2E13"/>
    <w:rsid w:val="00AF06A1"/>
    <w:rsid w:val="00AF1E67"/>
    <w:rsid w:val="00AF25F5"/>
    <w:rsid w:val="00AF2660"/>
    <w:rsid w:val="00AF7A2F"/>
    <w:rsid w:val="00B015C5"/>
    <w:rsid w:val="00B01C36"/>
    <w:rsid w:val="00B03096"/>
    <w:rsid w:val="00B04E76"/>
    <w:rsid w:val="00B05F48"/>
    <w:rsid w:val="00B060F8"/>
    <w:rsid w:val="00B068DD"/>
    <w:rsid w:val="00B06CC2"/>
    <w:rsid w:val="00B078E9"/>
    <w:rsid w:val="00B11D71"/>
    <w:rsid w:val="00B13577"/>
    <w:rsid w:val="00B14997"/>
    <w:rsid w:val="00B15BC1"/>
    <w:rsid w:val="00B20630"/>
    <w:rsid w:val="00B20A34"/>
    <w:rsid w:val="00B21E25"/>
    <w:rsid w:val="00B22D1B"/>
    <w:rsid w:val="00B23176"/>
    <w:rsid w:val="00B234DC"/>
    <w:rsid w:val="00B23A40"/>
    <w:rsid w:val="00B242C1"/>
    <w:rsid w:val="00B25B33"/>
    <w:rsid w:val="00B25B6B"/>
    <w:rsid w:val="00B261B0"/>
    <w:rsid w:val="00B26813"/>
    <w:rsid w:val="00B3089F"/>
    <w:rsid w:val="00B31364"/>
    <w:rsid w:val="00B31687"/>
    <w:rsid w:val="00B32C17"/>
    <w:rsid w:val="00B32EBA"/>
    <w:rsid w:val="00B33F3E"/>
    <w:rsid w:val="00B3404D"/>
    <w:rsid w:val="00B346BD"/>
    <w:rsid w:val="00B35A2A"/>
    <w:rsid w:val="00B379A2"/>
    <w:rsid w:val="00B4173B"/>
    <w:rsid w:val="00B4324F"/>
    <w:rsid w:val="00B4343F"/>
    <w:rsid w:val="00B43725"/>
    <w:rsid w:val="00B4407C"/>
    <w:rsid w:val="00B45DCC"/>
    <w:rsid w:val="00B45DEB"/>
    <w:rsid w:val="00B46868"/>
    <w:rsid w:val="00B5030F"/>
    <w:rsid w:val="00B5038A"/>
    <w:rsid w:val="00B505E3"/>
    <w:rsid w:val="00B511EA"/>
    <w:rsid w:val="00B51315"/>
    <w:rsid w:val="00B525D2"/>
    <w:rsid w:val="00B539A4"/>
    <w:rsid w:val="00B53EA1"/>
    <w:rsid w:val="00B53EC6"/>
    <w:rsid w:val="00B55B9C"/>
    <w:rsid w:val="00B55E37"/>
    <w:rsid w:val="00B574A6"/>
    <w:rsid w:val="00B605DC"/>
    <w:rsid w:val="00B60B40"/>
    <w:rsid w:val="00B60B85"/>
    <w:rsid w:val="00B611A9"/>
    <w:rsid w:val="00B614AD"/>
    <w:rsid w:val="00B62907"/>
    <w:rsid w:val="00B63968"/>
    <w:rsid w:val="00B64D4E"/>
    <w:rsid w:val="00B66651"/>
    <w:rsid w:val="00B7057A"/>
    <w:rsid w:val="00B710CD"/>
    <w:rsid w:val="00B71CBB"/>
    <w:rsid w:val="00B72E0E"/>
    <w:rsid w:val="00B7529A"/>
    <w:rsid w:val="00B774EE"/>
    <w:rsid w:val="00B824F4"/>
    <w:rsid w:val="00B83E24"/>
    <w:rsid w:val="00B859D4"/>
    <w:rsid w:val="00B928C8"/>
    <w:rsid w:val="00B928F1"/>
    <w:rsid w:val="00B95DD4"/>
    <w:rsid w:val="00B97325"/>
    <w:rsid w:val="00BA02E8"/>
    <w:rsid w:val="00BA4DC1"/>
    <w:rsid w:val="00BA54E6"/>
    <w:rsid w:val="00BA6D52"/>
    <w:rsid w:val="00BA6FAF"/>
    <w:rsid w:val="00BA7182"/>
    <w:rsid w:val="00BA7963"/>
    <w:rsid w:val="00BA7A6D"/>
    <w:rsid w:val="00BA7F76"/>
    <w:rsid w:val="00BB0356"/>
    <w:rsid w:val="00BB0A6E"/>
    <w:rsid w:val="00BB0F18"/>
    <w:rsid w:val="00BB1322"/>
    <w:rsid w:val="00BB3AD9"/>
    <w:rsid w:val="00BB52C7"/>
    <w:rsid w:val="00BB59D8"/>
    <w:rsid w:val="00BB65C0"/>
    <w:rsid w:val="00BC2C74"/>
    <w:rsid w:val="00BC59D5"/>
    <w:rsid w:val="00BC7EA0"/>
    <w:rsid w:val="00BD4BDF"/>
    <w:rsid w:val="00BD61B6"/>
    <w:rsid w:val="00BD6379"/>
    <w:rsid w:val="00BD6637"/>
    <w:rsid w:val="00BD6C61"/>
    <w:rsid w:val="00BD70F4"/>
    <w:rsid w:val="00BD7FB0"/>
    <w:rsid w:val="00BE0134"/>
    <w:rsid w:val="00BE1C35"/>
    <w:rsid w:val="00BE1FC0"/>
    <w:rsid w:val="00BE20F7"/>
    <w:rsid w:val="00BE37AA"/>
    <w:rsid w:val="00BE4179"/>
    <w:rsid w:val="00BE494F"/>
    <w:rsid w:val="00BE544B"/>
    <w:rsid w:val="00BE5540"/>
    <w:rsid w:val="00BE798D"/>
    <w:rsid w:val="00BE7ADC"/>
    <w:rsid w:val="00BE7E27"/>
    <w:rsid w:val="00BF1873"/>
    <w:rsid w:val="00BF3388"/>
    <w:rsid w:val="00BF3ACC"/>
    <w:rsid w:val="00BF5769"/>
    <w:rsid w:val="00BF5F21"/>
    <w:rsid w:val="00C00B1E"/>
    <w:rsid w:val="00C011AC"/>
    <w:rsid w:val="00C023C0"/>
    <w:rsid w:val="00C02B0D"/>
    <w:rsid w:val="00C07E9E"/>
    <w:rsid w:val="00C11C8C"/>
    <w:rsid w:val="00C11F2A"/>
    <w:rsid w:val="00C12596"/>
    <w:rsid w:val="00C1540D"/>
    <w:rsid w:val="00C15ED9"/>
    <w:rsid w:val="00C170EF"/>
    <w:rsid w:val="00C17EB8"/>
    <w:rsid w:val="00C2008C"/>
    <w:rsid w:val="00C237CF"/>
    <w:rsid w:val="00C30D0A"/>
    <w:rsid w:val="00C3228D"/>
    <w:rsid w:val="00C32304"/>
    <w:rsid w:val="00C32DC4"/>
    <w:rsid w:val="00C331E6"/>
    <w:rsid w:val="00C33B56"/>
    <w:rsid w:val="00C34B95"/>
    <w:rsid w:val="00C408BD"/>
    <w:rsid w:val="00C4164D"/>
    <w:rsid w:val="00C42BF3"/>
    <w:rsid w:val="00C452B2"/>
    <w:rsid w:val="00C4530E"/>
    <w:rsid w:val="00C45AC7"/>
    <w:rsid w:val="00C45C22"/>
    <w:rsid w:val="00C51B38"/>
    <w:rsid w:val="00C523C3"/>
    <w:rsid w:val="00C52ECC"/>
    <w:rsid w:val="00C5340B"/>
    <w:rsid w:val="00C536B1"/>
    <w:rsid w:val="00C57896"/>
    <w:rsid w:val="00C60A42"/>
    <w:rsid w:val="00C60F84"/>
    <w:rsid w:val="00C62805"/>
    <w:rsid w:val="00C633DA"/>
    <w:rsid w:val="00C640B2"/>
    <w:rsid w:val="00C67524"/>
    <w:rsid w:val="00C70DD6"/>
    <w:rsid w:val="00C71086"/>
    <w:rsid w:val="00C71E4A"/>
    <w:rsid w:val="00C74837"/>
    <w:rsid w:val="00C74DF5"/>
    <w:rsid w:val="00C75ADB"/>
    <w:rsid w:val="00C76DCF"/>
    <w:rsid w:val="00C7788A"/>
    <w:rsid w:val="00C8224D"/>
    <w:rsid w:val="00C82956"/>
    <w:rsid w:val="00C82D2B"/>
    <w:rsid w:val="00C85D85"/>
    <w:rsid w:val="00C862CE"/>
    <w:rsid w:val="00C8646D"/>
    <w:rsid w:val="00C91775"/>
    <w:rsid w:val="00C91B72"/>
    <w:rsid w:val="00C929CB"/>
    <w:rsid w:val="00CA104A"/>
    <w:rsid w:val="00CA124A"/>
    <w:rsid w:val="00CA2C57"/>
    <w:rsid w:val="00CA4732"/>
    <w:rsid w:val="00CA4A4D"/>
    <w:rsid w:val="00CA4F0D"/>
    <w:rsid w:val="00CA6BC6"/>
    <w:rsid w:val="00CA6F54"/>
    <w:rsid w:val="00CA7A2C"/>
    <w:rsid w:val="00CB0504"/>
    <w:rsid w:val="00CB4790"/>
    <w:rsid w:val="00CB4B40"/>
    <w:rsid w:val="00CB5A27"/>
    <w:rsid w:val="00CB5B37"/>
    <w:rsid w:val="00CC3570"/>
    <w:rsid w:val="00CC3840"/>
    <w:rsid w:val="00CC3A67"/>
    <w:rsid w:val="00CC3DA8"/>
    <w:rsid w:val="00CC3F26"/>
    <w:rsid w:val="00CC4311"/>
    <w:rsid w:val="00CC63BF"/>
    <w:rsid w:val="00CC64EC"/>
    <w:rsid w:val="00CD5647"/>
    <w:rsid w:val="00CD6F9C"/>
    <w:rsid w:val="00CD7041"/>
    <w:rsid w:val="00CE0E2B"/>
    <w:rsid w:val="00CE26E1"/>
    <w:rsid w:val="00CE29DF"/>
    <w:rsid w:val="00CE3F83"/>
    <w:rsid w:val="00CE5E36"/>
    <w:rsid w:val="00CE6C23"/>
    <w:rsid w:val="00CE70E9"/>
    <w:rsid w:val="00CF1F58"/>
    <w:rsid w:val="00CF218A"/>
    <w:rsid w:val="00CF2F67"/>
    <w:rsid w:val="00CF4424"/>
    <w:rsid w:val="00CF4E00"/>
    <w:rsid w:val="00CF562D"/>
    <w:rsid w:val="00CF7338"/>
    <w:rsid w:val="00D0001A"/>
    <w:rsid w:val="00D0103C"/>
    <w:rsid w:val="00D01093"/>
    <w:rsid w:val="00D01BA3"/>
    <w:rsid w:val="00D02EEF"/>
    <w:rsid w:val="00D030FF"/>
    <w:rsid w:val="00D031FD"/>
    <w:rsid w:val="00D04171"/>
    <w:rsid w:val="00D04491"/>
    <w:rsid w:val="00D050F8"/>
    <w:rsid w:val="00D06ED1"/>
    <w:rsid w:val="00D11C9E"/>
    <w:rsid w:val="00D13F4D"/>
    <w:rsid w:val="00D14ACE"/>
    <w:rsid w:val="00D1698E"/>
    <w:rsid w:val="00D17144"/>
    <w:rsid w:val="00D20010"/>
    <w:rsid w:val="00D24314"/>
    <w:rsid w:val="00D247B2"/>
    <w:rsid w:val="00D27BC8"/>
    <w:rsid w:val="00D27DD9"/>
    <w:rsid w:val="00D3064C"/>
    <w:rsid w:val="00D30F26"/>
    <w:rsid w:val="00D311C8"/>
    <w:rsid w:val="00D31898"/>
    <w:rsid w:val="00D31EA2"/>
    <w:rsid w:val="00D33D87"/>
    <w:rsid w:val="00D444A1"/>
    <w:rsid w:val="00D464F4"/>
    <w:rsid w:val="00D46F37"/>
    <w:rsid w:val="00D50AA6"/>
    <w:rsid w:val="00D51143"/>
    <w:rsid w:val="00D52720"/>
    <w:rsid w:val="00D533C7"/>
    <w:rsid w:val="00D534F0"/>
    <w:rsid w:val="00D53506"/>
    <w:rsid w:val="00D53898"/>
    <w:rsid w:val="00D54F4C"/>
    <w:rsid w:val="00D56806"/>
    <w:rsid w:val="00D60094"/>
    <w:rsid w:val="00D618FD"/>
    <w:rsid w:val="00D64DB2"/>
    <w:rsid w:val="00D65583"/>
    <w:rsid w:val="00D65EC4"/>
    <w:rsid w:val="00D66473"/>
    <w:rsid w:val="00D66B64"/>
    <w:rsid w:val="00D66E21"/>
    <w:rsid w:val="00D672E8"/>
    <w:rsid w:val="00D7240D"/>
    <w:rsid w:val="00D724FF"/>
    <w:rsid w:val="00D72D29"/>
    <w:rsid w:val="00D731D5"/>
    <w:rsid w:val="00D75A74"/>
    <w:rsid w:val="00D76416"/>
    <w:rsid w:val="00D81179"/>
    <w:rsid w:val="00D81E5E"/>
    <w:rsid w:val="00D83865"/>
    <w:rsid w:val="00D847B4"/>
    <w:rsid w:val="00D8669D"/>
    <w:rsid w:val="00D86F45"/>
    <w:rsid w:val="00D87E0F"/>
    <w:rsid w:val="00D9072D"/>
    <w:rsid w:val="00D918B8"/>
    <w:rsid w:val="00D932BB"/>
    <w:rsid w:val="00D93416"/>
    <w:rsid w:val="00D93B26"/>
    <w:rsid w:val="00D93CDB"/>
    <w:rsid w:val="00D9796D"/>
    <w:rsid w:val="00DA4167"/>
    <w:rsid w:val="00DA4899"/>
    <w:rsid w:val="00DA4B06"/>
    <w:rsid w:val="00DA508D"/>
    <w:rsid w:val="00DB0B4B"/>
    <w:rsid w:val="00DB28E8"/>
    <w:rsid w:val="00DB2E4D"/>
    <w:rsid w:val="00DB725D"/>
    <w:rsid w:val="00DC2FF0"/>
    <w:rsid w:val="00DC3EBA"/>
    <w:rsid w:val="00DC4C6F"/>
    <w:rsid w:val="00DC4EBC"/>
    <w:rsid w:val="00DC65D3"/>
    <w:rsid w:val="00DC670C"/>
    <w:rsid w:val="00DC75AF"/>
    <w:rsid w:val="00DC77EF"/>
    <w:rsid w:val="00DD128A"/>
    <w:rsid w:val="00DD26D2"/>
    <w:rsid w:val="00DD2AD9"/>
    <w:rsid w:val="00DD3FA0"/>
    <w:rsid w:val="00DD75B1"/>
    <w:rsid w:val="00DD7F63"/>
    <w:rsid w:val="00DE012E"/>
    <w:rsid w:val="00DE1FDB"/>
    <w:rsid w:val="00DE2212"/>
    <w:rsid w:val="00DE2C01"/>
    <w:rsid w:val="00DE5013"/>
    <w:rsid w:val="00DE69DF"/>
    <w:rsid w:val="00DE6C3C"/>
    <w:rsid w:val="00DF10A6"/>
    <w:rsid w:val="00DF21AA"/>
    <w:rsid w:val="00DF227E"/>
    <w:rsid w:val="00DF3466"/>
    <w:rsid w:val="00DF3B28"/>
    <w:rsid w:val="00DF465B"/>
    <w:rsid w:val="00DF50BC"/>
    <w:rsid w:val="00DF63E7"/>
    <w:rsid w:val="00DF7EF2"/>
    <w:rsid w:val="00E00C87"/>
    <w:rsid w:val="00E034FD"/>
    <w:rsid w:val="00E04362"/>
    <w:rsid w:val="00E052C9"/>
    <w:rsid w:val="00E10475"/>
    <w:rsid w:val="00E10A3A"/>
    <w:rsid w:val="00E13086"/>
    <w:rsid w:val="00E1337A"/>
    <w:rsid w:val="00E13E20"/>
    <w:rsid w:val="00E1542B"/>
    <w:rsid w:val="00E163E5"/>
    <w:rsid w:val="00E20F65"/>
    <w:rsid w:val="00E21687"/>
    <w:rsid w:val="00E224DA"/>
    <w:rsid w:val="00E233E6"/>
    <w:rsid w:val="00E23A85"/>
    <w:rsid w:val="00E2685C"/>
    <w:rsid w:val="00E321B3"/>
    <w:rsid w:val="00E32F19"/>
    <w:rsid w:val="00E33E49"/>
    <w:rsid w:val="00E36C8F"/>
    <w:rsid w:val="00E36E35"/>
    <w:rsid w:val="00E37FCC"/>
    <w:rsid w:val="00E401B2"/>
    <w:rsid w:val="00E408BB"/>
    <w:rsid w:val="00E40CB9"/>
    <w:rsid w:val="00E416AF"/>
    <w:rsid w:val="00E41CA6"/>
    <w:rsid w:val="00E41DEF"/>
    <w:rsid w:val="00E42117"/>
    <w:rsid w:val="00E43324"/>
    <w:rsid w:val="00E437B1"/>
    <w:rsid w:val="00E43BD9"/>
    <w:rsid w:val="00E45AD7"/>
    <w:rsid w:val="00E464AF"/>
    <w:rsid w:val="00E46889"/>
    <w:rsid w:val="00E47E2F"/>
    <w:rsid w:val="00E50ECA"/>
    <w:rsid w:val="00E510A0"/>
    <w:rsid w:val="00E515B0"/>
    <w:rsid w:val="00E5320D"/>
    <w:rsid w:val="00E5369E"/>
    <w:rsid w:val="00E5745E"/>
    <w:rsid w:val="00E57E63"/>
    <w:rsid w:val="00E60753"/>
    <w:rsid w:val="00E61B18"/>
    <w:rsid w:val="00E62FC7"/>
    <w:rsid w:val="00E65619"/>
    <w:rsid w:val="00E66316"/>
    <w:rsid w:val="00E66728"/>
    <w:rsid w:val="00E6673B"/>
    <w:rsid w:val="00E71A60"/>
    <w:rsid w:val="00E7303B"/>
    <w:rsid w:val="00E74B5E"/>
    <w:rsid w:val="00E75310"/>
    <w:rsid w:val="00E76006"/>
    <w:rsid w:val="00E7723A"/>
    <w:rsid w:val="00E801ED"/>
    <w:rsid w:val="00E81679"/>
    <w:rsid w:val="00E81D31"/>
    <w:rsid w:val="00E81F52"/>
    <w:rsid w:val="00E823E4"/>
    <w:rsid w:val="00E83BE9"/>
    <w:rsid w:val="00E87B2A"/>
    <w:rsid w:val="00E9101B"/>
    <w:rsid w:val="00E923CB"/>
    <w:rsid w:val="00E93696"/>
    <w:rsid w:val="00E974C8"/>
    <w:rsid w:val="00EA0226"/>
    <w:rsid w:val="00EA4494"/>
    <w:rsid w:val="00EA4515"/>
    <w:rsid w:val="00EA4A6E"/>
    <w:rsid w:val="00EA4E64"/>
    <w:rsid w:val="00EA52A6"/>
    <w:rsid w:val="00EA59BD"/>
    <w:rsid w:val="00EA65C7"/>
    <w:rsid w:val="00EA676E"/>
    <w:rsid w:val="00EA6ED9"/>
    <w:rsid w:val="00EA7EBE"/>
    <w:rsid w:val="00EB2766"/>
    <w:rsid w:val="00EB2D6B"/>
    <w:rsid w:val="00EB2F35"/>
    <w:rsid w:val="00EB3561"/>
    <w:rsid w:val="00EB416F"/>
    <w:rsid w:val="00EB4706"/>
    <w:rsid w:val="00EB6FA6"/>
    <w:rsid w:val="00EC08C5"/>
    <w:rsid w:val="00EC225F"/>
    <w:rsid w:val="00EC230F"/>
    <w:rsid w:val="00EC36C0"/>
    <w:rsid w:val="00EC3DF9"/>
    <w:rsid w:val="00EC4EC6"/>
    <w:rsid w:val="00EC5818"/>
    <w:rsid w:val="00EC78BA"/>
    <w:rsid w:val="00EC78C6"/>
    <w:rsid w:val="00EC7C94"/>
    <w:rsid w:val="00ED0345"/>
    <w:rsid w:val="00ED1A2A"/>
    <w:rsid w:val="00ED1E67"/>
    <w:rsid w:val="00ED1F2F"/>
    <w:rsid w:val="00ED2C91"/>
    <w:rsid w:val="00ED318A"/>
    <w:rsid w:val="00ED42F8"/>
    <w:rsid w:val="00ED4A56"/>
    <w:rsid w:val="00ED4C4E"/>
    <w:rsid w:val="00ED51AB"/>
    <w:rsid w:val="00ED5B95"/>
    <w:rsid w:val="00EE2954"/>
    <w:rsid w:val="00EE3033"/>
    <w:rsid w:val="00EE4BEF"/>
    <w:rsid w:val="00EE6BB1"/>
    <w:rsid w:val="00EE70BA"/>
    <w:rsid w:val="00EE7ECC"/>
    <w:rsid w:val="00EF092B"/>
    <w:rsid w:val="00EF1342"/>
    <w:rsid w:val="00EF1A36"/>
    <w:rsid w:val="00EF2202"/>
    <w:rsid w:val="00EF2E02"/>
    <w:rsid w:val="00EF3155"/>
    <w:rsid w:val="00EF4202"/>
    <w:rsid w:val="00EF4765"/>
    <w:rsid w:val="00EF4E1A"/>
    <w:rsid w:val="00EF6062"/>
    <w:rsid w:val="00EF67BC"/>
    <w:rsid w:val="00EF6913"/>
    <w:rsid w:val="00F0048E"/>
    <w:rsid w:val="00F00E54"/>
    <w:rsid w:val="00F0129B"/>
    <w:rsid w:val="00F031FF"/>
    <w:rsid w:val="00F045AC"/>
    <w:rsid w:val="00F06C8F"/>
    <w:rsid w:val="00F0774E"/>
    <w:rsid w:val="00F10AB8"/>
    <w:rsid w:val="00F123D6"/>
    <w:rsid w:val="00F13AFA"/>
    <w:rsid w:val="00F14547"/>
    <w:rsid w:val="00F17260"/>
    <w:rsid w:val="00F21261"/>
    <w:rsid w:val="00F2208F"/>
    <w:rsid w:val="00F22CBD"/>
    <w:rsid w:val="00F24020"/>
    <w:rsid w:val="00F24984"/>
    <w:rsid w:val="00F253D3"/>
    <w:rsid w:val="00F260CC"/>
    <w:rsid w:val="00F3095F"/>
    <w:rsid w:val="00F31EAA"/>
    <w:rsid w:val="00F326C2"/>
    <w:rsid w:val="00F34A98"/>
    <w:rsid w:val="00F351C9"/>
    <w:rsid w:val="00F357D6"/>
    <w:rsid w:val="00F40F1C"/>
    <w:rsid w:val="00F41610"/>
    <w:rsid w:val="00F4165B"/>
    <w:rsid w:val="00F419BA"/>
    <w:rsid w:val="00F427ED"/>
    <w:rsid w:val="00F438B6"/>
    <w:rsid w:val="00F442DB"/>
    <w:rsid w:val="00F45B9C"/>
    <w:rsid w:val="00F511B4"/>
    <w:rsid w:val="00F5186F"/>
    <w:rsid w:val="00F523AA"/>
    <w:rsid w:val="00F53C5A"/>
    <w:rsid w:val="00F561FE"/>
    <w:rsid w:val="00F568DB"/>
    <w:rsid w:val="00F56CE0"/>
    <w:rsid w:val="00F573B7"/>
    <w:rsid w:val="00F576AB"/>
    <w:rsid w:val="00F57E6D"/>
    <w:rsid w:val="00F6022E"/>
    <w:rsid w:val="00F628CE"/>
    <w:rsid w:val="00F653F9"/>
    <w:rsid w:val="00F67A1D"/>
    <w:rsid w:val="00F67BD8"/>
    <w:rsid w:val="00F70404"/>
    <w:rsid w:val="00F70E80"/>
    <w:rsid w:val="00F7299F"/>
    <w:rsid w:val="00F7566E"/>
    <w:rsid w:val="00F771C8"/>
    <w:rsid w:val="00F77C70"/>
    <w:rsid w:val="00F77DAD"/>
    <w:rsid w:val="00F816F8"/>
    <w:rsid w:val="00F84684"/>
    <w:rsid w:val="00F85FB3"/>
    <w:rsid w:val="00F862C2"/>
    <w:rsid w:val="00F86FE2"/>
    <w:rsid w:val="00F9212B"/>
    <w:rsid w:val="00F9414A"/>
    <w:rsid w:val="00F9446E"/>
    <w:rsid w:val="00F94FAD"/>
    <w:rsid w:val="00F961AC"/>
    <w:rsid w:val="00F970C6"/>
    <w:rsid w:val="00F97C0D"/>
    <w:rsid w:val="00F97F78"/>
    <w:rsid w:val="00FA0165"/>
    <w:rsid w:val="00FA0413"/>
    <w:rsid w:val="00FA156C"/>
    <w:rsid w:val="00FA2FCF"/>
    <w:rsid w:val="00FA520F"/>
    <w:rsid w:val="00FA55E7"/>
    <w:rsid w:val="00FB048D"/>
    <w:rsid w:val="00FB06B6"/>
    <w:rsid w:val="00FB29CF"/>
    <w:rsid w:val="00FB3B07"/>
    <w:rsid w:val="00FB4A50"/>
    <w:rsid w:val="00FB531D"/>
    <w:rsid w:val="00FB56AC"/>
    <w:rsid w:val="00FB5A65"/>
    <w:rsid w:val="00FB5EF8"/>
    <w:rsid w:val="00FB6276"/>
    <w:rsid w:val="00FB63DC"/>
    <w:rsid w:val="00FB752F"/>
    <w:rsid w:val="00FB7DEF"/>
    <w:rsid w:val="00FC09CF"/>
    <w:rsid w:val="00FC0AFD"/>
    <w:rsid w:val="00FC15E3"/>
    <w:rsid w:val="00FC4800"/>
    <w:rsid w:val="00FC644C"/>
    <w:rsid w:val="00FC697D"/>
    <w:rsid w:val="00FC6E37"/>
    <w:rsid w:val="00FC7407"/>
    <w:rsid w:val="00FC7B81"/>
    <w:rsid w:val="00FD03D0"/>
    <w:rsid w:val="00FD0F4A"/>
    <w:rsid w:val="00FD2757"/>
    <w:rsid w:val="00FD2DE2"/>
    <w:rsid w:val="00FD4328"/>
    <w:rsid w:val="00FD4C6F"/>
    <w:rsid w:val="00FD6D70"/>
    <w:rsid w:val="00FD7CD3"/>
    <w:rsid w:val="00FD7DAA"/>
    <w:rsid w:val="00FE205A"/>
    <w:rsid w:val="00FE2B0F"/>
    <w:rsid w:val="00FE3700"/>
    <w:rsid w:val="00FE47F4"/>
    <w:rsid w:val="00FE519C"/>
    <w:rsid w:val="00FE7641"/>
    <w:rsid w:val="00FE7EE4"/>
    <w:rsid w:val="00FF09AB"/>
    <w:rsid w:val="00FF2381"/>
    <w:rsid w:val="00FF25C4"/>
    <w:rsid w:val="00FF3C93"/>
    <w:rsid w:val="00FF3FD1"/>
    <w:rsid w:val="00FF4764"/>
    <w:rsid w:val="00FF66C9"/>
    <w:rsid w:val="00FF69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4FDC9"/>
  <w15:chartTrackingRefBased/>
  <w15:docId w15:val="{E158CC74-6B67-4412-85FD-B6C27CE3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CBA"/>
    <w:rPr>
      <w:lang w:val="es-CL"/>
    </w:rPr>
  </w:style>
  <w:style w:type="paragraph" w:styleId="Ttulo2">
    <w:name w:val="heading 2"/>
    <w:basedOn w:val="Normal"/>
    <w:next w:val="Normal"/>
    <w:link w:val="Ttulo2Car"/>
    <w:uiPriority w:val="9"/>
    <w:unhideWhenUsed/>
    <w:qFormat/>
    <w:rsid w:val="00A703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C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3CBA"/>
  </w:style>
  <w:style w:type="paragraph" w:styleId="Piedepgina">
    <w:name w:val="footer"/>
    <w:basedOn w:val="Normal"/>
    <w:link w:val="PiedepginaCar"/>
    <w:uiPriority w:val="99"/>
    <w:unhideWhenUsed/>
    <w:rsid w:val="00A33C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3CBA"/>
  </w:style>
  <w:style w:type="character" w:customStyle="1" w:styleId="whole-read-more">
    <w:name w:val="whole-read-more"/>
    <w:basedOn w:val="Fuentedeprrafopredeter"/>
    <w:rsid w:val="00A33CBA"/>
  </w:style>
  <w:style w:type="table" w:styleId="Tablaconcuadrcula">
    <w:name w:val="Table Grid"/>
    <w:basedOn w:val="Tablanormal"/>
    <w:uiPriority w:val="39"/>
    <w:rsid w:val="00A33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33CBA"/>
    <w:pPr>
      <w:ind w:left="720"/>
      <w:contextualSpacing/>
    </w:pPr>
  </w:style>
  <w:style w:type="character" w:styleId="Hipervnculo">
    <w:name w:val="Hyperlink"/>
    <w:basedOn w:val="Fuentedeprrafopredeter"/>
    <w:uiPriority w:val="99"/>
    <w:unhideWhenUsed/>
    <w:rsid w:val="00A33CBA"/>
    <w:rPr>
      <w:color w:val="0563C1" w:themeColor="hyperlink"/>
      <w:u w:val="single"/>
    </w:rPr>
  </w:style>
  <w:style w:type="paragraph" w:styleId="Sinespaciado">
    <w:name w:val="No Spacing"/>
    <w:link w:val="SinespaciadoCar"/>
    <w:uiPriority w:val="1"/>
    <w:qFormat/>
    <w:rsid w:val="00510004"/>
    <w:pPr>
      <w:spacing w:after="0" w:line="240" w:lineRule="auto"/>
    </w:pPr>
    <w:rPr>
      <w:rFonts w:ascii="Calibri" w:eastAsia="Calibri" w:hAnsi="Calibri" w:cs="Times New Roman"/>
      <w:lang w:val="es-ES_tradnl"/>
    </w:rPr>
  </w:style>
  <w:style w:type="character" w:customStyle="1" w:styleId="SinespaciadoCar">
    <w:name w:val="Sin espaciado Car"/>
    <w:link w:val="Sinespaciado"/>
    <w:uiPriority w:val="1"/>
    <w:rsid w:val="00510004"/>
    <w:rPr>
      <w:rFonts w:ascii="Calibri" w:eastAsia="Calibri" w:hAnsi="Calibri" w:cs="Times New Roman"/>
      <w:lang w:val="es-ES_tradnl"/>
    </w:rPr>
  </w:style>
  <w:style w:type="paragraph" w:styleId="Textoindependiente">
    <w:name w:val="Body Text"/>
    <w:basedOn w:val="Normal"/>
    <w:link w:val="TextoindependienteCar"/>
    <w:uiPriority w:val="99"/>
    <w:unhideWhenUsed/>
    <w:rsid w:val="00510004"/>
    <w:pPr>
      <w:spacing w:after="120" w:line="276" w:lineRule="auto"/>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510004"/>
    <w:rPr>
      <w:rFonts w:ascii="Calibri" w:eastAsia="Calibri" w:hAnsi="Calibri" w:cs="Times New Roman"/>
      <w:lang w:val="es-CL"/>
    </w:rPr>
  </w:style>
  <w:style w:type="character" w:customStyle="1" w:styleId="Ttulo2Car">
    <w:name w:val="Título 2 Car"/>
    <w:basedOn w:val="Fuentedeprrafopredeter"/>
    <w:link w:val="Ttulo2"/>
    <w:uiPriority w:val="9"/>
    <w:rsid w:val="00A7031D"/>
    <w:rPr>
      <w:rFonts w:asciiTheme="majorHAnsi" w:eastAsiaTheme="majorEastAsia" w:hAnsiTheme="majorHAnsi" w:cstheme="majorBidi"/>
      <w:color w:val="2E74B5" w:themeColor="accent1" w:themeShade="BF"/>
      <w:sz w:val="26"/>
      <w:szCs w:val="26"/>
      <w:lang w:val="es-CL"/>
    </w:rPr>
  </w:style>
  <w:style w:type="character" w:styleId="Hipervnculovisitado">
    <w:name w:val="FollowedHyperlink"/>
    <w:basedOn w:val="Fuentedeprrafopredeter"/>
    <w:uiPriority w:val="99"/>
    <w:semiHidden/>
    <w:unhideWhenUsed/>
    <w:rsid w:val="00824BA5"/>
    <w:rPr>
      <w:color w:val="954F72" w:themeColor="followedHyperlink"/>
      <w:u w:val="single"/>
    </w:rPr>
  </w:style>
  <w:style w:type="paragraph" w:styleId="Sangra3detindependiente">
    <w:name w:val="Body Text Indent 3"/>
    <w:basedOn w:val="Normal"/>
    <w:link w:val="Sangra3detindependienteCar"/>
    <w:rsid w:val="007C4623"/>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7C4623"/>
    <w:rPr>
      <w:rFonts w:ascii="Times New Roman" w:eastAsia="Times New Roman" w:hAnsi="Times New Roman" w:cs="Times New Roman"/>
      <w:sz w:val="16"/>
      <w:szCs w:val="16"/>
      <w:lang w:eastAsia="es-ES"/>
    </w:rPr>
  </w:style>
  <w:style w:type="table" w:customStyle="1" w:styleId="Tablaconcuadrcula1">
    <w:name w:val="Tabla con cuadrícula1"/>
    <w:basedOn w:val="Tablanormal"/>
    <w:next w:val="Tablaconcuadrcula"/>
    <w:uiPriority w:val="39"/>
    <w:rsid w:val="00650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CB050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CB050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CB05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948433">
      <w:bodyDiv w:val="1"/>
      <w:marLeft w:val="0"/>
      <w:marRight w:val="0"/>
      <w:marTop w:val="0"/>
      <w:marBottom w:val="0"/>
      <w:divBdr>
        <w:top w:val="none" w:sz="0" w:space="0" w:color="auto"/>
        <w:left w:val="none" w:sz="0" w:space="0" w:color="auto"/>
        <w:bottom w:val="none" w:sz="0" w:space="0" w:color="auto"/>
        <w:right w:val="none" w:sz="0" w:space="0" w:color="auto"/>
      </w:divBdr>
    </w:div>
    <w:div w:id="342586850">
      <w:bodyDiv w:val="1"/>
      <w:marLeft w:val="0"/>
      <w:marRight w:val="0"/>
      <w:marTop w:val="0"/>
      <w:marBottom w:val="0"/>
      <w:divBdr>
        <w:top w:val="none" w:sz="0" w:space="0" w:color="auto"/>
        <w:left w:val="none" w:sz="0" w:space="0" w:color="auto"/>
        <w:bottom w:val="none" w:sz="0" w:space="0" w:color="auto"/>
        <w:right w:val="none" w:sz="0" w:space="0" w:color="auto"/>
      </w:divBdr>
    </w:div>
    <w:div w:id="390806690">
      <w:bodyDiv w:val="1"/>
      <w:marLeft w:val="0"/>
      <w:marRight w:val="0"/>
      <w:marTop w:val="0"/>
      <w:marBottom w:val="0"/>
      <w:divBdr>
        <w:top w:val="none" w:sz="0" w:space="0" w:color="auto"/>
        <w:left w:val="none" w:sz="0" w:space="0" w:color="auto"/>
        <w:bottom w:val="none" w:sz="0" w:space="0" w:color="auto"/>
        <w:right w:val="none" w:sz="0" w:space="0" w:color="auto"/>
      </w:divBdr>
    </w:div>
    <w:div w:id="443041968">
      <w:bodyDiv w:val="1"/>
      <w:marLeft w:val="0"/>
      <w:marRight w:val="0"/>
      <w:marTop w:val="0"/>
      <w:marBottom w:val="0"/>
      <w:divBdr>
        <w:top w:val="none" w:sz="0" w:space="0" w:color="auto"/>
        <w:left w:val="none" w:sz="0" w:space="0" w:color="auto"/>
        <w:bottom w:val="none" w:sz="0" w:space="0" w:color="auto"/>
        <w:right w:val="none" w:sz="0" w:space="0" w:color="auto"/>
      </w:divBdr>
      <w:divsChild>
        <w:div w:id="1986160508">
          <w:marLeft w:val="0"/>
          <w:marRight w:val="0"/>
          <w:marTop w:val="15"/>
          <w:marBottom w:val="0"/>
          <w:divBdr>
            <w:top w:val="none" w:sz="0" w:space="0" w:color="auto"/>
            <w:left w:val="none" w:sz="0" w:space="0" w:color="auto"/>
            <w:bottom w:val="none" w:sz="0" w:space="0" w:color="auto"/>
            <w:right w:val="none" w:sz="0" w:space="0" w:color="auto"/>
          </w:divBdr>
          <w:divsChild>
            <w:div w:id="549609265">
              <w:marLeft w:val="0"/>
              <w:marRight w:val="0"/>
              <w:marTop w:val="0"/>
              <w:marBottom w:val="0"/>
              <w:divBdr>
                <w:top w:val="none" w:sz="0" w:space="0" w:color="auto"/>
                <w:left w:val="none" w:sz="0" w:space="0" w:color="auto"/>
                <w:bottom w:val="none" w:sz="0" w:space="0" w:color="auto"/>
                <w:right w:val="none" w:sz="0" w:space="0" w:color="auto"/>
              </w:divBdr>
              <w:divsChild>
                <w:div w:id="868495839">
                  <w:marLeft w:val="0"/>
                  <w:marRight w:val="0"/>
                  <w:marTop w:val="0"/>
                  <w:marBottom w:val="0"/>
                  <w:divBdr>
                    <w:top w:val="none" w:sz="0" w:space="0" w:color="auto"/>
                    <w:left w:val="none" w:sz="0" w:space="0" w:color="auto"/>
                    <w:bottom w:val="none" w:sz="0" w:space="0" w:color="auto"/>
                    <w:right w:val="none" w:sz="0" w:space="0" w:color="auto"/>
                  </w:divBdr>
                </w:div>
                <w:div w:id="1061170665">
                  <w:marLeft w:val="0"/>
                  <w:marRight w:val="0"/>
                  <w:marTop w:val="0"/>
                  <w:marBottom w:val="0"/>
                  <w:divBdr>
                    <w:top w:val="none" w:sz="0" w:space="0" w:color="auto"/>
                    <w:left w:val="none" w:sz="0" w:space="0" w:color="auto"/>
                    <w:bottom w:val="none" w:sz="0" w:space="0" w:color="auto"/>
                    <w:right w:val="none" w:sz="0" w:space="0" w:color="auto"/>
                  </w:divBdr>
                </w:div>
                <w:div w:id="1430346722">
                  <w:marLeft w:val="0"/>
                  <w:marRight w:val="0"/>
                  <w:marTop w:val="0"/>
                  <w:marBottom w:val="0"/>
                  <w:divBdr>
                    <w:top w:val="none" w:sz="0" w:space="0" w:color="auto"/>
                    <w:left w:val="none" w:sz="0" w:space="0" w:color="auto"/>
                    <w:bottom w:val="none" w:sz="0" w:space="0" w:color="auto"/>
                    <w:right w:val="none" w:sz="0" w:space="0" w:color="auto"/>
                  </w:divBdr>
                </w:div>
                <w:div w:id="493297528">
                  <w:marLeft w:val="0"/>
                  <w:marRight w:val="0"/>
                  <w:marTop w:val="0"/>
                  <w:marBottom w:val="0"/>
                  <w:divBdr>
                    <w:top w:val="none" w:sz="0" w:space="0" w:color="auto"/>
                    <w:left w:val="none" w:sz="0" w:space="0" w:color="auto"/>
                    <w:bottom w:val="none" w:sz="0" w:space="0" w:color="auto"/>
                    <w:right w:val="none" w:sz="0" w:space="0" w:color="auto"/>
                  </w:divBdr>
                </w:div>
                <w:div w:id="1605918513">
                  <w:marLeft w:val="0"/>
                  <w:marRight w:val="0"/>
                  <w:marTop w:val="0"/>
                  <w:marBottom w:val="0"/>
                  <w:divBdr>
                    <w:top w:val="none" w:sz="0" w:space="0" w:color="auto"/>
                    <w:left w:val="none" w:sz="0" w:space="0" w:color="auto"/>
                    <w:bottom w:val="none" w:sz="0" w:space="0" w:color="auto"/>
                    <w:right w:val="none" w:sz="0" w:space="0" w:color="auto"/>
                  </w:divBdr>
                </w:div>
                <w:div w:id="1885288204">
                  <w:marLeft w:val="0"/>
                  <w:marRight w:val="0"/>
                  <w:marTop w:val="0"/>
                  <w:marBottom w:val="0"/>
                  <w:divBdr>
                    <w:top w:val="none" w:sz="0" w:space="0" w:color="auto"/>
                    <w:left w:val="none" w:sz="0" w:space="0" w:color="auto"/>
                    <w:bottom w:val="none" w:sz="0" w:space="0" w:color="auto"/>
                    <w:right w:val="none" w:sz="0" w:space="0" w:color="auto"/>
                  </w:divBdr>
                </w:div>
                <w:div w:id="1681851556">
                  <w:marLeft w:val="0"/>
                  <w:marRight w:val="0"/>
                  <w:marTop w:val="0"/>
                  <w:marBottom w:val="0"/>
                  <w:divBdr>
                    <w:top w:val="none" w:sz="0" w:space="0" w:color="auto"/>
                    <w:left w:val="none" w:sz="0" w:space="0" w:color="auto"/>
                    <w:bottom w:val="none" w:sz="0" w:space="0" w:color="auto"/>
                    <w:right w:val="none" w:sz="0" w:space="0" w:color="auto"/>
                  </w:divBdr>
                </w:div>
                <w:div w:id="94328443">
                  <w:marLeft w:val="0"/>
                  <w:marRight w:val="0"/>
                  <w:marTop w:val="0"/>
                  <w:marBottom w:val="0"/>
                  <w:divBdr>
                    <w:top w:val="none" w:sz="0" w:space="0" w:color="auto"/>
                    <w:left w:val="none" w:sz="0" w:space="0" w:color="auto"/>
                    <w:bottom w:val="none" w:sz="0" w:space="0" w:color="auto"/>
                    <w:right w:val="none" w:sz="0" w:space="0" w:color="auto"/>
                  </w:divBdr>
                </w:div>
                <w:div w:id="1257639887">
                  <w:marLeft w:val="0"/>
                  <w:marRight w:val="0"/>
                  <w:marTop w:val="0"/>
                  <w:marBottom w:val="0"/>
                  <w:divBdr>
                    <w:top w:val="none" w:sz="0" w:space="0" w:color="auto"/>
                    <w:left w:val="none" w:sz="0" w:space="0" w:color="auto"/>
                    <w:bottom w:val="none" w:sz="0" w:space="0" w:color="auto"/>
                    <w:right w:val="none" w:sz="0" w:space="0" w:color="auto"/>
                  </w:divBdr>
                </w:div>
                <w:div w:id="26100896">
                  <w:marLeft w:val="0"/>
                  <w:marRight w:val="0"/>
                  <w:marTop w:val="0"/>
                  <w:marBottom w:val="0"/>
                  <w:divBdr>
                    <w:top w:val="none" w:sz="0" w:space="0" w:color="auto"/>
                    <w:left w:val="none" w:sz="0" w:space="0" w:color="auto"/>
                    <w:bottom w:val="none" w:sz="0" w:space="0" w:color="auto"/>
                    <w:right w:val="none" w:sz="0" w:space="0" w:color="auto"/>
                  </w:divBdr>
                </w:div>
                <w:div w:id="1161505921">
                  <w:marLeft w:val="0"/>
                  <w:marRight w:val="0"/>
                  <w:marTop w:val="0"/>
                  <w:marBottom w:val="0"/>
                  <w:divBdr>
                    <w:top w:val="none" w:sz="0" w:space="0" w:color="auto"/>
                    <w:left w:val="none" w:sz="0" w:space="0" w:color="auto"/>
                    <w:bottom w:val="none" w:sz="0" w:space="0" w:color="auto"/>
                    <w:right w:val="none" w:sz="0" w:space="0" w:color="auto"/>
                  </w:divBdr>
                </w:div>
                <w:div w:id="1532038662">
                  <w:marLeft w:val="0"/>
                  <w:marRight w:val="0"/>
                  <w:marTop w:val="0"/>
                  <w:marBottom w:val="0"/>
                  <w:divBdr>
                    <w:top w:val="none" w:sz="0" w:space="0" w:color="auto"/>
                    <w:left w:val="none" w:sz="0" w:space="0" w:color="auto"/>
                    <w:bottom w:val="none" w:sz="0" w:space="0" w:color="auto"/>
                    <w:right w:val="none" w:sz="0" w:space="0" w:color="auto"/>
                  </w:divBdr>
                </w:div>
                <w:div w:id="446317097">
                  <w:marLeft w:val="0"/>
                  <w:marRight w:val="0"/>
                  <w:marTop w:val="0"/>
                  <w:marBottom w:val="0"/>
                  <w:divBdr>
                    <w:top w:val="none" w:sz="0" w:space="0" w:color="auto"/>
                    <w:left w:val="none" w:sz="0" w:space="0" w:color="auto"/>
                    <w:bottom w:val="none" w:sz="0" w:space="0" w:color="auto"/>
                    <w:right w:val="none" w:sz="0" w:space="0" w:color="auto"/>
                  </w:divBdr>
                </w:div>
                <w:div w:id="947614743">
                  <w:marLeft w:val="0"/>
                  <w:marRight w:val="0"/>
                  <w:marTop w:val="0"/>
                  <w:marBottom w:val="0"/>
                  <w:divBdr>
                    <w:top w:val="none" w:sz="0" w:space="0" w:color="auto"/>
                    <w:left w:val="none" w:sz="0" w:space="0" w:color="auto"/>
                    <w:bottom w:val="none" w:sz="0" w:space="0" w:color="auto"/>
                    <w:right w:val="none" w:sz="0" w:space="0" w:color="auto"/>
                  </w:divBdr>
                </w:div>
                <w:div w:id="932012745">
                  <w:marLeft w:val="0"/>
                  <w:marRight w:val="0"/>
                  <w:marTop w:val="0"/>
                  <w:marBottom w:val="0"/>
                  <w:divBdr>
                    <w:top w:val="none" w:sz="0" w:space="0" w:color="auto"/>
                    <w:left w:val="none" w:sz="0" w:space="0" w:color="auto"/>
                    <w:bottom w:val="none" w:sz="0" w:space="0" w:color="auto"/>
                    <w:right w:val="none" w:sz="0" w:space="0" w:color="auto"/>
                  </w:divBdr>
                </w:div>
                <w:div w:id="1757700532">
                  <w:marLeft w:val="0"/>
                  <w:marRight w:val="0"/>
                  <w:marTop w:val="0"/>
                  <w:marBottom w:val="0"/>
                  <w:divBdr>
                    <w:top w:val="none" w:sz="0" w:space="0" w:color="auto"/>
                    <w:left w:val="none" w:sz="0" w:space="0" w:color="auto"/>
                    <w:bottom w:val="none" w:sz="0" w:space="0" w:color="auto"/>
                    <w:right w:val="none" w:sz="0" w:space="0" w:color="auto"/>
                  </w:divBdr>
                </w:div>
                <w:div w:id="1687905118">
                  <w:marLeft w:val="0"/>
                  <w:marRight w:val="0"/>
                  <w:marTop w:val="0"/>
                  <w:marBottom w:val="0"/>
                  <w:divBdr>
                    <w:top w:val="none" w:sz="0" w:space="0" w:color="auto"/>
                    <w:left w:val="none" w:sz="0" w:space="0" w:color="auto"/>
                    <w:bottom w:val="none" w:sz="0" w:space="0" w:color="auto"/>
                    <w:right w:val="none" w:sz="0" w:space="0" w:color="auto"/>
                  </w:divBdr>
                </w:div>
                <w:div w:id="1089501036">
                  <w:marLeft w:val="0"/>
                  <w:marRight w:val="0"/>
                  <w:marTop w:val="0"/>
                  <w:marBottom w:val="0"/>
                  <w:divBdr>
                    <w:top w:val="none" w:sz="0" w:space="0" w:color="auto"/>
                    <w:left w:val="none" w:sz="0" w:space="0" w:color="auto"/>
                    <w:bottom w:val="none" w:sz="0" w:space="0" w:color="auto"/>
                    <w:right w:val="none" w:sz="0" w:space="0" w:color="auto"/>
                  </w:divBdr>
                </w:div>
                <w:div w:id="305280933">
                  <w:marLeft w:val="0"/>
                  <w:marRight w:val="0"/>
                  <w:marTop w:val="0"/>
                  <w:marBottom w:val="0"/>
                  <w:divBdr>
                    <w:top w:val="none" w:sz="0" w:space="0" w:color="auto"/>
                    <w:left w:val="none" w:sz="0" w:space="0" w:color="auto"/>
                    <w:bottom w:val="none" w:sz="0" w:space="0" w:color="auto"/>
                    <w:right w:val="none" w:sz="0" w:space="0" w:color="auto"/>
                  </w:divBdr>
                </w:div>
                <w:div w:id="1441222487">
                  <w:marLeft w:val="0"/>
                  <w:marRight w:val="0"/>
                  <w:marTop w:val="0"/>
                  <w:marBottom w:val="0"/>
                  <w:divBdr>
                    <w:top w:val="none" w:sz="0" w:space="0" w:color="auto"/>
                    <w:left w:val="none" w:sz="0" w:space="0" w:color="auto"/>
                    <w:bottom w:val="none" w:sz="0" w:space="0" w:color="auto"/>
                    <w:right w:val="none" w:sz="0" w:space="0" w:color="auto"/>
                  </w:divBdr>
                </w:div>
                <w:div w:id="1731688782">
                  <w:marLeft w:val="0"/>
                  <w:marRight w:val="0"/>
                  <w:marTop w:val="0"/>
                  <w:marBottom w:val="0"/>
                  <w:divBdr>
                    <w:top w:val="none" w:sz="0" w:space="0" w:color="auto"/>
                    <w:left w:val="none" w:sz="0" w:space="0" w:color="auto"/>
                    <w:bottom w:val="none" w:sz="0" w:space="0" w:color="auto"/>
                    <w:right w:val="none" w:sz="0" w:space="0" w:color="auto"/>
                  </w:divBdr>
                </w:div>
                <w:div w:id="1049111446">
                  <w:marLeft w:val="0"/>
                  <w:marRight w:val="0"/>
                  <w:marTop w:val="0"/>
                  <w:marBottom w:val="0"/>
                  <w:divBdr>
                    <w:top w:val="none" w:sz="0" w:space="0" w:color="auto"/>
                    <w:left w:val="none" w:sz="0" w:space="0" w:color="auto"/>
                    <w:bottom w:val="none" w:sz="0" w:space="0" w:color="auto"/>
                    <w:right w:val="none" w:sz="0" w:space="0" w:color="auto"/>
                  </w:divBdr>
                </w:div>
                <w:div w:id="711465896">
                  <w:marLeft w:val="0"/>
                  <w:marRight w:val="0"/>
                  <w:marTop w:val="0"/>
                  <w:marBottom w:val="0"/>
                  <w:divBdr>
                    <w:top w:val="none" w:sz="0" w:space="0" w:color="auto"/>
                    <w:left w:val="none" w:sz="0" w:space="0" w:color="auto"/>
                    <w:bottom w:val="none" w:sz="0" w:space="0" w:color="auto"/>
                    <w:right w:val="none" w:sz="0" w:space="0" w:color="auto"/>
                  </w:divBdr>
                </w:div>
                <w:div w:id="2122214583">
                  <w:marLeft w:val="0"/>
                  <w:marRight w:val="0"/>
                  <w:marTop w:val="0"/>
                  <w:marBottom w:val="0"/>
                  <w:divBdr>
                    <w:top w:val="none" w:sz="0" w:space="0" w:color="auto"/>
                    <w:left w:val="none" w:sz="0" w:space="0" w:color="auto"/>
                    <w:bottom w:val="none" w:sz="0" w:space="0" w:color="auto"/>
                    <w:right w:val="none" w:sz="0" w:space="0" w:color="auto"/>
                  </w:divBdr>
                </w:div>
                <w:div w:id="1289778009">
                  <w:marLeft w:val="0"/>
                  <w:marRight w:val="0"/>
                  <w:marTop w:val="0"/>
                  <w:marBottom w:val="0"/>
                  <w:divBdr>
                    <w:top w:val="none" w:sz="0" w:space="0" w:color="auto"/>
                    <w:left w:val="none" w:sz="0" w:space="0" w:color="auto"/>
                    <w:bottom w:val="none" w:sz="0" w:space="0" w:color="auto"/>
                    <w:right w:val="none" w:sz="0" w:space="0" w:color="auto"/>
                  </w:divBdr>
                </w:div>
                <w:div w:id="1011102379">
                  <w:marLeft w:val="0"/>
                  <w:marRight w:val="0"/>
                  <w:marTop w:val="0"/>
                  <w:marBottom w:val="0"/>
                  <w:divBdr>
                    <w:top w:val="none" w:sz="0" w:space="0" w:color="auto"/>
                    <w:left w:val="none" w:sz="0" w:space="0" w:color="auto"/>
                    <w:bottom w:val="none" w:sz="0" w:space="0" w:color="auto"/>
                    <w:right w:val="none" w:sz="0" w:space="0" w:color="auto"/>
                  </w:divBdr>
                </w:div>
                <w:div w:id="1625388014">
                  <w:marLeft w:val="0"/>
                  <w:marRight w:val="0"/>
                  <w:marTop w:val="0"/>
                  <w:marBottom w:val="0"/>
                  <w:divBdr>
                    <w:top w:val="none" w:sz="0" w:space="0" w:color="auto"/>
                    <w:left w:val="none" w:sz="0" w:space="0" w:color="auto"/>
                    <w:bottom w:val="none" w:sz="0" w:space="0" w:color="auto"/>
                    <w:right w:val="none" w:sz="0" w:space="0" w:color="auto"/>
                  </w:divBdr>
                </w:div>
                <w:div w:id="323164736">
                  <w:marLeft w:val="0"/>
                  <w:marRight w:val="0"/>
                  <w:marTop w:val="0"/>
                  <w:marBottom w:val="0"/>
                  <w:divBdr>
                    <w:top w:val="none" w:sz="0" w:space="0" w:color="auto"/>
                    <w:left w:val="none" w:sz="0" w:space="0" w:color="auto"/>
                    <w:bottom w:val="none" w:sz="0" w:space="0" w:color="auto"/>
                    <w:right w:val="none" w:sz="0" w:space="0" w:color="auto"/>
                  </w:divBdr>
                </w:div>
                <w:div w:id="508908295">
                  <w:marLeft w:val="0"/>
                  <w:marRight w:val="0"/>
                  <w:marTop w:val="0"/>
                  <w:marBottom w:val="0"/>
                  <w:divBdr>
                    <w:top w:val="none" w:sz="0" w:space="0" w:color="auto"/>
                    <w:left w:val="none" w:sz="0" w:space="0" w:color="auto"/>
                    <w:bottom w:val="none" w:sz="0" w:space="0" w:color="auto"/>
                    <w:right w:val="none" w:sz="0" w:space="0" w:color="auto"/>
                  </w:divBdr>
                </w:div>
                <w:div w:id="1388996297">
                  <w:marLeft w:val="0"/>
                  <w:marRight w:val="0"/>
                  <w:marTop w:val="0"/>
                  <w:marBottom w:val="0"/>
                  <w:divBdr>
                    <w:top w:val="none" w:sz="0" w:space="0" w:color="auto"/>
                    <w:left w:val="none" w:sz="0" w:space="0" w:color="auto"/>
                    <w:bottom w:val="none" w:sz="0" w:space="0" w:color="auto"/>
                    <w:right w:val="none" w:sz="0" w:space="0" w:color="auto"/>
                  </w:divBdr>
                </w:div>
                <w:div w:id="1243638507">
                  <w:marLeft w:val="0"/>
                  <w:marRight w:val="0"/>
                  <w:marTop w:val="0"/>
                  <w:marBottom w:val="0"/>
                  <w:divBdr>
                    <w:top w:val="none" w:sz="0" w:space="0" w:color="auto"/>
                    <w:left w:val="none" w:sz="0" w:space="0" w:color="auto"/>
                    <w:bottom w:val="none" w:sz="0" w:space="0" w:color="auto"/>
                    <w:right w:val="none" w:sz="0" w:space="0" w:color="auto"/>
                  </w:divBdr>
                </w:div>
                <w:div w:id="1946384829">
                  <w:marLeft w:val="0"/>
                  <w:marRight w:val="0"/>
                  <w:marTop w:val="0"/>
                  <w:marBottom w:val="0"/>
                  <w:divBdr>
                    <w:top w:val="none" w:sz="0" w:space="0" w:color="auto"/>
                    <w:left w:val="none" w:sz="0" w:space="0" w:color="auto"/>
                    <w:bottom w:val="none" w:sz="0" w:space="0" w:color="auto"/>
                    <w:right w:val="none" w:sz="0" w:space="0" w:color="auto"/>
                  </w:divBdr>
                </w:div>
                <w:div w:id="2069526059">
                  <w:marLeft w:val="0"/>
                  <w:marRight w:val="0"/>
                  <w:marTop w:val="0"/>
                  <w:marBottom w:val="0"/>
                  <w:divBdr>
                    <w:top w:val="none" w:sz="0" w:space="0" w:color="auto"/>
                    <w:left w:val="none" w:sz="0" w:space="0" w:color="auto"/>
                    <w:bottom w:val="none" w:sz="0" w:space="0" w:color="auto"/>
                    <w:right w:val="none" w:sz="0" w:space="0" w:color="auto"/>
                  </w:divBdr>
                </w:div>
                <w:div w:id="222066495">
                  <w:marLeft w:val="0"/>
                  <w:marRight w:val="0"/>
                  <w:marTop w:val="0"/>
                  <w:marBottom w:val="0"/>
                  <w:divBdr>
                    <w:top w:val="none" w:sz="0" w:space="0" w:color="auto"/>
                    <w:left w:val="none" w:sz="0" w:space="0" w:color="auto"/>
                    <w:bottom w:val="none" w:sz="0" w:space="0" w:color="auto"/>
                    <w:right w:val="none" w:sz="0" w:space="0" w:color="auto"/>
                  </w:divBdr>
                </w:div>
                <w:div w:id="1398625123">
                  <w:marLeft w:val="0"/>
                  <w:marRight w:val="0"/>
                  <w:marTop w:val="0"/>
                  <w:marBottom w:val="0"/>
                  <w:divBdr>
                    <w:top w:val="none" w:sz="0" w:space="0" w:color="auto"/>
                    <w:left w:val="none" w:sz="0" w:space="0" w:color="auto"/>
                    <w:bottom w:val="none" w:sz="0" w:space="0" w:color="auto"/>
                    <w:right w:val="none" w:sz="0" w:space="0" w:color="auto"/>
                  </w:divBdr>
                </w:div>
                <w:div w:id="298608228">
                  <w:marLeft w:val="0"/>
                  <w:marRight w:val="0"/>
                  <w:marTop w:val="0"/>
                  <w:marBottom w:val="0"/>
                  <w:divBdr>
                    <w:top w:val="none" w:sz="0" w:space="0" w:color="auto"/>
                    <w:left w:val="none" w:sz="0" w:space="0" w:color="auto"/>
                    <w:bottom w:val="none" w:sz="0" w:space="0" w:color="auto"/>
                    <w:right w:val="none" w:sz="0" w:space="0" w:color="auto"/>
                  </w:divBdr>
                </w:div>
                <w:div w:id="930964219">
                  <w:marLeft w:val="0"/>
                  <w:marRight w:val="0"/>
                  <w:marTop w:val="0"/>
                  <w:marBottom w:val="0"/>
                  <w:divBdr>
                    <w:top w:val="none" w:sz="0" w:space="0" w:color="auto"/>
                    <w:left w:val="none" w:sz="0" w:space="0" w:color="auto"/>
                    <w:bottom w:val="none" w:sz="0" w:space="0" w:color="auto"/>
                    <w:right w:val="none" w:sz="0" w:space="0" w:color="auto"/>
                  </w:divBdr>
                </w:div>
                <w:div w:id="169195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bdeptociencias.wixsite.com/ciencias-la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uvet7d2"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sistemainmune.es/vision-general-de-las-celulas-del-sistema-inmunitario/" TargetMode="External"/><Relationship Id="rId5" Type="http://schemas.openxmlformats.org/officeDocument/2006/relationships/footnotes" Target="footnotes.xml"/><Relationship Id="rId10" Type="http://schemas.openxmlformats.org/officeDocument/2006/relationships/hyperlink" Target="https://www.ecured.cu/Defensas_del_organismo" TargetMode="External"/><Relationship Id="rId4" Type="http://schemas.openxmlformats.org/officeDocument/2006/relationships/webSettings" Target="webSettings.xml"/><Relationship Id="rId9" Type="http://schemas.openxmlformats.org/officeDocument/2006/relationships/hyperlink" Target="mailto:a.ambler.vega@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640</TotalTime>
  <Pages>2</Pages>
  <Words>549</Words>
  <Characters>3132</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Ambler</dc:creator>
  <cp:keywords/>
  <dc:description/>
  <cp:lastModifiedBy>Angela</cp:lastModifiedBy>
  <cp:revision>43</cp:revision>
  <dcterms:created xsi:type="dcterms:W3CDTF">2020-03-18T02:44:00Z</dcterms:created>
  <dcterms:modified xsi:type="dcterms:W3CDTF">2020-08-03T01:59:00Z</dcterms:modified>
</cp:coreProperties>
</file>